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1DD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Утверждён</w:t>
      </w:r>
      <w:r w:rsidR="00601C1E">
        <w:rPr>
          <w:sz w:val="28"/>
          <w:szCs w:val="28"/>
        </w:rPr>
        <w:t>о:</w:t>
      </w:r>
    </w:p>
    <w:p w:rsidR="005D61DD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приказом по отделу образования </w:t>
      </w:r>
    </w:p>
    <w:p w:rsidR="005D61DD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</w:p>
    <w:p w:rsidR="005263B4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Льговского района </w:t>
      </w:r>
      <w:r w:rsidR="005263B4">
        <w:rPr>
          <w:sz w:val="28"/>
          <w:szCs w:val="28"/>
        </w:rPr>
        <w:t xml:space="preserve"> </w:t>
      </w:r>
    </w:p>
    <w:p w:rsidR="009E10D9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Курской области</w:t>
      </w:r>
    </w:p>
    <w:p w:rsidR="005D61DD" w:rsidRDefault="007176BC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  <w:r>
        <w:rPr>
          <w:sz w:val="28"/>
          <w:szCs w:val="28"/>
        </w:rPr>
        <w:t>о</w:t>
      </w:r>
      <w:r w:rsidR="005D61DD">
        <w:rPr>
          <w:sz w:val="28"/>
          <w:szCs w:val="28"/>
        </w:rPr>
        <w:t>т</w:t>
      </w:r>
      <w:r>
        <w:rPr>
          <w:sz w:val="28"/>
          <w:szCs w:val="28"/>
        </w:rPr>
        <w:t xml:space="preserve"> 20.</w:t>
      </w:r>
      <w:r w:rsidR="005D61DD">
        <w:rPr>
          <w:sz w:val="28"/>
          <w:szCs w:val="28"/>
        </w:rPr>
        <w:t>10.2022г. №</w:t>
      </w:r>
      <w:r>
        <w:rPr>
          <w:sz w:val="28"/>
          <w:szCs w:val="28"/>
        </w:rPr>
        <w:t>1-44</w:t>
      </w:r>
    </w:p>
    <w:p w:rsidR="005D61DD" w:rsidRPr="005D61DD" w:rsidRDefault="005D61DD" w:rsidP="005D61DD">
      <w:pPr>
        <w:overflowPunct/>
        <w:autoSpaceDE/>
        <w:autoSpaceDN/>
        <w:adjustRightInd/>
        <w:jc w:val="right"/>
        <w:textAlignment w:val="auto"/>
        <w:rPr>
          <w:sz w:val="28"/>
          <w:szCs w:val="28"/>
        </w:rPr>
      </w:pPr>
    </w:p>
    <w:p w:rsidR="00D249D6" w:rsidRPr="00501722" w:rsidRDefault="00D249D6" w:rsidP="00D55915">
      <w:pPr>
        <w:overflowPunct/>
        <w:autoSpaceDE/>
        <w:autoSpaceDN/>
        <w:adjustRightInd/>
        <w:ind w:firstLine="709"/>
        <w:jc w:val="right"/>
        <w:textAlignment w:val="auto"/>
        <w:rPr>
          <w:b/>
          <w:sz w:val="28"/>
          <w:szCs w:val="28"/>
        </w:rPr>
      </w:pPr>
      <w:r w:rsidRPr="00501722">
        <w:rPr>
          <w:b/>
          <w:sz w:val="28"/>
          <w:szCs w:val="28"/>
        </w:rPr>
        <w:t>Приложение</w:t>
      </w:r>
      <w:r w:rsidR="0099589B" w:rsidRPr="00501722">
        <w:rPr>
          <w:b/>
          <w:sz w:val="28"/>
          <w:szCs w:val="28"/>
        </w:rPr>
        <w:t xml:space="preserve"> 1</w:t>
      </w:r>
    </w:p>
    <w:p w:rsidR="00D249D6" w:rsidRDefault="00D249D6" w:rsidP="00D55915">
      <w:pPr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</w:p>
    <w:p w:rsidR="009A7A66" w:rsidRDefault="009A7A66" w:rsidP="00D55915">
      <w:pPr>
        <w:overflowPunct/>
        <w:autoSpaceDE/>
        <w:autoSpaceDN/>
        <w:adjustRightInd/>
        <w:ind w:firstLine="709"/>
        <w:jc w:val="right"/>
        <w:textAlignment w:val="auto"/>
        <w:rPr>
          <w:sz w:val="28"/>
          <w:szCs w:val="28"/>
        </w:rPr>
      </w:pPr>
    </w:p>
    <w:p w:rsidR="0099589B" w:rsidRPr="0099589B" w:rsidRDefault="0099589B" w:rsidP="00995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Pr="00002EB2">
        <w:rPr>
          <w:b/>
          <w:sz w:val="28"/>
          <w:szCs w:val="28"/>
        </w:rPr>
        <w:t xml:space="preserve">лан </w:t>
      </w:r>
      <w:r>
        <w:rPr>
          <w:b/>
          <w:sz w:val="28"/>
          <w:szCs w:val="28"/>
        </w:rPr>
        <w:t>мероприятий</w:t>
      </w:r>
    </w:p>
    <w:p w:rsidR="0099589B" w:rsidRDefault="00B9304A" w:rsidP="009958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Льговского района </w:t>
      </w:r>
      <w:r w:rsidR="0099589B" w:rsidRPr="0099589B">
        <w:rPr>
          <w:b/>
          <w:sz w:val="28"/>
          <w:szCs w:val="28"/>
        </w:rPr>
        <w:t xml:space="preserve"> </w:t>
      </w:r>
      <w:r w:rsidR="0099589B">
        <w:rPr>
          <w:b/>
          <w:sz w:val="28"/>
          <w:szCs w:val="28"/>
        </w:rPr>
        <w:t>Курской области</w:t>
      </w:r>
    </w:p>
    <w:p w:rsidR="0099589B" w:rsidRPr="0099589B" w:rsidRDefault="0099589B" w:rsidP="0099589B">
      <w:pPr>
        <w:jc w:val="center"/>
        <w:rPr>
          <w:b/>
          <w:sz w:val="28"/>
          <w:szCs w:val="28"/>
        </w:rPr>
      </w:pPr>
      <w:r w:rsidRPr="00002EB2">
        <w:rPr>
          <w:b/>
          <w:sz w:val="28"/>
          <w:szCs w:val="28"/>
        </w:rPr>
        <w:t>по формированию и оценке функциональной грамотности</w:t>
      </w:r>
    </w:p>
    <w:p w:rsidR="0099589B" w:rsidRDefault="0099589B" w:rsidP="0099589B">
      <w:pPr>
        <w:jc w:val="center"/>
        <w:rPr>
          <w:b/>
          <w:sz w:val="28"/>
          <w:szCs w:val="28"/>
        </w:rPr>
      </w:pPr>
      <w:proofErr w:type="gramStart"/>
      <w:r w:rsidRPr="00002EB2">
        <w:rPr>
          <w:b/>
          <w:sz w:val="28"/>
          <w:szCs w:val="28"/>
        </w:rPr>
        <w:t>обучающихся</w:t>
      </w:r>
      <w:proofErr w:type="gramEnd"/>
      <w:r w:rsidRPr="00002EB2">
        <w:rPr>
          <w:b/>
          <w:sz w:val="28"/>
          <w:szCs w:val="28"/>
        </w:rPr>
        <w:t xml:space="preserve"> на 20</w:t>
      </w:r>
      <w:r>
        <w:rPr>
          <w:b/>
          <w:sz w:val="28"/>
          <w:szCs w:val="28"/>
        </w:rPr>
        <w:t>2</w:t>
      </w:r>
      <w:r w:rsidRPr="008A29C2">
        <w:rPr>
          <w:b/>
          <w:sz w:val="28"/>
          <w:szCs w:val="28"/>
        </w:rPr>
        <w:t>2</w:t>
      </w:r>
      <w:r w:rsidRPr="00002EB2">
        <w:rPr>
          <w:b/>
          <w:sz w:val="28"/>
          <w:szCs w:val="28"/>
        </w:rPr>
        <w:t>- 20</w:t>
      </w:r>
      <w:r>
        <w:rPr>
          <w:b/>
          <w:sz w:val="28"/>
          <w:szCs w:val="28"/>
        </w:rPr>
        <w:t>2</w:t>
      </w:r>
      <w:r w:rsidRPr="008A29C2">
        <w:rPr>
          <w:b/>
          <w:sz w:val="28"/>
          <w:szCs w:val="28"/>
        </w:rPr>
        <w:t>3</w:t>
      </w:r>
      <w:r w:rsidRPr="00002EB2">
        <w:rPr>
          <w:b/>
          <w:sz w:val="28"/>
          <w:szCs w:val="28"/>
        </w:rPr>
        <w:t xml:space="preserve"> учебный год</w:t>
      </w:r>
    </w:p>
    <w:p w:rsidR="0099589B" w:rsidRDefault="0099589B" w:rsidP="0099589B">
      <w:pPr>
        <w:jc w:val="center"/>
        <w:rPr>
          <w:b/>
          <w:sz w:val="28"/>
          <w:szCs w:val="28"/>
        </w:rPr>
      </w:pPr>
    </w:p>
    <w:p w:rsidR="0099589B" w:rsidRPr="00572771" w:rsidRDefault="0033022D" w:rsidP="0099589B">
      <w:pPr>
        <w:jc w:val="center"/>
        <w:rPr>
          <w:bCs/>
          <w:i/>
          <w:iCs/>
        </w:rPr>
      </w:pPr>
      <w:r w:rsidRPr="00572771">
        <w:rPr>
          <w:bCs/>
          <w:i/>
          <w:iCs/>
        </w:rPr>
        <w:t xml:space="preserve"> </w:t>
      </w:r>
      <w:r w:rsidR="0099589B" w:rsidRPr="00572771">
        <w:rPr>
          <w:bCs/>
          <w:i/>
          <w:iCs/>
        </w:rPr>
        <w:t>(ссылка на ресурс, где представлен План)</w:t>
      </w:r>
    </w:p>
    <w:p w:rsidR="00D249D6" w:rsidRDefault="00D249D6" w:rsidP="00D55915"/>
    <w:tbl>
      <w:tblPr>
        <w:tblW w:w="1006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3402"/>
        <w:gridCol w:w="1418"/>
        <w:gridCol w:w="1672"/>
        <w:gridCol w:w="2722"/>
      </w:tblGrid>
      <w:tr w:rsidR="00D249D6" w:rsidRPr="008571DC" w:rsidTr="00B9304A">
        <w:tc>
          <w:tcPr>
            <w:tcW w:w="851" w:type="dxa"/>
            <w:shd w:val="clear" w:color="auto" w:fill="D9D9D9"/>
          </w:tcPr>
          <w:p w:rsidR="00D249D6" w:rsidRPr="008571DC" w:rsidRDefault="00D249D6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№</w:t>
            </w:r>
          </w:p>
          <w:p w:rsidR="00D249D6" w:rsidRPr="008571DC" w:rsidRDefault="00D249D6" w:rsidP="00C83DC2">
            <w:pPr>
              <w:jc w:val="center"/>
              <w:rPr>
                <w:b/>
                <w:sz w:val="24"/>
                <w:szCs w:val="24"/>
              </w:rPr>
            </w:pPr>
            <w:proofErr w:type="gramStart"/>
            <w:r w:rsidRPr="008571DC">
              <w:rPr>
                <w:b/>
                <w:sz w:val="24"/>
                <w:szCs w:val="24"/>
              </w:rPr>
              <w:t>п</w:t>
            </w:r>
            <w:proofErr w:type="gramEnd"/>
            <w:r w:rsidR="00C83DC2" w:rsidRPr="008571DC">
              <w:rPr>
                <w:b/>
                <w:sz w:val="24"/>
                <w:szCs w:val="24"/>
              </w:rPr>
              <w:t>/п</w:t>
            </w:r>
          </w:p>
        </w:tc>
        <w:tc>
          <w:tcPr>
            <w:tcW w:w="3402" w:type="dxa"/>
            <w:shd w:val="clear" w:color="auto" w:fill="D9D9D9"/>
          </w:tcPr>
          <w:p w:rsidR="00D249D6" w:rsidRPr="008571DC" w:rsidRDefault="00D249D6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shd w:val="clear" w:color="auto" w:fill="D9D9D9"/>
          </w:tcPr>
          <w:p w:rsidR="00D249D6" w:rsidRPr="008571DC" w:rsidRDefault="00D249D6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Сроки</w:t>
            </w:r>
          </w:p>
          <w:p w:rsidR="00157B18" w:rsidRPr="008571DC" w:rsidRDefault="00157B18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по плану</w:t>
            </w:r>
          </w:p>
        </w:tc>
        <w:tc>
          <w:tcPr>
            <w:tcW w:w="1672" w:type="dxa"/>
            <w:shd w:val="clear" w:color="auto" w:fill="D9D9D9"/>
          </w:tcPr>
          <w:p w:rsidR="00D249D6" w:rsidRPr="008571DC" w:rsidRDefault="00157B18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Фактические сроки мероприятия</w:t>
            </w:r>
          </w:p>
        </w:tc>
        <w:tc>
          <w:tcPr>
            <w:tcW w:w="2722" w:type="dxa"/>
            <w:shd w:val="clear" w:color="auto" w:fill="D9D9D9"/>
          </w:tcPr>
          <w:p w:rsidR="00D249D6" w:rsidRPr="008571DC" w:rsidRDefault="00157B18" w:rsidP="00C96D80">
            <w:pPr>
              <w:jc w:val="center"/>
              <w:rPr>
                <w:b/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Краткая характеристика результатов мероприятия</w:t>
            </w:r>
          </w:p>
        </w:tc>
      </w:tr>
      <w:tr w:rsidR="00D249D6" w:rsidRPr="008571DC" w:rsidTr="00C96D80">
        <w:tc>
          <w:tcPr>
            <w:tcW w:w="10065" w:type="dxa"/>
            <w:gridSpan w:val="5"/>
            <w:shd w:val="clear" w:color="auto" w:fill="FFFFFF"/>
            <w:vAlign w:val="center"/>
          </w:tcPr>
          <w:p w:rsidR="00D249D6" w:rsidRPr="008571DC" w:rsidRDefault="00D249D6" w:rsidP="00C96D80">
            <w:pPr>
              <w:pStyle w:val="a6"/>
              <w:numPr>
                <w:ilvl w:val="0"/>
                <w:numId w:val="1"/>
              </w:numPr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DC">
              <w:rPr>
                <w:rFonts w:ascii="Times New Roman" w:hAnsi="Times New Roman"/>
                <w:b/>
                <w:sz w:val="24"/>
                <w:szCs w:val="24"/>
              </w:rPr>
              <w:t>Организационно-управленческая деятельность</w:t>
            </w:r>
          </w:p>
        </w:tc>
      </w:tr>
      <w:tr w:rsidR="00D249D6" w:rsidRPr="008571DC" w:rsidTr="00B9304A">
        <w:tc>
          <w:tcPr>
            <w:tcW w:w="851" w:type="dxa"/>
          </w:tcPr>
          <w:p w:rsidR="00D249D6" w:rsidRPr="008571DC" w:rsidRDefault="00D249D6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1.1.</w:t>
            </w:r>
          </w:p>
        </w:tc>
        <w:tc>
          <w:tcPr>
            <w:tcW w:w="3402" w:type="dxa"/>
          </w:tcPr>
          <w:p w:rsidR="00D249D6" w:rsidRPr="008571DC" w:rsidRDefault="00B9304A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Определение ответственных за вопросы формирования функциональной грамотности обучающихся и утверждение состава рабочей группы специалистов по направлениям функциональной грамотности: читательская грамотность, математическая грамотность, финансовая грамотность, естественнонаучная грамотность, креативное мышление, глобальные компетенции.</w:t>
            </w:r>
          </w:p>
        </w:tc>
        <w:tc>
          <w:tcPr>
            <w:tcW w:w="1418" w:type="dxa"/>
          </w:tcPr>
          <w:p w:rsidR="00D249D6" w:rsidRPr="008571DC" w:rsidRDefault="00B9304A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Сентябрь 2022</w:t>
            </w:r>
          </w:p>
        </w:tc>
        <w:tc>
          <w:tcPr>
            <w:tcW w:w="1672" w:type="dxa"/>
          </w:tcPr>
          <w:p w:rsidR="00D249D6" w:rsidRPr="008571DC" w:rsidRDefault="00B9304A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Сентябрь 2022</w:t>
            </w:r>
          </w:p>
        </w:tc>
        <w:tc>
          <w:tcPr>
            <w:tcW w:w="2722" w:type="dxa"/>
          </w:tcPr>
          <w:p w:rsidR="00D249D6" w:rsidRPr="008571DC" w:rsidRDefault="00B9304A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Определены специалисты, ответственные за вопросы формирования функциональной грамотности обучающихся в школе, утвержден состав рабочей группы специалистов по каждому направлению функциональной грамотности.</w:t>
            </w:r>
          </w:p>
        </w:tc>
      </w:tr>
      <w:tr w:rsidR="00D249D6" w:rsidRPr="008571DC" w:rsidTr="00B9304A">
        <w:trPr>
          <w:trHeight w:val="1633"/>
        </w:trPr>
        <w:tc>
          <w:tcPr>
            <w:tcW w:w="851" w:type="dxa"/>
          </w:tcPr>
          <w:p w:rsidR="00D249D6" w:rsidRPr="008571DC" w:rsidRDefault="00B9304A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1.2.</w:t>
            </w:r>
          </w:p>
        </w:tc>
        <w:tc>
          <w:tcPr>
            <w:tcW w:w="3402" w:type="dxa"/>
          </w:tcPr>
          <w:p w:rsidR="00D249D6" w:rsidRPr="008571DC" w:rsidRDefault="00B9304A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Разработка и утверждение плана мероприятий, направленных на формирование и оценку функциональной грамотности обучающихся на 2022-2023 учебный год</w:t>
            </w:r>
          </w:p>
          <w:p w:rsidR="00B9304A" w:rsidRPr="008571DC" w:rsidRDefault="00B9304A" w:rsidP="00B930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D249D6" w:rsidRPr="008571DC" w:rsidRDefault="00B9304A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Сентябрь 2022</w:t>
            </w:r>
          </w:p>
        </w:tc>
        <w:tc>
          <w:tcPr>
            <w:tcW w:w="1672" w:type="dxa"/>
          </w:tcPr>
          <w:p w:rsidR="00D249D6" w:rsidRPr="008571DC" w:rsidRDefault="00B9304A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Сентябрь 2022</w:t>
            </w:r>
          </w:p>
        </w:tc>
        <w:tc>
          <w:tcPr>
            <w:tcW w:w="2722" w:type="dxa"/>
          </w:tcPr>
          <w:p w:rsidR="00D249D6" w:rsidRPr="008571DC" w:rsidRDefault="001C2E44" w:rsidP="001C2E44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Утвержден  план мероприятий, направленных на формирование и оценку функциональной грамотности обучающихся на 2022-2023 учебный год</w:t>
            </w:r>
          </w:p>
        </w:tc>
      </w:tr>
      <w:tr w:rsidR="00B9304A" w:rsidRPr="008571DC" w:rsidTr="001C2E44">
        <w:trPr>
          <w:trHeight w:val="1278"/>
        </w:trPr>
        <w:tc>
          <w:tcPr>
            <w:tcW w:w="851" w:type="dxa"/>
          </w:tcPr>
          <w:p w:rsidR="00B9304A" w:rsidRPr="008571DC" w:rsidRDefault="001C2E44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1.3.</w:t>
            </w:r>
          </w:p>
        </w:tc>
        <w:tc>
          <w:tcPr>
            <w:tcW w:w="3402" w:type="dxa"/>
          </w:tcPr>
          <w:p w:rsidR="001C2E44" w:rsidRPr="008571DC" w:rsidRDefault="001C2E44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Актуализация планов работы методических объединений в части формирования и оценки функциональной грамотности обучающихся</w:t>
            </w:r>
          </w:p>
        </w:tc>
        <w:tc>
          <w:tcPr>
            <w:tcW w:w="1418" w:type="dxa"/>
          </w:tcPr>
          <w:p w:rsidR="001C2E44" w:rsidRPr="008571DC" w:rsidRDefault="001C2E44" w:rsidP="001C2E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Октябрь-декабрь </w:t>
            </w:r>
          </w:p>
          <w:p w:rsidR="00B9304A" w:rsidRPr="008571DC" w:rsidRDefault="001C2E44" w:rsidP="001C2E44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 года</w:t>
            </w:r>
          </w:p>
        </w:tc>
        <w:tc>
          <w:tcPr>
            <w:tcW w:w="1672" w:type="dxa"/>
          </w:tcPr>
          <w:p w:rsidR="001C2E44" w:rsidRPr="008571DC" w:rsidRDefault="001C2E44" w:rsidP="001C2E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Октябрь-декабрь </w:t>
            </w:r>
          </w:p>
          <w:p w:rsidR="00B9304A" w:rsidRPr="008571DC" w:rsidRDefault="001C2E44" w:rsidP="001C2E44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 года</w:t>
            </w:r>
          </w:p>
        </w:tc>
        <w:tc>
          <w:tcPr>
            <w:tcW w:w="2722" w:type="dxa"/>
          </w:tcPr>
          <w:p w:rsidR="00B9304A" w:rsidRPr="008571DC" w:rsidRDefault="001C2E44" w:rsidP="001C2E44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 xml:space="preserve">Актуализированы планы работы методических объединений в части формирования и оценки функциональной </w:t>
            </w:r>
            <w:r w:rsidRPr="008571DC">
              <w:rPr>
                <w:sz w:val="24"/>
                <w:szCs w:val="24"/>
              </w:rPr>
              <w:lastRenderedPageBreak/>
              <w:t>грамотности обучающихся</w:t>
            </w:r>
          </w:p>
        </w:tc>
      </w:tr>
      <w:tr w:rsidR="001C2E44" w:rsidRPr="008571DC" w:rsidTr="001C2E44">
        <w:trPr>
          <w:trHeight w:val="325"/>
        </w:trPr>
        <w:tc>
          <w:tcPr>
            <w:tcW w:w="851" w:type="dxa"/>
          </w:tcPr>
          <w:p w:rsidR="001C2E44" w:rsidRPr="008571DC" w:rsidRDefault="001C2E44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lastRenderedPageBreak/>
              <w:t>1.4.</w:t>
            </w:r>
          </w:p>
        </w:tc>
        <w:tc>
          <w:tcPr>
            <w:tcW w:w="3402" w:type="dxa"/>
          </w:tcPr>
          <w:p w:rsidR="001C2E44" w:rsidRPr="008571DC" w:rsidRDefault="001C2E44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Информирование обучающихся и педагогических работников о проводимых мероприятиях в области формирования и оценки функциональной грамотности. Размещение пресс-релизов, анонсов на официальном сайте. Создание постов в социальной сети по вопросам функциональной грамотности.</w:t>
            </w:r>
          </w:p>
          <w:p w:rsidR="001C2E44" w:rsidRPr="008571DC" w:rsidRDefault="001C2E44" w:rsidP="00B9304A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1C2E44" w:rsidRPr="008571DC" w:rsidRDefault="001C2E44" w:rsidP="001C2E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1C2E44" w:rsidRPr="008571DC" w:rsidRDefault="001C2E44" w:rsidP="001C2E44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2022-2023 учебного года</w:t>
            </w:r>
          </w:p>
        </w:tc>
        <w:tc>
          <w:tcPr>
            <w:tcW w:w="1672" w:type="dxa"/>
          </w:tcPr>
          <w:p w:rsidR="001C2E44" w:rsidRPr="008571DC" w:rsidRDefault="001C2E44" w:rsidP="001C2E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1C2E44" w:rsidRPr="008571DC" w:rsidRDefault="001C2E44" w:rsidP="001C2E44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2022-2023 учебного года</w:t>
            </w:r>
          </w:p>
        </w:tc>
        <w:tc>
          <w:tcPr>
            <w:tcW w:w="2722" w:type="dxa"/>
          </w:tcPr>
          <w:p w:rsidR="001C2E44" w:rsidRPr="008571DC" w:rsidRDefault="001C2E44" w:rsidP="001C2E44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Организована и проведена информационно-просветительская работа с участниками образовательных отношений по вопросам формирования и оценки функциональной грамотности.</w:t>
            </w:r>
          </w:p>
        </w:tc>
      </w:tr>
      <w:tr w:rsidR="001C2E44" w:rsidRPr="008571DC" w:rsidTr="008571DC">
        <w:trPr>
          <w:trHeight w:val="1866"/>
        </w:trPr>
        <w:tc>
          <w:tcPr>
            <w:tcW w:w="851" w:type="dxa"/>
          </w:tcPr>
          <w:p w:rsidR="001C2E44" w:rsidRPr="008571DC" w:rsidRDefault="001C2E44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1.5.</w:t>
            </w: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1C2E44" w:rsidRPr="008571DC" w:rsidRDefault="008571DC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Работа по внедрению в учебный процесс банка заданий ФГБНУ «</w:t>
            </w:r>
            <w:r w:rsidRPr="008571DC">
              <w:rPr>
                <w:color w:val="100D0D"/>
                <w:sz w:val="24"/>
                <w:szCs w:val="24"/>
                <w:shd w:val="clear" w:color="auto" w:fill="FBFAF5"/>
              </w:rPr>
              <w:t>Институт стратегии развития образования Российской академии образования</w:t>
            </w:r>
            <w:r w:rsidRPr="008571DC">
              <w:rPr>
                <w:sz w:val="24"/>
                <w:szCs w:val="24"/>
              </w:rPr>
              <w:t xml:space="preserve">» для оценки функциональной грамотности </w:t>
            </w:r>
          </w:p>
        </w:tc>
        <w:tc>
          <w:tcPr>
            <w:tcW w:w="1418" w:type="dxa"/>
          </w:tcPr>
          <w:p w:rsidR="008571DC" w:rsidRPr="008571DC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1C2E44" w:rsidRPr="008571DC" w:rsidRDefault="008571DC" w:rsidP="008571DC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2022-2023 учебного года</w:t>
            </w:r>
          </w:p>
        </w:tc>
        <w:tc>
          <w:tcPr>
            <w:tcW w:w="1672" w:type="dxa"/>
          </w:tcPr>
          <w:p w:rsidR="008571DC" w:rsidRPr="008571DC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1C2E44" w:rsidRPr="008571DC" w:rsidRDefault="008571DC" w:rsidP="008571DC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2022-2023 учебного года</w:t>
            </w:r>
          </w:p>
        </w:tc>
        <w:tc>
          <w:tcPr>
            <w:tcW w:w="2722" w:type="dxa"/>
          </w:tcPr>
          <w:p w:rsidR="001C2E44" w:rsidRPr="008571DC" w:rsidRDefault="008571DC" w:rsidP="008571DC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Реализация мероприятий по внедрению в учебный процесс банка заданий ФГБНУ «</w:t>
            </w:r>
            <w:r w:rsidRPr="008571DC">
              <w:rPr>
                <w:color w:val="100D0D"/>
                <w:sz w:val="24"/>
                <w:szCs w:val="24"/>
                <w:shd w:val="clear" w:color="auto" w:fill="FBFAF5"/>
              </w:rPr>
              <w:t>Институт стратегии развития образования Российской академии образования</w:t>
            </w:r>
            <w:r w:rsidRPr="008571DC">
              <w:rPr>
                <w:sz w:val="24"/>
                <w:szCs w:val="24"/>
              </w:rPr>
              <w:t>» для оценки функциональной грамотности</w:t>
            </w:r>
          </w:p>
        </w:tc>
      </w:tr>
      <w:tr w:rsidR="008571DC" w:rsidRPr="008571DC" w:rsidTr="00B9304A">
        <w:trPr>
          <w:trHeight w:val="608"/>
        </w:trPr>
        <w:tc>
          <w:tcPr>
            <w:tcW w:w="851" w:type="dxa"/>
          </w:tcPr>
          <w:p w:rsidR="008571DC" w:rsidRPr="008571DC" w:rsidRDefault="008571DC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1.6.</w:t>
            </w: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8571DC" w:rsidRDefault="008571DC" w:rsidP="00B9304A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Проведение мониторинга выполнения плана мероприятий по формированию функциональной грамотности</w:t>
            </w:r>
          </w:p>
        </w:tc>
        <w:tc>
          <w:tcPr>
            <w:tcW w:w="1418" w:type="dxa"/>
          </w:tcPr>
          <w:p w:rsidR="008571DC" w:rsidRPr="008571DC" w:rsidRDefault="008571DC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1672" w:type="dxa"/>
          </w:tcPr>
          <w:p w:rsidR="008571DC" w:rsidRPr="008571DC" w:rsidRDefault="008571DC" w:rsidP="00C96D80">
            <w:pPr>
              <w:jc w:val="center"/>
              <w:rPr>
                <w:sz w:val="24"/>
                <w:szCs w:val="24"/>
              </w:rPr>
            </w:pPr>
            <w:r w:rsidRPr="008571DC">
              <w:rPr>
                <w:rStyle w:val="2105pt"/>
                <w:sz w:val="24"/>
                <w:szCs w:val="24"/>
              </w:rPr>
              <w:t>Ежеквартально</w:t>
            </w:r>
          </w:p>
        </w:tc>
        <w:tc>
          <w:tcPr>
            <w:tcW w:w="2722" w:type="dxa"/>
          </w:tcPr>
          <w:p w:rsidR="008571DC" w:rsidRPr="008571DC" w:rsidRDefault="008571DC" w:rsidP="008571DC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Ежеквартально проводится мониторинг выполнения плана мероприятий по формированию функциональной грамотности</w:t>
            </w:r>
          </w:p>
        </w:tc>
      </w:tr>
      <w:tr w:rsidR="00B94972" w:rsidRPr="008571DC" w:rsidTr="00B9304A">
        <w:trPr>
          <w:trHeight w:val="608"/>
        </w:trPr>
        <w:tc>
          <w:tcPr>
            <w:tcW w:w="851" w:type="dxa"/>
          </w:tcPr>
          <w:p w:rsidR="00B94972" w:rsidRPr="008571DC" w:rsidRDefault="00B94972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 xml:space="preserve">Анкетирование педагогических работников по выявлению профессиональных затруднений в вопросах формирования </w:t>
            </w:r>
            <w:r>
              <w:rPr>
                <w:sz w:val="24"/>
                <w:szCs w:val="24"/>
              </w:rPr>
              <w:t xml:space="preserve">всех направлений </w:t>
            </w:r>
            <w:r w:rsidRPr="00595D10">
              <w:rPr>
                <w:sz w:val="24"/>
                <w:szCs w:val="24"/>
              </w:rPr>
              <w:t xml:space="preserve"> функциональной грамотности</w:t>
            </w:r>
          </w:p>
        </w:tc>
        <w:tc>
          <w:tcPr>
            <w:tcW w:w="1418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Август, май</w:t>
            </w:r>
          </w:p>
        </w:tc>
        <w:tc>
          <w:tcPr>
            <w:tcW w:w="1672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Август, май</w:t>
            </w:r>
          </w:p>
        </w:tc>
        <w:tc>
          <w:tcPr>
            <w:tcW w:w="2722" w:type="dxa"/>
          </w:tcPr>
          <w:p w:rsidR="00B94972" w:rsidRPr="008571DC" w:rsidRDefault="00AE3E45" w:rsidP="00857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B94972" w:rsidRPr="008571DC" w:rsidTr="00B9304A">
        <w:trPr>
          <w:trHeight w:val="608"/>
        </w:trPr>
        <w:tc>
          <w:tcPr>
            <w:tcW w:w="851" w:type="dxa"/>
          </w:tcPr>
          <w:p w:rsidR="00B94972" w:rsidRPr="008571DC" w:rsidRDefault="00B94972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Мониторинг уровня сформированности глобальных компетенций</w:t>
            </w:r>
          </w:p>
        </w:tc>
        <w:tc>
          <w:tcPr>
            <w:tcW w:w="1418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Сентябрь,</w:t>
            </w:r>
          </w:p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апрель</w:t>
            </w:r>
          </w:p>
        </w:tc>
        <w:tc>
          <w:tcPr>
            <w:tcW w:w="1672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Сентябрь,</w:t>
            </w:r>
          </w:p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апрель</w:t>
            </w:r>
          </w:p>
        </w:tc>
        <w:tc>
          <w:tcPr>
            <w:tcW w:w="2722" w:type="dxa"/>
          </w:tcPr>
          <w:p w:rsidR="00B94972" w:rsidRPr="008571DC" w:rsidRDefault="00AE3E45" w:rsidP="00857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B94972" w:rsidRPr="008571DC" w:rsidTr="00B9304A">
        <w:trPr>
          <w:trHeight w:val="608"/>
        </w:trPr>
        <w:tc>
          <w:tcPr>
            <w:tcW w:w="851" w:type="dxa"/>
          </w:tcPr>
          <w:p w:rsidR="00B94972" w:rsidRPr="008571DC" w:rsidRDefault="00B94972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Тематический контроль «Приёмы формирования глобальных компетенций»</w:t>
            </w:r>
          </w:p>
        </w:tc>
        <w:tc>
          <w:tcPr>
            <w:tcW w:w="1418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февраль</w:t>
            </w:r>
          </w:p>
        </w:tc>
        <w:tc>
          <w:tcPr>
            <w:tcW w:w="1672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февраль</w:t>
            </w:r>
          </w:p>
        </w:tc>
        <w:tc>
          <w:tcPr>
            <w:tcW w:w="2722" w:type="dxa"/>
          </w:tcPr>
          <w:p w:rsidR="00B94972" w:rsidRPr="008571DC" w:rsidRDefault="00976EC1" w:rsidP="008571DC">
            <w:pPr>
              <w:jc w:val="both"/>
              <w:rPr>
                <w:sz w:val="24"/>
                <w:szCs w:val="24"/>
              </w:rPr>
            </w:pPr>
            <w:r w:rsidRPr="00976EC1"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B94972" w:rsidRPr="008571DC" w:rsidTr="00B9304A">
        <w:trPr>
          <w:trHeight w:val="608"/>
        </w:trPr>
        <w:tc>
          <w:tcPr>
            <w:tcW w:w="851" w:type="dxa"/>
          </w:tcPr>
          <w:p w:rsidR="00B94972" w:rsidRPr="008571DC" w:rsidRDefault="00B94972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B94972" w:rsidRPr="00595D10" w:rsidRDefault="00B94972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Подготовка к проведению ВПР</w:t>
            </w:r>
          </w:p>
        </w:tc>
        <w:tc>
          <w:tcPr>
            <w:tcW w:w="1418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февраль</w:t>
            </w:r>
          </w:p>
        </w:tc>
        <w:tc>
          <w:tcPr>
            <w:tcW w:w="1672" w:type="dxa"/>
          </w:tcPr>
          <w:p w:rsidR="00B94972" w:rsidRPr="00595D10" w:rsidRDefault="00B94972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февраль</w:t>
            </w:r>
          </w:p>
        </w:tc>
        <w:tc>
          <w:tcPr>
            <w:tcW w:w="2722" w:type="dxa"/>
          </w:tcPr>
          <w:p w:rsidR="00B94972" w:rsidRPr="008571DC" w:rsidRDefault="00976EC1" w:rsidP="008571D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D249D6" w:rsidRPr="008571DC" w:rsidTr="00C96D80">
        <w:tc>
          <w:tcPr>
            <w:tcW w:w="10065" w:type="dxa"/>
            <w:gridSpan w:val="5"/>
          </w:tcPr>
          <w:p w:rsidR="00D249D6" w:rsidRPr="008571DC" w:rsidRDefault="00D249D6" w:rsidP="00C96D80">
            <w:pPr>
              <w:pStyle w:val="a6"/>
              <w:numPr>
                <w:ilvl w:val="0"/>
                <w:numId w:val="1"/>
              </w:numPr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71DC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Работа с педагогами и образовательными организациями</w:t>
            </w:r>
          </w:p>
        </w:tc>
      </w:tr>
      <w:tr w:rsidR="00D249D6" w:rsidRPr="008571DC" w:rsidTr="00C96D80">
        <w:tc>
          <w:tcPr>
            <w:tcW w:w="851" w:type="dxa"/>
          </w:tcPr>
          <w:p w:rsidR="00D249D6" w:rsidRPr="008571DC" w:rsidRDefault="00D249D6" w:rsidP="00C96D80">
            <w:pPr>
              <w:rPr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2.1</w:t>
            </w:r>
            <w:r w:rsidRPr="008571DC">
              <w:rPr>
                <w:sz w:val="24"/>
                <w:szCs w:val="24"/>
                <w:lang w:val="en-US"/>
              </w:rPr>
              <w:t>.</w:t>
            </w:r>
          </w:p>
        </w:tc>
        <w:tc>
          <w:tcPr>
            <w:tcW w:w="9214" w:type="dxa"/>
            <w:gridSpan w:val="4"/>
          </w:tcPr>
          <w:p w:rsidR="00D249D6" w:rsidRPr="008571DC" w:rsidRDefault="00D249D6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Повышение квалификации педагогов по вопросам формирования и оценки функциональной грамотности обучающихся</w:t>
            </w:r>
          </w:p>
        </w:tc>
      </w:tr>
      <w:tr w:rsidR="00D249D6" w:rsidRPr="008571DC" w:rsidTr="00B9304A">
        <w:tc>
          <w:tcPr>
            <w:tcW w:w="851" w:type="dxa"/>
          </w:tcPr>
          <w:p w:rsidR="00D249D6" w:rsidRPr="008571DC" w:rsidRDefault="00D249D6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2.1.1.</w:t>
            </w:r>
          </w:p>
        </w:tc>
        <w:tc>
          <w:tcPr>
            <w:tcW w:w="3402" w:type="dxa"/>
          </w:tcPr>
          <w:p w:rsidR="00D249D6" w:rsidRPr="008571DC" w:rsidRDefault="008571DC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Обучение по ДПП ПК «Педагогические практики формирования оценки функциональной грамотности обучающихся»</w:t>
            </w:r>
          </w:p>
        </w:tc>
        <w:tc>
          <w:tcPr>
            <w:tcW w:w="1418" w:type="dxa"/>
          </w:tcPr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D249D6" w:rsidRPr="00976EC1" w:rsidRDefault="008571DC" w:rsidP="008571DC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D249D6" w:rsidRPr="00976EC1" w:rsidRDefault="008571DC" w:rsidP="008571DC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D249D6" w:rsidRPr="008571DC" w:rsidRDefault="008571DC" w:rsidP="008571DC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Формирование у педагогов компетенции по вопросам формирования и оценки функциональной грамотности</w:t>
            </w:r>
          </w:p>
        </w:tc>
      </w:tr>
      <w:tr w:rsidR="00D249D6" w:rsidRPr="008571DC" w:rsidTr="008571DC">
        <w:trPr>
          <w:trHeight w:val="730"/>
        </w:trPr>
        <w:tc>
          <w:tcPr>
            <w:tcW w:w="851" w:type="dxa"/>
          </w:tcPr>
          <w:p w:rsidR="00D249D6" w:rsidRDefault="008571DC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2.1.2.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  <w:p w:rsidR="008571DC" w:rsidRP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D249D6" w:rsidRPr="008571DC" w:rsidRDefault="008571DC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Обучение по ДПП ПК «Содержание и методика преподавания финансовой грамотности различным категориям обучающихся, содержащей модуль «Оценка уровня финансовой грамотности обучающихся в рамках международной программы по оц</w:t>
            </w:r>
            <w:r>
              <w:rPr>
                <w:sz w:val="24"/>
                <w:szCs w:val="24"/>
              </w:rPr>
              <w:t>енке образовательных достижений</w:t>
            </w:r>
            <w:r w:rsidRPr="008571DC">
              <w:rPr>
                <w:sz w:val="24"/>
                <w:szCs w:val="24"/>
              </w:rPr>
              <w:t>»</w:t>
            </w:r>
          </w:p>
        </w:tc>
        <w:tc>
          <w:tcPr>
            <w:tcW w:w="1418" w:type="dxa"/>
          </w:tcPr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D249D6" w:rsidRPr="00976EC1" w:rsidRDefault="008571DC" w:rsidP="008571DC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8571DC" w:rsidRPr="00976EC1" w:rsidRDefault="008571DC" w:rsidP="008571DC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D249D6" w:rsidRPr="00976EC1" w:rsidRDefault="008571DC" w:rsidP="008571DC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D249D6" w:rsidRPr="008571DC" w:rsidRDefault="008571DC" w:rsidP="008571DC">
            <w:pPr>
              <w:jc w:val="both"/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по формированию финансовой грамотности обучающихся</w:t>
            </w:r>
          </w:p>
        </w:tc>
      </w:tr>
      <w:tr w:rsidR="008571DC" w:rsidRPr="008571DC" w:rsidTr="008571DC">
        <w:trPr>
          <w:trHeight w:val="517"/>
        </w:trPr>
        <w:tc>
          <w:tcPr>
            <w:tcW w:w="851" w:type="dxa"/>
          </w:tcPr>
          <w:p w:rsidR="008571DC" w:rsidRDefault="008571DC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2.1.3.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581B18" w:rsidRDefault="00A60BF5" w:rsidP="00C96D80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Обучение по ДПП ПК «Формирование функциональной грамотности при обучении математике на уровне основного общего образования»</w:t>
            </w:r>
          </w:p>
        </w:tc>
        <w:tc>
          <w:tcPr>
            <w:tcW w:w="1418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8571DC" w:rsidRPr="00581B18" w:rsidRDefault="00A60BF5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по формированию математической грамотности обучающихся</w:t>
            </w:r>
          </w:p>
        </w:tc>
      </w:tr>
      <w:tr w:rsidR="008571DC" w:rsidRPr="008571DC" w:rsidTr="008571DC">
        <w:trPr>
          <w:trHeight w:val="490"/>
        </w:trPr>
        <w:tc>
          <w:tcPr>
            <w:tcW w:w="851" w:type="dxa"/>
          </w:tcPr>
          <w:p w:rsidR="008571DC" w:rsidRDefault="008571DC" w:rsidP="0085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2.1.4.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581B18" w:rsidRDefault="00581B18" w:rsidP="00C96D80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Обучение по ДПП ПК «Формирование и развитие естественнонаучной грамотности обучающихся в контексте обновления ФГОС»</w:t>
            </w:r>
          </w:p>
        </w:tc>
        <w:tc>
          <w:tcPr>
            <w:tcW w:w="1418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8571DC" w:rsidRPr="00581B18" w:rsidRDefault="00581B1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по формированию естественнонаучной грамотности обучающихся</w:t>
            </w:r>
          </w:p>
        </w:tc>
      </w:tr>
      <w:tr w:rsidR="008571DC" w:rsidRPr="008571DC" w:rsidTr="008571DC">
        <w:trPr>
          <w:trHeight w:val="588"/>
        </w:trPr>
        <w:tc>
          <w:tcPr>
            <w:tcW w:w="851" w:type="dxa"/>
          </w:tcPr>
          <w:p w:rsidR="008571DC" w:rsidRDefault="008571DC" w:rsidP="0085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2.1.5.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581B18" w:rsidRDefault="00581B18" w:rsidP="00C96D80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Обучение по ДПП ПК «Развитие читательской грамотности как компонента функциональной грамотности обучающихся 5-9 классов»</w:t>
            </w:r>
          </w:p>
        </w:tc>
        <w:tc>
          <w:tcPr>
            <w:tcW w:w="1418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8571DC" w:rsidRPr="00581B18" w:rsidRDefault="00581B1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по формированию читательской грамотности обучающихся</w:t>
            </w:r>
          </w:p>
        </w:tc>
      </w:tr>
      <w:tr w:rsidR="008571DC" w:rsidRPr="008571DC" w:rsidTr="008571DC">
        <w:trPr>
          <w:trHeight w:val="558"/>
        </w:trPr>
        <w:tc>
          <w:tcPr>
            <w:tcW w:w="851" w:type="dxa"/>
          </w:tcPr>
          <w:p w:rsidR="008571DC" w:rsidRDefault="008571DC" w:rsidP="0085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2.1.6.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D02144" w:rsidRDefault="00581B18" w:rsidP="00C96D80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 xml:space="preserve">Организация и проведение мастер-классов, открытых уроков по вопросам формирования и оценки функциональной грамотности в рамках проведения </w:t>
            </w:r>
            <w:r w:rsidRPr="00D02144">
              <w:rPr>
                <w:sz w:val="24"/>
                <w:szCs w:val="24"/>
              </w:rPr>
              <w:lastRenderedPageBreak/>
              <w:t>семинаров</w:t>
            </w:r>
          </w:p>
        </w:tc>
        <w:tc>
          <w:tcPr>
            <w:tcW w:w="1418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lastRenderedPageBreak/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8571DC" w:rsidRPr="00D02144" w:rsidRDefault="00581B18" w:rsidP="00D02144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 xml:space="preserve">Совершенствование практической подготовки учителей, имеющих положительный опыт формирования и оценки </w:t>
            </w:r>
            <w:r w:rsidRPr="00D02144">
              <w:rPr>
                <w:sz w:val="24"/>
                <w:szCs w:val="24"/>
              </w:rPr>
              <w:lastRenderedPageBreak/>
              <w:t>функциональной грамотности</w:t>
            </w:r>
          </w:p>
        </w:tc>
      </w:tr>
      <w:tr w:rsidR="008571DC" w:rsidRPr="008571DC" w:rsidTr="00933708">
        <w:trPr>
          <w:trHeight w:val="3777"/>
        </w:trPr>
        <w:tc>
          <w:tcPr>
            <w:tcW w:w="851" w:type="dxa"/>
          </w:tcPr>
          <w:p w:rsidR="008571DC" w:rsidRDefault="008571DC" w:rsidP="008571D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2.1.7.</w:t>
            </w:r>
          </w:p>
          <w:p w:rsidR="008571DC" w:rsidRDefault="008571DC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Pr="00581B18" w:rsidRDefault="00581B1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Участие в тренингах по решению заданий (из банка заданий ФГБНУ «</w:t>
            </w:r>
            <w:r w:rsidRPr="00581B18">
              <w:rPr>
                <w:color w:val="100D0D"/>
                <w:sz w:val="24"/>
                <w:szCs w:val="24"/>
                <w:shd w:val="clear" w:color="auto" w:fill="FBFAF5"/>
              </w:rPr>
              <w:t>Институт стратегии развития образования Российской академии образования</w:t>
            </w:r>
            <w:r w:rsidRPr="00581B18">
              <w:rPr>
                <w:sz w:val="24"/>
                <w:szCs w:val="24"/>
              </w:rPr>
              <w:t xml:space="preserve">») для оценки функциональной грамотности обучающихся в рамках </w:t>
            </w:r>
            <w:r>
              <w:rPr>
                <w:sz w:val="24"/>
                <w:szCs w:val="24"/>
              </w:rPr>
              <w:t>районных</w:t>
            </w:r>
            <w:r w:rsidRPr="00581B18">
              <w:rPr>
                <w:sz w:val="24"/>
                <w:szCs w:val="24"/>
              </w:rPr>
              <w:t xml:space="preserve"> семинаров</w:t>
            </w:r>
          </w:p>
        </w:tc>
        <w:tc>
          <w:tcPr>
            <w:tcW w:w="1418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1672" w:type="dxa"/>
          </w:tcPr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A60BF5" w:rsidRPr="00976EC1" w:rsidRDefault="00A60BF5" w:rsidP="00A60BF5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8571DC" w:rsidRPr="00976EC1" w:rsidRDefault="00A60BF5" w:rsidP="00A60BF5">
            <w:pPr>
              <w:jc w:val="center"/>
              <w:rPr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(по графику)</w:t>
            </w:r>
          </w:p>
        </w:tc>
        <w:tc>
          <w:tcPr>
            <w:tcW w:w="2722" w:type="dxa"/>
          </w:tcPr>
          <w:p w:rsidR="008571DC" w:rsidRDefault="00581B1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в области решения заданий по функциональной грамотности (из банка заданий ФГБНУ «</w:t>
            </w:r>
            <w:r w:rsidRPr="00581B18">
              <w:rPr>
                <w:color w:val="100D0D"/>
                <w:sz w:val="24"/>
                <w:szCs w:val="24"/>
                <w:shd w:val="clear" w:color="auto" w:fill="FBFAF5"/>
              </w:rPr>
              <w:t xml:space="preserve">Институт </w:t>
            </w:r>
            <w:proofErr w:type="gramStart"/>
            <w:r w:rsidRPr="00581B18">
              <w:rPr>
                <w:color w:val="100D0D"/>
                <w:sz w:val="24"/>
                <w:szCs w:val="24"/>
                <w:shd w:val="clear" w:color="auto" w:fill="FBFAF5"/>
              </w:rPr>
              <w:t>стратегии развития образования Российской академии образования</w:t>
            </w:r>
            <w:proofErr w:type="gramEnd"/>
            <w:r w:rsidRPr="00581B18">
              <w:rPr>
                <w:sz w:val="24"/>
                <w:szCs w:val="24"/>
              </w:rPr>
              <w:t>»)</w:t>
            </w:r>
          </w:p>
          <w:p w:rsidR="00933708" w:rsidRPr="00581B18" w:rsidRDefault="00933708" w:rsidP="00581B18">
            <w:pPr>
              <w:jc w:val="both"/>
              <w:rPr>
                <w:sz w:val="24"/>
                <w:szCs w:val="24"/>
              </w:rPr>
            </w:pPr>
          </w:p>
        </w:tc>
      </w:tr>
      <w:tr w:rsidR="00933708" w:rsidRPr="008571DC" w:rsidTr="008571DC">
        <w:trPr>
          <w:trHeight w:val="908"/>
        </w:trPr>
        <w:tc>
          <w:tcPr>
            <w:tcW w:w="851" w:type="dxa"/>
          </w:tcPr>
          <w:p w:rsidR="00933708" w:rsidRDefault="00933708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2.1.8.</w:t>
            </w:r>
          </w:p>
          <w:p w:rsidR="00933708" w:rsidRDefault="00933708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33708" w:rsidRPr="00581B18" w:rsidRDefault="0093370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Организация участия педагогических работников в вебинарах по вопросам мониторинга уровня сформированности функциональной грамотности, организуемым методическим центром по финансовой грамотности системы общего образования НИУ «Высшая школа экономики»</w:t>
            </w:r>
          </w:p>
        </w:tc>
        <w:tc>
          <w:tcPr>
            <w:tcW w:w="1418" w:type="dxa"/>
          </w:tcPr>
          <w:p w:rsidR="00933708" w:rsidRPr="00976EC1" w:rsidRDefault="00933708" w:rsidP="00933708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Октябрь – декабрь </w:t>
            </w:r>
          </w:p>
          <w:p w:rsidR="00933708" w:rsidRPr="00976EC1" w:rsidRDefault="00933708" w:rsidP="00933708">
            <w:pPr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 года</w:t>
            </w:r>
          </w:p>
        </w:tc>
        <w:tc>
          <w:tcPr>
            <w:tcW w:w="1672" w:type="dxa"/>
          </w:tcPr>
          <w:p w:rsidR="00933708" w:rsidRPr="00976EC1" w:rsidRDefault="00933708" w:rsidP="00933708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Октябрь – декабрь </w:t>
            </w:r>
          </w:p>
          <w:p w:rsidR="00933708" w:rsidRPr="00976EC1" w:rsidRDefault="00933708" w:rsidP="00933708">
            <w:pPr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 года</w:t>
            </w:r>
          </w:p>
        </w:tc>
        <w:tc>
          <w:tcPr>
            <w:tcW w:w="2722" w:type="dxa"/>
          </w:tcPr>
          <w:p w:rsidR="00933708" w:rsidRDefault="00933708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 xml:space="preserve">Совершенствование </w:t>
            </w:r>
            <w:proofErr w:type="gramStart"/>
            <w:r w:rsidRPr="00581B18">
              <w:rPr>
                <w:sz w:val="24"/>
                <w:szCs w:val="24"/>
              </w:rPr>
              <w:t>профессиональных</w:t>
            </w:r>
            <w:proofErr w:type="gramEnd"/>
            <w:r w:rsidRPr="00581B18">
              <w:rPr>
                <w:sz w:val="24"/>
                <w:szCs w:val="24"/>
              </w:rPr>
              <w:t xml:space="preserve"> компетенции по вопросам формирования и оценки уровня финансовой грамотности</w:t>
            </w:r>
          </w:p>
          <w:p w:rsidR="00933708" w:rsidRDefault="00933708" w:rsidP="00581B18">
            <w:pPr>
              <w:jc w:val="both"/>
              <w:rPr>
                <w:sz w:val="24"/>
                <w:szCs w:val="24"/>
              </w:rPr>
            </w:pPr>
          </w:p>
          <w:p w:rsidR="00933708" w:rsidRPr="00581B18" w:rsidRDefault="00933708" w:rsidP="00581B18">
            <w:pPr>
              <w:jc w:val="both"/>
              <w:rPr>
                <w:sz w:val="24"/>
                <w:szCs w:val="24"/>
              </w:rPr>
            </w:pPr>
          </w:p>
        </w:tc>
      </w:tr>
      <w:tr w:rsidR="008571DC" w:rsidRPr="008571DC" w:rsidTr="00B9304A">
        <w:trPr>
          <w:trHeight w:val="386"/>
        </w:trPr>
        <w:tc>
          <w:tcPr>
            <w:tcW w:w="851" w:type="dxa"/>
          </w:tcPr>
          <w:p w:rsidR="00933708" w:rsidRDefault="00933708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2.1.9.</w:t>
            </w:r>
          </w:p>
          <w:p w:rsidR="008571DC" w:rsidRDefault="008571DC" w:rsidP="00933708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8571DC" w:rsidRDefault="00933708" w:rsidP="00C96D80">
            <w:pPr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Коуч</w:t>
            </w:r>
            <w:proofErr w:type="spellEnd"/>
            <w:r w:rsidR="007B7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-</w:t>
            </w:r>
            <w:r w:rsidR="007B764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сессия </w:t>
            </w:r>
            <w:r w:rsidR="007B7640">
              <w:rPr>
                <w:sz w:val="24"/>
                <w:szCs w:val="24"/>
              </w:rPr>
              <w:t>по формированию функциональной грамотности при изучении предметов естественно – математического цикла</w:t>
            </w:r>
          </w:p>
          <w:p w:rsidR="00B94972" w:rsidRPr="00581B18" w:rsidRDefault="00B94972" w:rsidP="00C96D80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(семинар на базе МБОУ «</w:t>
            </w:r>
            <w:proofErr w:type="gramStart"/>
            <w:r>
              <w:rPr>
                <w:sz w:val="24"/>
                <w:szCs w:val="24"/>
              </w:rPr>
              <w:t>Селекционная</w:t>
            </w:r>
            <w:proofErr w:type="gramEnd"/>
            <w:r>
              <w:rPr>
                <w:sz w:val="24"/>
                <w:szCs w:val="24"/>
              </w:rPr>
              <w:t xml:space="preserve"> СОШ»)</w:t>
            </w:r>
          </w:p>
        </w:tc>
        <w:tc>
          <w:tcPr>
            <w:tcW w:w="1418" w:type="dxa"/>
          </w:tcPr>
          <w:p w:rsidR="007B7640" w:rsidRPr="00D02144" w:rsidRDefault="007B7640" w:rsidP="007B7640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Но</w:t>
            </w:r>
            <w:r w:rsidRPr="00D02144">
              <w:rPr>
                <w:rStyle w:val="2105pt"/>
                <w:sz w:val="22"/>
                <w:szCs w:val="22"/>
              </w:rPr>
              <w:t xml:space="preserve">ябрь – декабрь </w:t>
            </w:r>
          </w:p>
          <w:p w:rsidR="008571DC" w:rsidRPr="00D02144" w:rsidRDefault="007B7640" w:rsidP="007B7640">
            <w:pPr>
              <w:jc w:val="center"/>
              <w:rPr>
                <w:sz w:val="22"/>
                <w:szCs w:val="22"/>
              </w:rPr>
            </w:pPr>
            <w:r w:rsidRPr="00D02144">
              <w:rPr>
                <w:rStyle w:val="2105pt"/>
                <w:sz w:val="22"/>
                <w:szCs w:val="22"/>
              </w:rPr>
              <w:t>2022 года</w:t>
            </w:r>
          </w:p>
        </w:tc>
        <w:tc>
          <w:tcPr>
            <w:tcW w:w="1672" w:type="dxa"/>
          </w:tcPr>
          <w:p w:rsidR="007B7640" w:rsidRPr="00D02144" w:rsidRDefault="007B7640" w:rsidP="007B7640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t>Но</w:t>
            </w:r>
            <w:r w:rsidRPr="00D02144">
              <w:rPr>
                <w:rStyle w:val="2105pt"/>
                <w:sz w:val="22"/>
                <w:szCs w:val="22"/>
              </w:rPr>
              <w:t xml:space="preserve">ябрь – декабрь </w:t>
            </w:r>
          </w:p>
          <w:p w:rsidR="008571DC" w:rsidRPr="00D02144" w:rsidRDefault="007B7640" w:rsidP="007B7640">
            <w:pPr>
              <w:jc w:val="center"/>
              <w:rPr>
                <w:sz w:val="22"/>
                <w:szCs w:val="22"/>
              </w:rPr>
            </w:pPr>
            <w:r w:rsidRPr="00D02144">
              <w:rPr>
                <w:rStyle w:val="2105pt"/>
                <w:sz w:val="22"/>
                <w:szCs w:val="22"/>
              </w:rPr>
              <w:t>2022 года</w:t>
            </w:r>
          </w:p>
        </w:tc>
        <w:tc>
          <w:tcPr>
            <w:tcW w:w="2722" w:type="dxa"/>
          </w:tcPr>
          <w:p w:rsidR="008571DC" w:rsidRPr="00581B18" w:rsidRDefault="007B7640" w:rsidP="00581B18">
            <w:pPr>
              <w:jc w:val="both"/>
              <w:rPr>
                <w:sz w:val="24"/>
                <w:szCs w:val="24"/>
              </w:rPr>
            </w:pPr>
            <w:r w:rsidRPr="00581B18">
              <w:rPr>
                <w:sz w:val="24"/>
                <w:szCs w:val="24"/>
              </w:rPr>
              <w:t>Совершенствование профессиональных компетенции педагогических работников в области решения заданий по функциональной грамотности</w:t>
            </w:r>
            <w:r>
              <w:rPr>
                <w:sz w:val="24"/>
                <w:szCs w:val="24"/>
              </w:rPr>
              <w:t xml:space="preserve"> при изучении предметов естественно – математического цикла</w:t>
            </w:r>
          </w:p>
        </w:tc>
      </w:tr>
      <w:tr w:rsidR="00881A99" w:rsidRPr="008571DC" w:rsidTr="00B9304A">
        <w:trPr>
          <w:trHeight w:val="386"/>
        </w:trPr>
        <w:tc>
          <w:tcPr>
            <w:tcW w:w="851" w:type="dxa"/>
          </w:tcPr>
          <w:p w:rsidR="00881A99" w:rsidRDefault="00881A99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2.1.10.</w:t>
            </w:r>
          </w:p>
        </w:tc>
        <w:tc>
          <w:tcPr>
            <w:tcW w:w="3402" w:type="dxa"/>
          </w:tcPr>
          <w:p w:rsidR="00881A99" w:rsidRPr="00595D10" w:rsidRDefault="00881A99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Отработка новых форм, приёмов, технологий преподавания для развития глобальных компетенций.</w:t>
            </w:r>
          </w:p>
          <w:p w:rsidR="00881A99" w:rsidRPr="00595D10" w:rsidRDefault="00881A99" w:rsidP="00881A9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10">
              <w:rPr>
                <w:rFonts w:ascii="Times New Roman" w:hAnsi="Times New Roman"/>
                <w:sz w:val="24"/>
                <w:szCs w:val="24"/>
              </w:rPr>
              <w:t>Семинар для педагогов по теме «Глобальные компетенци</w:t>
            </w:r>
            <w:proofErr w:type="gramStart"/>
            <w:r w:rsidRPr="00595D10">
              <w:rPr>
                <w:rFonts w:ascii="Times New Roman" w:hAnsi="Times New Roman"/>
                <w:sz w:val="24"/>
                <w:szCs w:val="24"/>
              </w:rPr>
              <w:t>и-</w:t>
            </w:r>
            <w:proofErr w:type="gramEnd"/>
            <w:r w:rsidRPr="00595D10">
              <w:rPr>
                <w:rFonts w:ascii="Times New Roman" w:hAnsi="Times New Roman"/>
                <w:sz w:val="24"/>
                <w:szCs w:val="24"/>
              </w:rPr>
              <w:t xml:space="preserve"> особый компонент в системе функциональной грамотности»</w:t>
            </w:r>
          </w:p>
          <w:p w:rsidR="00881A99" w:rsidRPr="00595D10" w:rsidRDefault="00881A99" w:rsidP="00881A9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10">
              <w:rPr>
                <w:rFonts w:ascii="Times New Roman" w:hAnsi="Times New Roman"/>
                <w:sz w:val="24"/>
                <w:szCs w:val="24"/>
              </w:rPr>
              <w:t>Семинар для педагогов по теме «Психолог</w:t>
            </w:r>
            <w:proofErr w:type="gramStart"/>
            <w:r w:rsidRPr="00595D10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595D10">
              <w:rPr>
                <w:rFonts w:ascii="Times New Roman" w:hAnsi="Times New Roman"/>
                <w:sz w:val="24"/>
                <w:szCs w:val="24"/>
              </w:rPr>
              <w:t xml:space="preserve"> педагогические основы формирования и развития глобальных компетенций»</w:t>
            </w:r>
          </w:p>
          <w:p w:rsidR="00881A99" w:rsidRPr="00595D10" w:rsidRDefault="00881A99" w:rsidP="00881A99">
            <w:pPr>
              <w:pStyle w:val="a6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5D10">
              <w:rPr>
                <w:rFonts w:ascii="Times New Roman" w:hAnsi="Times New Roman"/>
                <w:sz w:val="24"/>
                <w:szCs w:val="24"/>
              </w:rPr>
              <w:lastRenderedPageBreak/>
              <w:t>Семинар по теме «Методические рекомендации по формированию глобальных компетенций в 5-9 классах»</w:t>
            </w:r>
          </w:p>
        </w:tc>
        <w:tc>
          <w:tcPr>
            <w:tcW w:w="1418" w:type="dxa"/>
          </w:tcPr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Ноябрь</w:t>
            </w: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Декабрь</w:t>
            </w: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lastRenderedPageBreak/>
              <w:t>Февраль</w:t>
            </w:r>
          </w:p>
        </w:tc>
        <w:tc>
          <w:tcPr>
            <w:tcW w:w="1672" w:type="dxa"/>
          </w:tcPr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881A99" w:rsidRDefault="009979DB" w:rsidP="0027532D">
            <w:pPr>
              <w:rPr>
                <w:sz w:val="24"/>
                <w:szCs w:val="24"/>
              </w:rPr>
            </w:pPr>
            <w:r w:rsidRPr="009979DB">
              <w:rPr>
                <w:sz w:val="24"/>
                <w:szCs w:val="24"/>
              </w:rPr>
              <w:t>МБОУ «Большеугонская СОШ»</w:t>
            </w: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  <w:r w:rsidRPr="009979DB">
              <w:rPr>
                <w:sz w:val="24"/>
                <w:szCs w:val="24"/>
              </w:rPr>
              <w:t>МБОУ «Шерекинская СОШ»</w:t>
            </w: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Default="009979DB" w:rsidP="0027532D">
            <w:pPr>
              <w:rPr>
                <w:sz w:val="24"/>
                <w:szCs w:val="24"/>
              </w:rPr>
            </w:pPr>
          </w:p>
          <w:p w:rsidR="009979DB" w:rsidRPr="00595D10" w:rsidRDefault="009979DB" w:rsidP="0027532D">
            <w:pPr>
              <w:rPr>
                <w:sz w:val="24"/>
                <w:szCs w:val="24"/>
              </w:rPr>
            </w:pPr>
            <w:r w:rsidRPr="009979DB">
              <w:rPr>
                <w:sz w:val="24"/>
                <w:szCs w:val="24"/>
              </w:rPr>
              <w:t xml:space="preserve">МБОУ </w:t>
            </w:r>
            <w:r w:rsidRPr="009979DB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9979DB">
              <w:rPr>
                <w:sz w:val="24"/>
                <w:szCs w:val="24"/>
              </w:rPr>
              <w:t>Сугровская</w:t>
            </w:r>
            <w:proofErr w:type="spellEnd"/>
            <w:r w:rsidRPr="009979DB">
              <w:rPr>
                <w:sz w:val="24"/>
                <w:szCs w:val="24"/>
              </w:rPr>
              <w:t xml:space="preserve"> ООШ»</w:t>
            </w:r>
          </w:p>
        </w:tc>
        <w:tc>
          <w:tcPr>
            <w:tcW w:w="2722" w:type="dxa"/>
          </w:tcPr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213A36" w:rsidP="0027532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  <w:p w:rsidR="00881A99" w:rsidRPr="00595D10" w:rsidRDefault="00881A99" w:rsidP="0027532D">
            <w:pPr>
              <w:jc w:val="center"/>
              <w:rPr>
                <w:sz w:val="24"/>
                <w:szCs w:val="24"/>
              </w:rPr>
            </w:pPr>
          </w:p>
        </w:tc>
      </w:tr>
      <w:tr w:rsidR="00881A99" w:rsidRPr="008571DC" w:rsidTr="00B9304A">
        <w:trPr>
          <w:trHeight w:val="386"/>
        </w:trPr>
        <w:tc>
          <w:tcPr>
            <w:tcW w:w="851" w:type="dxa"/>
          </w:tcPr>
          <w:p w:rsidR="00881A99" w:rsidRDefault="00881A99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2.1.11.</w:t>
            </w:r>
          </w:p>
        </w:tc>
        <w:tc>
          <w:tcPr>
            <w:tcW w:w="3402" w:type="dxa"/>
          </w:tcPr>
          <w:p w:rsidR="00881A99" w:rsidRPr="00881A99" w:rsidRDefault="00881A99" w:rsidP="0027532D">
            <w:pPr>
              <w:pStyle w:val="TableParagraph"/>
              <w:spacing w:line="228" w:lineRule="exact"/>
              <w:ind w:left="153"/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81A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 xml:space="preserve">Региональный семинар-практикум "Развитие функциональной грамотности обучающихся с использованием ресурсов центра "Точка роста" </w:t>
            </w:r>
          </w:p>
        </w:tc>
        <w:tc>
          <w:tcPr>
            <w:tcW w:w="1418" w:type="dxa"/>
          </w:tcPr>
          <w:p w:rsidR="00881A99" w:rsidRPr="00881A99" w:rsidRDefault="00881A99" w:rsidP="0027532D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881A99">
              <w:rPr>
                <w:rFonts w:ascii="Times New Roman" w:hAnsi="Times New Roman" w:cs="Times New Roman"/>
                <w:sz w:val="24"/>
                <w:szCs w:val="24"/>
              </w:rPr>
              <w:t>Педагогические работники, обучающиеся 2-11кл  (МБОУ «</w:t>
            </w:r>
            <w:proofErr w:type="spellStart"/>
            <w:r w:rsidRPr="00881A99">
              <w:rPr>
                <w:rFonts w:ascii="Times New Roman" w:hAnsi="Times New Roman" w:cs="Times New Roman"/>
                <w:sz w:val="24"/>
                <w:szCs w:val="24"/>
              </w:rPr>
              <w:t>Верхнедеревенская</w:t>
            </w:r>
            <w:proofErr w:type="spellEnd"/>
            <w:r w:rsidRPr="00881A99">
              <w:rPr>
                <w:rFonts w:ascii="Times New Roman" w:hAnsi="Times New Roman" w:cs="Times New Roman"/>
                <w:sz w:val="24"/>
                <w:szCs w:val="24"/>
              </w:rPr>
              <w:t xml:space="preserve"> СОШ»)</w:t>
            </w:r>
          </w:p>
          <w:p w:rsidR="00881A99" w:rsidRPr="00881A99" w:rsidRDefault="00881A99" w:rsidP="0027532D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2" w:type="dxa"/>
          </w:tcPr>
          <w:p w:rsidR="00881A99" w:rsidRPr="00881A99" w:rsidRDefault="00881A99" w:rsidP="0027532D">
            <w:pPr>
              <w:pStyle w:val="TableParagraph"/>
              <w:spacing w:line="231" w:lineRule="exact"/>
              <w:ind w:left="141"/>
              <w:jc w:val="both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 w:rsidRPr="00881A99">
              <w:rPr>
                <w:rStyle w:val="a7"/>
                <w:rFonts w:ascii="Times New Roman" w:hAnsi="Times New Roman" w:cs="Times New Roman"/>
                <w:b w:val="0"/>
                <w:sz w:val="24"/>
                <w:szCs w:val="24"/>
              </w:rPr>
              <w:t>апрель 2023г.</w:t>
            </w:r>
          </w:p>
        </w:tc>
        <w:tc>
          <w:tcPr>
            <w:tcW w:w="2722" w:type="dxa"/>
          </w:tcPr>
          <w:p w:rsidR="00881A99" w:rsidRPr="00881A99" w:rsidRDefault="00881A99" w:rsidP="0027532D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881A99">
              <w:rPr>
                <w:rFonts w:ascii="Times New Roman" w:hAnsi="Times New Roman" w:cs="Times New Roman"/>
                <w:sz w:val="24"/>
                <w:szCs w:val="24"/>
              </w:rPr>
              <w:t>Руководитель Центра, педагоги</w:t>
            </w:r>
          </w:p>
        </w:tc>
      </w:tr>
      <w:tr w:rsidR="009979DB" w:rsidRPr="008571DC" w:rsidTr="00B9304A">
        <w:trPr>
          <w:trHeight w:val="386"/>
        </w:trPr>
        <w:tc>
          <w:tcPr>
            <w:tcW w:w="851" w:type="dxa"/>
          </w:tcPr>
          <w:p w:rsidR="009979DB" w:rsidRDefault="009979DB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2.1.12.</w:t>
            </w:r>
          </w:p>
        </w:tc>
        <w:tc>
          <w:tcPr>
            <w:tcW w:w="3402" w:type="dxa"/>
          </w:tcPr>
          <w:p w:rsidR="009979DB" w:rsidRPr="009979DB" w:rsidRDefault="009979DB" w:rsidP="0027532D">
            <w:pPr>
              <w:jc w:val="both"/>
              <w:rPr>
                <w:sz w:val="24"/>
                <w:szCs w:val="24"/>
              </w:rPr>
            </w:pPr>
            <w:r w:rsidRPr="009979DB">
              <w:rPr>
                <w:sz w:val="24"/>
                <w:szCs w:val="24"/>
              </w:rPr>
              <w:t>Организация и проведение семинаров.</w:t>
            </w:r>
          </w:p>
          <w:p w:rsidR="009979DB" w:rsidRPr="00CF794C" w:rsidRDefault="009979DB" w:rsidP="0027532D">
            <w:pPr>
              <w:jc w:val="both"/>
              <w:rPr>
                <w:sz w:val="24"/>
                <w:szCs w:val="24"/>
              </w:rPr>
            </w:pPr>
            <w:r w:rsidRPr="009979DB">
              <w:rPr>
                <w:sz w:val="24"/>
                <w:szCs w:val="24"/>
              </w:rPr>
              <w:t>Оказание методической поддержки педагогам образовательных организаций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9979DB" w:rsidRP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9979DB">
              <w:rPr>
                <w:rStyle w:val="2105pt"/>
                <w:sz w:val="22"/>
                <w:szCs w:val="22"/>
              </w:rPr>
              <w:t>МБОУ «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Марицкая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СОШ», Языкова Т.В., II четверть</w:t>
            </w:r>
          </w:p>
          <w:p w:rsidR="009979DB" w:rsidRP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</w:p>
          <w:p w:rsid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9979DB">
              <w:rPr>
                <w:rStyle w:val="2105pt"/>
                <w:sz w:val="22"/>
                <w:szCs w:val="22"/>
              </w:rPr>
              <w:t>МБОУ «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Верхнедеревенская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СОШ», 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Дударева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С.Н.- III четверть</w:t>
            </w:r>
          </w:p>
        </w:tc>
        <w:tc>
          <w:tcPr>
            <w:tcW w:w="1672" w:type="dxa"/>
          </w:tcPr>
          <w:p w:rsidR="009979DB" w:rsidRP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9979DB">
              <w:rPr>
                <w:rStyle w:val="2105pt"/>
                <w:sz w:val="22"/>
                <w:szCs w:val="22"/>
              </w:rPr>
              <w:t>МБОУ «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Марицкая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СОШ», Языкова Т.В., II четверть</w:t>
            </w:r>
          </w:p>
          <w:p w:rsidR="009979DB" w:rsidRP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</w:p>
          <w:p w:rsidR="009979DB" w:rsidRDefault="009979DB" w:rsidP="009979DB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9979DB">
              <w:rPr>
                <w:rStyle w:val="2105pt"/>
                <w:sz w:val="22"/>
                <w:szCs w:val="22"/>
              </w:rPr>
              <w:t>МБОУ «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Верхнедеревенская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СОШ», </w:t>
            </w:r>
            <w:proofErr w:type="spellStart"/>
            <w:r w:rsidRPr="009979DB">
              <w:rPr>
                <w:rStyle w:val="2105pt"/>
                <w:sz w:val="22"/>
                <w:szCs w:val="22"/>
              </w:rPr>
              <w:t>Дударева</w:t>
            </w:r>
            <w:proofErr w:type="spellEnd"/>
            <w:r w:rsidRPr="009979DB">
              <w:rPr>
                <w:rStyle w:val="2105pt"/>
                <w:sz w:val="22"/>
                <w:szCs w:val="22"/>
              </w:rPr>
              <w:t xml:space="preserve"> С.Н.- III четверть</w:t>
            </w:r>
          </w:p>
        </w:tc>
        <w:tc>
          <w:tcPr>
            <w:tcW w:w="2722" w:type="dxa"/>
          </w:tcPr>
          <w:p w:rsidR="009979DB" w:rsidRPr="00581B18" w:rsidRDefault="00976EC1" w:rsidP="00581B1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9979DB" w:rsidRPr="008571DC" w:rsidTr="00C96D80">
        <w:tc>
          <w:tcPr>
            <w:tcW w:w="851" w:type="dxa"/>
          </w:tcPr>
          <w:p w:rsidR="009979DB" w:rsidRPr="008571DC" w:rsidRDefault="009979DB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2.2.</w:t>
            </w:r>
          </w:p>
        </w:tc>
        <w:tc>
          <w:tcPr>
            <w:tcW w:w="9214" w:type="dxa"/>
            <w:gridSpan w:val="4"/>
          </w:tcPr>
          <w:p w:rsidR="009979DB" w:rsidRPr="008571DC" w:rsidRDefault="009979DB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>Совершенствование и организация методической поддержки педагогов и образовательных организаций по вопросам формирования и оценки функциональной грамотности обучающихся</w:t>
            </w:r>
          </w:p>
        </w:tc>
      </w:tr>
      <w:tr w:rsidR="009979DB" w:rsidRPr="008571DC" w:rsidTr="00B9304A">
        <w:tc>
          <w:tcPr>
            <w:tcW w:w="851" w:type="dxa"/>
          </w:tcPr>
          <w:p w:rsidR="009979DB" w:rsidRPr="008571DC" w:rsidRDefault="009979DB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2.2.1.</w:t>
            </w:r>
          </w:p>
        </w:tc>
        <w:tc>
          <w:tcPr>
            <w:tcW w:w="3402" w:type="dxa"/>
          </w:tcPr>
          <w:p w:rsidR="009979DB" w:rsidRPr="00D02144" w:rsidRDefault="009979DB" w:rsidP="00C96D80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Посещение семинаров на базе образовательных организаций, имеющих положительный опыт по формированию и оценке функциональной грамотности</w:t>
            </w:r>
          </w:p>
        </w:tc>
        <w:tc>
          <w:tcPr>
            <w:tcW w:w="1418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D0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D0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979DB" w:rsidRPr="00D02144" w:rsidRDefault="009979DB" w:rsidP="00D02144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Обобщение успешных практик и педагогов по формированию и оценке функциональной грамотности обучающихся</w:t>
            </w:r>
          </w:p>
        </w:tc>
      </w:tr>
      <w:tr w:rsidR="009979DB" w:rsidRPr="008571DC" w:rsidTr="00B9304A">
        <w:tc>
          <w:tcPr>
            <w:tcW w:w="851" w:type="dxa"/>
          </w:tcPr>
          <w:p w:rsidR="009979DB" w:rsidRDefault="009979DB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2.2.2.</w:t>
            </w:r>
          </w:p>
          <w:p w:rsidR="009979DB" w:rsidRDefault="009979DB" w:rsidP="00C96D80">
            <w:pPr>
              <w:rPr>
                <w:sz w:val="24"/>
                <w:szCs w:val="24"/>
              </w:rPr>
            </w:pPr>
          </w:p>
          <w:p w:rsidR="009979DB" w:rsidRDefault="009979DB" w:rsidP="00C96D80">
            <w:pPr>
              <w:rPr>
                <w:sz w:val="24"/>
                <w:szCs w:val="24"/>
              </w:rPr>
            </w:pPr>
          </w:p>
          <w:p w:rsidR="009979DB" w:rsidRDefault="009979DB" w:rsidP="00C96D80">
            <w:pPr>
              <w:rPr>
                <w:sz w:val="24"/>
                <w:szCs w:val="24"/>
              </w:rPr>
            </w:pPr>
          </w:p>
          <w:p w:rsidR="009979DB" w:rsidRPr="008571DC" w:rsidRDefault="009979DB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979DB" w:rsidRPr="00D02144" w:rsidRDefault="009979DB" w:rsidP="00C96D80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Формирование и систематическое наполнение материалами вкладки «Функциональная грамотность» на официальном сайте образовательной организации</w:t>
            </w:r>
          </w:p>
        </w:tc>
        <w:tc>
          <w:tcPr>
            <w:tcW w:w="1418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D0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D0214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979DB" w:rsidRPr="00D02144" w:rsidRDefault="009979DB" w:rsidP="00D02144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 xml:space="preserve">Создание и сопровождение </w:t>
            </w:r>
            <w:proofErr w:type="gramStart"/>
            <w:r w:rsidRPr="00D02144">
              <w:rPr>
                <w:sz w:val="24"/>
                <w:szCs w:val="24"/>
              </w:rPr>
              <w:t>информационно-методического</w:t>
            </w:r>
            <w:proofErr w:type="gramEnd"/>
            <w:r w:rsidRPr="00D02144">
              <w:rPr>
                <w:sz w:val="24"/>
                <w:szCs w:val="24"/>
              </w:rPr>
              <w:t xml:space="preserve"> контента по формированию и оценке функциональной грамотности обучающихся</w:t>
            </w:r>
          </w:p>
        </w:tc>
      </w:tr>
      <w:tr w:rsidR="009979DB" w:rsidRPr="008571DC" w:rsidTr="00C96D80">
        <w:tc>
          <w:tcPr>
            <w:tcW w:w="851" w:type="dxa"/>
          </w:tcPr>
          <w:p w:rsidR="009979DB" w:rsidRPr="008571DC" w:rsidRDefault="009979DB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2.3.</w:t>
            </w:r>
          </w:p>
        </w:tc>
        <w:tc>
          <w:tcPr>
            <w:tcW w:w="9214" w:type="dxa"/>
            <w:gridSpan w:val="4"/>
          </w:tcPr>
          <w:p w:rsidR="009979DB" w:rsidRPr="00976EC1" w:rsidRDefault="009979DB" w:rsidP="00C96D80">
            <w:pPr>
              <w:jc w:val="both"/>
              <w:rPr>
                <w:sz w:val="24"/>
                <w:szCs w:val="24"/>
              </w:rPr>
            </w:pPr>
            <w:r w:rsidRPr="00976EC1">
              <w:rPr>
                <w:b/>
                <w:sz w:val="24"/>
                <w:szCs w:val="24"/>
              </w:rPr>
              <w:t>Мероприятия по обсуждению и распространению эффективных практик по формированию и оценке функциональной грамотности обучающихся</w:t>
            </w:r>
          </w:p>
        </w:tc>
      </w:tr>
      <w:tr w:rsidR="009979DB" w:rsidRPr="008571DC" w:rsidTr="00B9304A">
        <w:tc>
          <w:tcPr>
            <w:tcW w:w="851" w:type="dxa"/>
          </w:tcPr>
          <w:p w:rsidR="009979DB" w:rsidRPr="008571DC" w:rsidRDefault="009979DB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2.3.1.</w:t>
            </w:r>
          </w:p>
        </w:tc>
        <w:tc>
          <w:tcPr>
            <w:tcW w:w="3402" w:type="dxa"/>
          </w:tcPr>
          <w:p w:rsidR="009979DB" w:rsidRPr="00D02144" w:rsidRDefault="009979DB" w:rsidP="00C96D80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Организация и проведение методических дней по вопросам формирования и оценки функциональной грамотности</w:t>
            </w:r>
          </w:p>
        </w:tc>
        <w:tc>
          <w:tcPr>
            <w:tcW w:w="1418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C9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 xml:space="preserve">В течение </w:t>
            </w:r>
          </w:p>
          <w:p w:rsidR="009979DB" w:rsidRPr="00976EC1" w:rsidRDefault="009979DB" w:rsidP="00D02144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976EC1">
              <w:rPr>
                <w:rStyle w:val="2105pt"/>
                <w:sz w:val="24"/>
                <w:szCs w:val="24"/>
              </w:rPr>
              <w:t>2022-2023 учебного года</w:t>
            </w:r>
          </w:p>
          <w:p w:rsidR="009979DB" w:rsidRPr="00976EC1" w:rsidRDefault="009979DB" w:rsidP="00C9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979DB" w:rsidRPr="00D02144" w:rsidRDefault="009979DB" w:rsidP="00D02144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Обсуждение и распространение эффективных практик формирования функциональной грамотности обучающихся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2.3.2.</w:t>
            </w:r>
          </w:p>
        </w:tc>
        <w:tc>
          <w:tcPr>
            <w:tcW w:w="3402" w:type="dxa"/>
          </w:tcPr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 xml:space="preserve">Круглый стол </w:t>
            </w:r>
          </w:p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lastRenderedPageBreak/>
              <w:t>1. Знакомство с формированием глобальных компетенций педагогов, раб</w:t>
            </w:r>
            <w:r w:rsidR="00213A36">
              <w:rPr>
                <w:sz w:val="24"/>
                <w:szCs w:val="24"/>
              </w:rPr>
              <w:t>отающих в разных районах страны</w:t>
            </w:r>
            <w:r w:rsidRPr="00595D10">
              <w:rPr>
                <w:sz w:val="24"/>
                <w:szCs w:val="24"/>
              </w:rPr>
              <w:t xml:space="preserve"> (материалы РЭШ)</w:t>
            </w:r>
          </w:p>
          <w:p w:rsidR="00976EC1" w:rsidRPr="00595D10" w:rsidRDefault="00976EC1" w:rsidP="0027532D">
            <w:pPr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 xml:space="preserve">2. Обмен опытом  по формированию глобальных компетенций обучающих. </w:t>
            </w:r>
          </w:p>
        </w:tc>
        <w:tc>
          <w:tcPr>
            <w:tcW w:w="1418" w:type="dxa"/>
          </w:tcPr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lastRenderedPageBreak/>
              <w:t>Март</w:t>
            </w: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76EC1" w:rsidRPr="0028122C" w:rsidRDefault="00976EC1" w:rsidP="00D02144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>
              <w:rPr>
                <w:rStyle w:val="2105pt"/>
                <w:sz w:val="22"/>
                <w:szCs w:val="22"/>
              </w:rPr>
              <w:lastRenderedPageBreak/>
              <w:t>Март</w:t>
            </w:r>
          </w:p>
        </w:tc>
        <w:tc>
          <w:tcPr>
            <w:tcW w:w="2722" w:type="dxa"/>
          </w:tcPr>
          <w:p w:rsidR="00976EC1" w:rsidRPr="00581B18" w:rsidRDefault="00976EC1" w:rsidP="00275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Определены </w:t>
            </w:r>
            <w:r>
              <w:rPr>
                <w:sz w:val="24"/>
                <w:szCs w:val="24"/>
              </w:rPr>
              <w:lastRenderedPageBreak/>
              <w:t>ответственные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Default="00976EC1" w:rsidP="00C96D80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:rsidR="00976EC1" w:rsidRPr="005A4E47" w:rsidRDefault="00976EC1" w:rsidP="0027532D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Организация и проведение методических дней на уровне образовательных </w:t>
            </w:r>
            <w:proofErr w:type="gramStart"/>
            <w:r w:rsidRPr="005A4E47">
              <w:rPr>
                <w:sz w:val="24"/>
                <w:szCs w:val="24"/>
              </w:rPr>
              <w:t>организаций</w:t>
            </w:r>
            <w:proofErr w:type="gramEnd"/>
            <w:r w:rsidRPr="005A4E47">
              <w:rPr>
                <w:sz w:val="24"/>
                <w:szCs w:val="24"/>
              </w:rPr>
              <w:t xml:space="preserve"> но вопросам формирования и оценки читательской грамотности обучающихся</w:t>
            </w:r>
          </w:p>
        </w:tc>
        <w:tc>
          <w:tcPr>
            <w:tcW w:w="1418" w:type="dxa"/>
          </w:tcPr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Малеевская</w:t>
            </w:r>
            <w:proofErr w:type="spellEnd"/>
            <w:r w:rsidRPr="005A4E47">
              <w:rPr>
                <w:sz w:val="24"/>
                <w:szCs w:val="24"/>
              </w:rPr>
              <w:t xml:space="preserve"> ООШ», Обыденных О.</w:t>
            </w:r>
            <w:proofErr w:type="gramStart"/>
            <w:r w:rsidRPr="005A4E47">
              <w:rPr>
                <w:sz w:val="24"/>
                <w:szCs w:val="24"/>
              </w:rPr>
              <w:t>П</w:t>
            </w:r>
            <w:proofErr w:type="gramEnd"/>
            <w:r w:rsidRPr="005A4E47">
              <w:rPr>
                <w:sz w:val="24"/>
                <w:szCs w:val="24"/>
              </w:rPr>
              <w:t xml:space="preserve">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декабрь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«Большеугонская СОШ», Биденко Г.В.- </w:t>
            </w:r>
            <w:proofErr w:type="gramStart"/>
            <w:r w:rsidRPr="005A4E47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четверть, ноябрь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Кудинцевская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gramStart"/>
            <w:r w:rsidRPr="005A4E47">
              <w:rPr>
                <w:sz w:val="24"/>
                <w:szCs w:val="24"/>
              </w:rPr>
              <w:t>Постных</w:t>
            </w:r>
            <w:proofErr w:type="gramEnd"/>
            <w:r w:rsidRPr="005A4E47">
              <w:rPr>
                <w:sz w:val="24"/>
                <w:szCs w:val="24"/>
              </w:rPr>
              <w:t xml:space="preserve"> Г.В.-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декабрь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«Селекционная СОШ», </w:t>
            </w:r>
            <w:proofErr w:type="spellStart"/>
            <w:r w:rsidRPr="005A4E47">
              <w:rPr>
                <w:sz w:val="24"/>
                <w:szCs w:val="24"/>
              </w:rPr>
              <w:t>Сайкова</w:t>
            </w:r>
            <w:proofErr w:type="spellEnd"/>
            <w:r w:rsidRPr="005A4E47">
              <w:rPr>
                <w:sz w:val="24"/>
                <w:szCs w:val="24"/>
              </w:rPr>
              <w:t xml:space="preserve"> Т.А.-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декабрь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Марицкая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Ларина С.Н.-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ноябрь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Фитижская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lastRenderedPageBreak/>
              <w:t>Банина</w:t>
            </w:r>
            <w:proofErr w:type="spellEnd"/>
            <w:r w:rsidRPr="005A4E47">
              <w:rPr>
                <w:sz w:val="24"/>
                <w:szCs w:val="24"/>
              </w:rPr>
              <w:t xml:space="preserve"> О.Н.-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ноябрь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«Семёновская ООШ», Березникова А.Н.-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четверть, ноябрь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Кромбыковская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Абакумова С.В.- </w:t>
            </w:r>
            <w:proofErr w:type="gramStart"/>
            <w:r w:rsidRPr="005A4E47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Кромбыковская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Машкина Л. М.- </w:t>
            </w:r>
            <w:proofErr w:type="gramStart"/>
            <w:r w:rsidRPr="005A4E47">
              <w:rPr>
                <w:sz w:val="24"/>
                <w:szCs w:val="24"/>
                <w:lang w:val="en-US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Верхнедеревенская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Колембет</w:t>
            </w:r>
            <w:proofErr w:type="spellEnd"/>
            <w:r w:rsidRPr="005A4E47">
              <w:rPr>
                <w:sz w:val="24"/>
                <w:szCs w:val="24"/>
              </w:rPr>
              <w:t xml:space="preserve"> Н.И.-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Верхнедеревенская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Дударева</w:t>
            </w:r>
            <w:proofErr w:type="spellEnd"/>
            <w:r w:rsidRPr="005A4E47">
              <w:rPr>
                <w:sz w:val="24"/>
                <w:szCs w:val="24"/>
              </w:rPr>
              <w:t xml:space="preserve"> С.Н.- </w:t>
            </w:r>
            <w:r w:rsidRPr="005A4E47">
              <w:rPr>
                <w:sz w:val="24"/>
                <w:szCs w:val="24"/>
                <w:lang w:val="en-US"/>
              </w:rPr>
              <w:t>II</w:t>
            </w:r>
            <w:r w:rsidRPr="005A4E47">
              <w:rPr>
                <w:sz w:val="24"/>
                <w:szCs w:val="24"/>
              </w:rPr>
              <w:t xml:space="preserve"> четверть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Иванчиковская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Жабцева</w:t>
            </w:r>
            <w:proofErr w:type="spellEnd"/>
            <w:r w:rsidRPr="005A4E47">
              <w:rPr>
                <w:sz w:val="24"/>
                <w:szCs w:val="24"/>
              </w:rPr>
              <w:t xml:space="preserve"> Г.В.-</w:t>
            </w:r>
            <w:r w:rsidRPr="005A4E47">
              <w:rPr>
                <w:sz w:val="24"/>
                <w:szCs w:val="24"/>
                <w:lang w:val="en-US"/>
              </w:rPr>
              <w:t>III</w:t>
            </w:r>
            <w:r w:rsidRPr="005A4E47">
              <w:rPr>
                <w:sz w:val="24"/>
                <w:szCs w:val="24"/>
              </w:rPr>
              <w:t xml:space="preserve"> четверть, </w:t>
            </w:r>
            <w:r w:rsidRPr="005A4E47">
              <w:rPr>
                <w:sz w:val="24"/>
                <w:szCs w:val="24"/>
              </w:rPr>
              <w:lastRenderedPageBreak/>
              <w:t>февраль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Кудинцевская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Шеполухина</w:t>
            </w:r>
            <w:proofErr w:type="spellEnd"/>
            <w:r w:rsidRPr="005A4E47">
              <w:rPr>
                <w:sz w:val="24"/>
                <w:szCs w:val="24"/>
              </w:rPr>
              <w:t xml:space="preserve"> Т.В.- </w:t>
            </w:r>
            <w:r w:rsidRPr="005A4E47">
              <w:rPr>
                <w:sz w:val="24"/>
                <w:szCs w:val="24"/>
                <w:lang w:val="en-US"/>
              </w:rPr>
              <w:t>III</w:t>
            </w:r>
            <w:r w:rsidRPr="005A4E47">
              <w:rPr>
                <w:sz w:val="24"/>
                <w:szCs w:val="24"/>
              </w:rPr>
              <w:t xml:space="preserve"> четверть, февраль</w:t>
            </w: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</w:p>
          <w:p w:rsidR="00976EC1" w:rsidRPr="005A4E47" w:rsidRDefault="00976EC1" w:rsidP="0027532D">
            <w:pPr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«Городенская СОШ», Жарких Т.А.- </w:t>
            </w:r>
            <w:r w:rsidRPr="005A4E47">
              <w:rPr>
                <w:sz w:val="24"/>
                <w:szCs w:val="24"/>
                <w:lang w:val="en-US"/>
              </w:rPr>
              <w:t>III</w:t>
            </w:r>
            <w:r w:rsidRPr="005A4E47">
              <w:rPr>
                <w:sz w:val="24"/>
                <w:szCs w:val="24"/>
              </w:rPr>
              <w:t xml:space="preserve"> четверть, февраль</w:t>
            </w:r>
          </w:p>
        </w:tc>
        <w:tc>
          <w:tcPr>
            <w:tcW w:w="1672" w:type="dxa"/>
          </w:tcPr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lastRenderedPageBreak/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Малеевская</w:t>
            </w:r>
            <w:proofErr w:type="spellEnd"/>
            <w:r w:rsidRPr="005A4E47">
              <w:rPr>
                <w:sz w:val="24"/>
                <w:szCs w:val="24"/>
              </w:rPr>
              <w:t xml:space="preserve"> ООШ», Обыденных О.</w:t>
            </w:r>
            <w:proofErr w:type="gramStart"/>
            <w:r w:rsidRPr="005A4E47">
              <w:rPr>
                <w:sz w:val="24"/>
                <w:szCs w:val="24"/>
              </w:rPr>
              <w:t>П</w:t>
            </w:r>
            <w:proofErr w:type="gramEnd"/>
            <w:r w:rsidRPr="005A4E47">
              <w:rPr>
                <w:sz w:val="24"/>
                <w:szCs w:val="24"/>
              </w:rPr>
              <w:t>- II четверть, декабрь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«Большеугонская СОШ», Биденко Г.В.- </w:t>
            </w:r>
            <w:proofErr w:type="spellStart"/>
            <w:proofErr w:type="gramStart"/>
            <w:r w:rsidRPr="005A4E47">
              <w:rPr>
                <w:sz w:val="24"/>
                <w:szCs w:val="24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</w:t>
            </w:r>
            <w:proofErr w:type="spellEnd"/>
            <w:r w:rsidRPr="005A4E47">
              <w:rPr>
                <w:sz w:val="24"/>
                <w:szCs w:val="24"/>
              </w:rPr>
              <w:t>, ноябрь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Кудинцевская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gramStart"/>
            <w:r w:rsidRPr="005A4E47">
              <w:rPr>
                <w:sz w:val="24"/>
                <w:szCs w:val="24"/>
              </w:rPr>
              <w:t>Постных</w:t>
            </w:r>
            <w:proofErr w:type="gramEnd"/>
            <w:r w:rsidRPr="005A4E47">
              <w:rPr>
                <w:sz w:val="24"/>
                <w:szCs w:val="24"/>
              </w:rPr>
              <w:t xml:space="preserve"> Г.В.- II четверть, декабрь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 xml:space="preserve">МБОУ «Селекционная СОШ», </w:t>
            </w:r>
            <w:proofErr w:type="spellStart"/>
            <w:r w:rsidRPr="005A4E47">
              <w:rPr>
                <w:sz w:val="24"/>
                <w:szCs w:val="24"/>
              </w:rPr>
              <w:t>Сайкова</w:t>
            </w:r>
            <w:proofErr w:type="spellEnd"/>
            <w:r w:rsidRPr="005A4E47">
              <w:rPr>
                <w:sz w:val="24"/>
                <w:szCs w:val="24"/>
              </w:rPr>
              <w:t xml:space="preserve"> Т.А.- II четверть, декабрь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Марицкая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Ларина С.Н.- II четверть, ноябрь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Фитижская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lastRenderedPageBreak/>
              <w:t>Банина</w:t>
            </w:r>
            <w:proofErr w:type="spellEnd"/>
            <w:r w:rsidRPr="005A4E47">
              <w:rPr>
                <w:sz w:val="24"/>
                <w:szCs w:val="24"/>
              </w:rPr>
              <w:t xml:space="preserve"> О.Н.- II четверть, ноябрь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«Семёновская ООШ», Березникова А.Н.- II четверть, ноябрь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Кромбыковская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Абакумова С.В.- </w:t>
            </w:r>
            <w:proofErr w:type="spellStart"/>
            <w:proofErr w:type="gramStart"/>
            <w:r w:rsidRPr="005A4E47">
              <w:rPr>
                <w:sz w:val="24"/>
                <w:szCs w:val="24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</w:t>
            </w:r>
            <w:proofErr w:type="spellEnd"/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Кромбыковская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Машкина Л. М.- </w:t>
            </w:r>
            <w:proofErr w:type="spellStart"/>
            <w:proofErr w:type="gramStart"/>
            <w:r w:rsidRPr="005A4E47">
              <w:rPr>
                <w:sz w:val="24"/>
                <w:szCs w:val="24"/>
              </w:rPr>
              <w:t>II</w:t>
            </w:r>
            <w:proofErr w:type="gramEnd"/>
            <w:r w:rsidRPr="005A4E47">
              <w:rPr>
                <w:sz w:val="24"/>
                <w:szCs w:val="24"/>
              </w:rPr>
              <w:t>четверть</w:t>
            </w:r>
            <w:proofErr w:type="spellEnd"/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Верхнедеревенская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Колембет</w:t>
            </w:r>
            <w:proofErr w:type="spellEnd"/>
            <w:r w:rsidRPr="005A4E47">
              <w:rPr>
                <w:sz w:val="24"/>
                <w:szCs w:val="24"/>
              </w:rPr>
              <w:t xml:space="preserve"> Н.И.- II четверть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Верхнедеревенская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Дударева</w:t>
            </w:r>
            <w:proofErr w:type="spellEnd"/>
            <w:r w:rsidRPr="005A4E47">
              <w:rPr>
                <w:sz w:val="24"/>
                <w:szCs w:val="24"/>
              </w:rPr>
              <w:t xml:space="preserve"> С.Н.- II четверть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Иванчиковская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Жабцева</w:t>
            </w:r>
            <w:proofErr w:type="spellEnd"/>
            <w:r w:rsidRPr="005A4E47">
              <w:rPr>
                <w:sz w:val="24"/>
                <w:szCs w:val="24"/>
              </w:rPr>
              <w:t xml:space="preserve"> Г.В.-III четверть, февраль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</w:t>
            </w:r>
            <w:proofErr w:type="spellStart"/>
            <w:r w:rsidRPr="005A4E47">
              <w:rPr>
                <w:sz w:val="24"/>
                <w:szCs w:val="24"/>
              </w:rPr>
              <w:t>Кудинцевская</w:t>
            </w:r>
            <w:proofErr w:type="spellEnd"/>
            <w:r w:rsidRPr="005A4E47">
              <w:rPr>
                <w:sz w:val="24"/>
                <w:szCs w:val="24"/>
              </w:rPr>
              <w:t xml:space="preserve"> СОШ», </w:t>
            </w:r>
            <w:proofErr w:type="spellStart"/>
            <w:r w:rsidRPr="005A4E47">
              <w:rPr>
                <w:sz w:val="24"/>
                <w:szCs w:val="24"/>
              </w:rPr>
              <w:t>Шеполухина</w:t>
            </w:r>
            <w:proofErr w:type="spellEnd"/>
            <w:r w:rsidRPr="005A4E47">
              <w:rPr>
                <w:sz w:val="24"/>
                <w:szCs w:val="24"/>
              </w:rPr>
              <w:t xml:space="preserve"> Т.В.- III четверть, февраль</w:t>
            </w:r>
          </w:p>
          <w:p w:rsidR="00976EC1" w:rsidRPr="005A4E47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Default="00976EC1" w:rsidP="005A4E47">
            <w:pPr>
              <w:jc w:val="both"/>
              <w:rPr>
                <w:sz w:val="24"/>
                <w:szCs w:val="24"/>
              </w:rPr>
            </w:pPr>
          </w:p>
          <w:p w:rsidR="00976EC1" w:rsidRPr="00CF794C" w:rsidRDefault="00976EC1" w:rsidP="005A4E47">
            <w:pPr>
              <w:jc w:val="both"/>
              <w:rPr>
                <w:sz w:val="24"/>
                <w:szCs w:val="24"/>
              </w:rPr>
            </w:pPr>
            <w:r w:rsidRPr="005A4E47">
              <w:rPr>
                <w:sz w:val="24"/>
                <w:szCs w:val="24"/>
              </w:rPr>
              <w:t>МБОУ «Городенская СОШ», Жарких Т.А.- III четверть, февраль</w:t>
            </w:r>
          </w:p>
        </w:tc>
        <w:tc>
          <w:tcPr>
            <w:tcW w:w="2722" w:type="dxa"/>
          </w:tcPr>
          <w:p w:rsidR="00976EC1" w:rsidRPr="00581B18" w:rsidRDefault="00976EC1" w:rsidP="00275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Определены ответственные</w:t>
            </w:r>
          </w:p>
        </w:tc>
      </w:tr>
      <w:tr w:rsidR="00976EC1" w:rsidRPr="008571DC" w:rsidTr="00C96D80">
        <w:tc>
          <w:tcPr>
            <w:tcW w:w="851" w:type="dxa"/>
          </w:tcPr>
          <w:p w:rsidR="00976EC1" w:rsidRPr="008571DC" w:rsidRDefault="00976EC1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lastRenderedPageBreak/>
              <w:t>2.4.</w:t>
            </w:r>
          </w:p>
        </w:tc>
        <w:tc>
          <w:tcPr>
            <w:tcW w:w="9214" w:type="dxa"/>
            <w:gridSpan w:val="4"/>
          </w:tcPr>
          <w:p w:rsidR="00976EC1" w:rsidRPr="008571DC" w:rsidRDefault="00976EC1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 xml:space="preserve">Мероприятия по разработке научно-методического обеспечения по формированию и оценке функциональной грамотности </w:t>
            </w:r>
            <w:proofErr w:type="gramStart"/>
            <w:r w:rsidRPr="008571DC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2.4.1.</w:t>
            </w:r>
          </w:p>
        </w:tc>
        <w:tc>
          <w:tcPr>
            <w:tcW w:w="3402" w:type="dxa"/>
          </w:tcPr>
          <w:p w:rsidR="00976EC1" w:rsidRPr="00D02144" w:rsidRDefault="00976EC1" w:rsidP="00C96D80">
            <w:pPr>
              <w:jc w:val="both"/>
              <w:rPr>
                <w:sz w:val="24"/>
                <w:szCs w:val="24"/>
              </w:rPr>
            </w:pPr>
            <w:r w:rsidRPr="00D02144">
              <w:rPr>
                <w:sz w:val="24"/>
                <w:szCs w:val="24"/>
              </w:rPr>
              <w:t>Формирование банка заданий ФГБНУ «</w:t>
            </w:r>
            <w:r w:rsidRPr="00581B18">
              <w:rPr>
                <w:color w:val="100D0D"/>
                <w:sz w:val="24"/>
                <w:szCs w:val="24"/>
                <w:shd w:val="clear" w:color="auto" w:fill="FBFAF5"/>
              </w:rPr>
              <w:t>Институт стратегии развития образования Российской академии образования</w:t>
            </w:r>
            <w:r w:rsidRPr="00D02144">
              <w:rPr>
                <w:sz w:val="24"/>
                <w:szCs w:val="24"/>
              </w:rPr>
              <w:t>» для оценки функциональной грамотности</w:t>
            </w:r>
          </w:p>
        </w:tc>
        <w:tc>
          <w:tcPr>
            <w:tcW w:w="1418" w:type="dxa"/>
          </w:tcPr>
          <w:p w:rsidR="00976EC1" w:rsidRPr="0028122C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 xml:space="preserve">В течение </w:t>
            </w:r>
          </w:p>
          <w:p w:rsidR="00976EC1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>202</w:t>
            </w:r>
            <w:r>
              <w:rPr>
                <w:rStyle w:val="2105pt"/>
                <w:sz w:val="22"/>
                <w:szCs w:val="22"/>
              </w:rPr>
              <w:t>2</w:t>
            </w:r>
            <w:r w:rsidRPr="0028122C">
              <w:rPr>
                <w:rStyle w:val="2105pt"/>
                <w:sz w:val="22"/>
                <w:szCs w:val="22"/>
              </w:rPr>
              <w:t>-202</w:t>
            </w:r>
            <w:r>
              <w:rPr>
                <w:rStyle w:val="2105pt"/>
                <w:sz w:val="22"/>
                <w:szCs w:val="22"/>
              </w:rPr>
              <w:t>3</w:t>
            </w:r>
            <w:r w:rsidRPr="0028122C">
              <w:rPr>
                <w:rStyle w:val="2105pt"/>
                <w:sz w:val="22"/>
                <w:szCs w:val="22"/>
              </w:rPr>
              <w:t xml:space="preserve"> учебного года</w:t>
            </w:r>
          </w:p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976EC1" w:rsidRPr="0028122C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 xml:space="preserve">В течение </w:t>
            </w:r>
          </w:p>
          <w:p w:rsidR="00976EC1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>202</w:t>
            </w:r>
            <w:r>
              <w:rPr>
                <w:rStyle w:val="2105pt"/>
                <w:sz w:val="22"/>
                <w:szCs w:val="22"/>
              </w:rPr>
              <w:t>2</w:t>
            </w:r>
            <w:r w:rsidRPr="0028122C">
              <w:rPr>
                <w:rStyle w:val="2105pt"/>
                <w:sz w:val="22"/>
                <w:szCs w:val="22"/>
              </w:rPr>
              <w:t>-202</w:t>
            </w:r>
            <w:r>
              <w:rPr>
                <w:rStyle w:val="2105pt"/>
                <w:sz w:val="22"/>
                <w:szCs w:val="22"/>
              </w:rPr>
              <w:t>3</w:t>
            </w:r>
            <w:r w:rsidRPr="0028122C">
              <w:rPr>
                <w:rStyle w:val="2105pt"/>
                <w:sz w:val="22"/>
                <w:szCs w:val="22"/>
              </w:rPr>
              <w:t xml:space="preserve"> учебного года</w:t>
            </w:r>
          </w:p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22" w:type="dxa"/>
          </w:tcPr>
          <w:p w:rsidR="00976EC1" w:rsidRPr="008571DC" w:rsidRDefault="00976EC1" w:rsidP="00EA7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</w:t>
            </w:r>
            <w:r w:rsidRPr="00D02144">
              <w:rPr>
                <w:sz w:val="24"/>
                <w:szCs w:val="24"/>
              </w:rPr>
              <w:t>ание банка заданий ФГБНУ «</w:t>
            </w:r>
            <w:r w:rsidRPr="00581B18">
              <w:rPr>
                <w:color w:val="100D0D"/>
                <w:sz w:val="24"/>
                <w:szCs w:val="24"/>
                <w:shd w:val="clear" w:color="auto" w:fill="FBFAF5"/>
              </w:rPr>
              <w:t>Институт стратегии развития образования Российской академии образования</w:t>
            </w:r>
            <w:r w:rsidRPr="00D02144">
              <w:rPr>
                <w:sz w:val="24"/>
                <w:szCs w:val="24"/>
              </w:rPr>
              <w:t>» для оценки функциональной грамотности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2.4.2.</w:t>
            </w:r>
          </w:p>
        </w:tc>
        <w:tc>
          <w:tcPr>
            <w:tcW w:w="3402" w:type="dxa"/>
          </w:tcPr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Семинар «Методическая поддержка (общие вопросы по формированию глобальной компетентности)» Сборник эталонных заданий.</w:t>
            </w:r>
          </w:p>
        </w:tc>
        <w:tc>
          <w:tcPr>
            <w:tcW w:w="1418" w:type="dxa"/>
          </w:tcPr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январь</w:t>
            </w:r>
          </w:p>
        </w:tc>
        <w:tc>
          <w:tcPr>
            <w:tcW w:w="1672" w:type="dxa"/>
          </w:tcPr>
          <w:p w:rsidR="00976EC1" w:rsidRPr="00E316BE" w:rsidRDefault="00976EC1" w:rsidP="00EA74BE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E316BE">
              <w:rPr>
                <w:rStyle w:val="2105pt"/>
                <w:sz w:val="24"/>
                <w:szCs w:val="24"/>
              </w:rPr>
              <w:t>январь</w:t>
            </w:r>
          </w:p>
        </w:tc>
        <w:tc>
          <w:tcPr>
            <w:tcW w:w="2722" w:type="dxa"/>
          </w:tcPr>
          <w:p w:rsidR="00976EC1" w:rsidRPr="00581B18" w:rsidRDefault="00976EC1" w:rsidP="0027532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Определены ответственные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Default="00976EC1" w:rsidP="00C96D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2.4.3.</w:t>
            </w:r>
          </w:p>
        </w:tc>
        <w:tc>
          <w:tcPr>
            <w:tcW w:w="3402" w:type="dxa"/>
          </w:tcPr>
          <w:p w:rsidR="00976EC1" w:rsidRPr="001E634C" w:rsidRDefault="00976EC1" w:rsidP="0027532D">
            <w:pPr>
              <w:jc w:val="both"/>
              <w:rPr>
                <w:sz w:val="24"/>
                <w:szCs w:val="24"/>
              </w:rPr>
            </w:pPr>
            <w:r w:rsidRPr="001E634C">
              <w:rPr>
                <w:sz w:val="24"/>
                <w:szCs w:val="24"/>
              </w:rPr>
              <w:t>Формирование репозитория – информационно-методического банка данных и рекомендательной библиографии</w:t>
            </w:r>
          </w:p>
        </w:tc>
        <w:tc>
          <w:tcPr>
            <w:tcW w:w="1418" w:type="dxa"/>
          </w:tcPr>
          <w:p w:rsidR="00976EC1" w:rsidRPr="001E634C" w:rsidRDefault="00976EC1" w:rsidP="0027532D">
            <w:pPr>
              <w:jc w:val="center"/>
              <w:rPr>
                <w:sz w:val="24"/>
                <w:szCs w:val="24"/>
              </w:rPr>
            </w:pPr>
            <w:r w:rsidRPr="001E634C">
              <w:rPr>
                <w:sz w:val="24"/>
                <w:szCs w:val="24"/>
              </w:rPr>
              <w:t>течение учебного года</w:t>
            </w:r>
          </w:p>
        </w:tc>
        <w:tc>
          <w:tcPr>
            <w:tcW w:w="1672" w:type="dxa"/>
          </w:tcPr>
          <w:p w:rsidR="00976EC1" w:rsidRPr="00E316BE" w:rsidRDefault="00976EC1" w:rsidP="00EA74BE">
            <w:pPr>
              <w:spacing w:line="210" w:lineRule="exact"/>
              <w:jc w:val="center"/>
              <w:rPr>
                <w:rStyle w:val="2105pt"/>
                <w:sz w:val="24"/>
                <w:szCs w:val="24"/>
              </w:rPr>
            </w:pPr>
            <w:r w:rsidRPr="001E634C">
              <w:rPr>
                <w:rStyle w:val="2105pt"/>
                <w:sz w:val="24"/>
                <w:szCs w:val="24"/>
              </w:rPr>
              <w:t>течение учебного года</w:t>
            </w:r>
          </w:p>
        </w:tc>
        <w:tc>
          <w:tcPr>
            <w:tcW w:w="2722" w:type="dxa"/>
          </w:tcPr>
          <w:p w:rsidR="00976EC1" w:rsidRDefault="00976EC1" w:rsidP="00EA74BE">
            <w:pPr>
              <w:jc w:val="both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Оказание методической помощи педагогам по читательской грамотности</w:t>
            </w:r>
          </w:p>
        </w:tc>
      </w:tr>
      <w:tr w:rsidR="00976EC1" w:rsidRPr="008571DC" w:rsidTr="00C96D80">
        <w:tc>
          <w:tcPr>
            <w:tcW w:w="10065" w:type="dxa"/>
            <w:gridSpan w:val="5"/>
          </w:tcPr>
          <w:p w:rsidR="00976EC1" w:rsidRPr="008571DC" w:rsidRDefault="00976EC1" w:rsidP="00C96D80">
            <w:pPr>
              <w:pStyle w:val="a6"/>
              <w:numPr>
                <w:ilvl w:val="0"/>
                <w:numId w:val="1"/>
              </w:numPr>
              <w:spacing w:before="200" w:after="200" w:line="240" w:lineRule="auto"/>
              <w:ind w:left="714" w:hanging="357"/>
              <w:contextualSpacing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571DC">
              <w:rPr>
                <w:rFonts w:ascii="Times New Roman" w:hAnsi="Times New Roman"/>
                <w:b/>
                <w:sz w:val="24"/>
                <w:szCs w:val="24"/>
              </w:rPr>
              <w:t>Работа с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571D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571DC">
              <w:rPr>
                <w:rFonts w:ascii="Times New Roman" w:hAnsi="Times New Roman"/>
                <w:b/>
                <w:sz w:val="24"/>
                <w:szCs w:val="24"/>
              </w:rPr>
              <w:t>обучающимися</w:t>
            </w:r>
            <w:proofErr w:type="gramEnd"/>
          </w:p>
        </w:tc>
      </w:tr>
      <w:tr w:rsidR="00976EC1" w:rsidRPr="008571DC" w:rsidTr="00C96D80">
        <w:tc>
          <w:tcPr>
            <w:tcW w:w="851" w:type="dxa"/>
          </w:tcPr>
          <w:p w:rsidR="00976EC1" w:rsidRPr="008571DC" w:rsidRDefault="00976EC1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3.1.</w:t>
            </w:r>
          </w:p>
        </w:tc>
        <w:tc>
          <w:tcPr>
            <w:tcW w:w="9214" w:type="dxa"/>
            <w:gridSpan w:val="4"/>
          </w:tcPr>
          <w:p w:rsidR="00976EC1" w:rsidRPr="008571DC" w:rsidRDefault="00976EC1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8571DC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8571DC">
              <w:rPr>
                <w:b/>
                <w:sz w:val="24"/>
                <w:szCs w:val="24"/>
              </w:rPr>
              <w:t xml:space="preserve"> в урочной деятельности по формированию функциональной грамотности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3.1.1.</w:t>
            </w:r>
          </w:p>
        </w:tc>
        <w:tc>
          <w:tcPr>
            <w:tcW w:w="3402" w:type="dxa"/>
          </w:tcPr>
          <w:p w:rsidR="00976EC1" w:rsidRPr="00EA74BE" w:rsidRDefault="00976EC1" w:rsidP="00C96D80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>Внедрение в учебный процесс банка заданий по оценке функциональной грамотности</w:t>
            </w:r>
          </w:p>
        </w:tc>
        <w:tc>
          <w:tcPr>
            <w:tcW w:w="1418" w:type="dxa"/>
          </w:tcPr>
          <w:p w:rsidR="00976EC1" w:rsidRPr="00EA74BE" w:rsidRDefault="00976EC1" w:rsidP="00EA74BE">
            <w:pPr>
              <w:jc w:val="center"/>
              <w:rPr>
                <w:sz w:val="22"/>
                <w:szCs w:val="22"/>
              </w:rPr>
            </w:pPr>
            <w:r w:rsidRPr="00EA74BE">
              <w:rPr>
                <w:sz w:val="22"/>
                <w:szCs w:val="22"/>
              </w:rPr>
              <w:t>Январь-май 2023 года</w:t>
            </w:r>
          </w:p>
        </w:tc>
        <w:tc>
          <w:tcPr>
            <w:tcW w:w="1672" w:type="dxa"/>
          </w:tcPr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  <w:r w:rsidRPr="00EA74BE">
              <w:rPr>
                <w:sz w:val="22"/>
                <w:szCs w:val="22"/>
              </w:rPr>
              <w:t>Январь-май 2023 года</w:t>
            </w:r>
          </w:p>
        </w:tc>
        <w:tc>
          <w:tcPr>
            <w:tcW w:w="2722" w:type="dxa"/>
          </w:tcPr>
          <w:p w:rsidR="00976EC1" w:rsidRPr="00EA74BE" w:rsidRDefault="00976EC1" w:rsidP="00EA74BE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>Оценка уровня функциональной грамотности школьников</w:t>
            </w:r>
          </w:p>
        </w:tc>
      </w:tr>
      <w:tr w:rsidR="00976EC1" w:rsidRPr="008571DC" w:rsidTr="007B7640">
        <w:trPr>
          <w:trHeight w:val="2692"/>
        </w:trPr>
        <w:tc>
          <w:tcPr>
            <w:tcW w:w="851" w:type="dxa"/>
          </w:tcPr>
          <w:p w:rsidR="00976EC1" w:rsidRPr="008571DC" w:rsidRDefault="00976EC1" w:rsidP="00EA74BE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lastRenderedPageBreak/>
              <w:t>3.1.</w:t>
            </w:r>
            <w:r>
              <w:rPr>
                <w:sz w:val="24"/>
                <w:szCs w:val="24"/>
              </w:rPr>
              <w:t>2</w:t>
            </w:r>
            <w:r w:rsidRPr="008571D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6EC1" w:rsidRPr="00EA74BE" w:rsidRDefault="00976EC1" w:rsidP="00C96D80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 xml:space="preserve">Выполнение групповых и </w:t>
            </w:r>
            <w:proofErr w:type="gramStart"/>
            <w:r w:rsidRPr="00EA74BE">
              <w:rPr>
                <w:sz w:val="24"/>
                <w:szCs w:val="24"/>
              </w:rPr>
              <w:t>индивидуальных проектов</w:t>
            </w:r>
            <w:proofErr w:type="gramEnd"/>
            <w:r w:rsidRPr="00EA74BE">
              <w:rPr>
                <w:sz w:val="24"/>
                <w:szCs w:val="24"/>
              </w:rPr>
              <w:t xml:space="preserve"> по темам функциональной грамотности</w:t>
            </w:r>
          </w:p>
        </w:tc>
        <w:tc>
          <w:tcPr>
            <w:tcW w:w="1418" w:type="dxa"/>
          </w:tcPr>
          <w:p w:rsidR="00976EC1" w:rsidRPr="008571DC" w:rsidRDefault="00976EC1" w:rsidP="00EA74BE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Март</w:t>
            </w:r>
            <w:r w:rsidRPr="00EA74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апрель</w:t>
            </w:r>
            <w:r w:rsidRPr="00EA74BE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1672" w:type="dxa"/>
          </w:tcPr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Март</w:t>
            </w:r>
            <w:r w:rsidRPr="00EA74BE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>апрель</w:t>
            </w:r>
            <w:r w:rsidRPr="00EA74BE">
              <w:rPr>
                <w:sz w:val="22"/>
                <w:szCs w:val="22"/>
              </w:rPr>
              <w:t xml:space="preserve"> 2023 года</w:t>
            </w:r>
          </w:p>
        </w:tc>
        <w:tc>
          <w:tcPr>
            <w:tcW w:w="2722" w:type="dxa"/>
          </w:tcPr>
          <w:p w:rsidR="00976EC1" w:rsidRDefault="00976EC1" w:rsidP="00EA74BE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>Развитие оценочной самостоятельности обучающихся, рефлексии, мотивации на познавательную деятельность, на поиск проблем, на проведение исследований, участие в проектной деятельности</w:t>
            </w:r>
          </w:p>
          <w:p w:rsidR="00976EC1" w:rsidRPr="00EA74BE" w:rsidRDefault="00976EC1" w:rsidP="00EA74BE">
            <w:pPr>
              <w:jc w:val="both"/>
              <w:rPr>
                <w:sz w:val="24"/>
                <w:szCs w:val="24"/>
              </w:rPr>
            </w:pPr>
          </w:p>
        </w:tc>
      </w:tr>
      <w:tr w:rsidR="00976EC1" w:rsidRPr="008571DC" w:rsidTr="00B9304A">
        <w:trPr>
          <w:trHeight w:val="609"/>
        </w:trPr>
        <w:tc>
          <w:tcPr>
            <w:tcW w:w="851" w:type="dxa"/>
          </w:tcPr>
          <w:p w:rsidR="00976EC1" w:rsidRPr="008571DC" w:rsidRDefault="00976EC1" w:rsidP="007B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3.1.3.</w:t>
            </w:r>
          </w:p>
        </w:tc>
        <w:tc>
          <w:tcPr>
            <w:tcW w:w="3402" w:type="dxa"/>
          </w:tcPr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 xml:space="preserve">Выполнение практических заданий на уроках, работа с картинками, схемами, таблицами, текстом, </w:t>
            </w:r>
          </w:p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Выполнение групповых проектов.</w:t>
            </w:r>
          </w:p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 xml:space="preserve">Включение заданий в мотивационную часть урока, при изучении соответствующего  по содержанию материал, при закреплении изученного, для организации дискуссии, при отработке соответствующих умений (навыков), и в проверке знаний обучающихся. </w:t>
            </w:r>
          </w:p>
        </w:tc>
        <w:tc>
          <w:tcPr>
            <w:tcW w:w="1418" w:type="dxa"/>
          </w:tcPr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72" w:type="dxa"/>
          </w:tcPr>
          <w:p w:rsidR="00976EC1" w:rsidRPr="00674879" w:rsidRDefault="00976EC1" w:rsidP="00C96D80">
            <w:pPr>
              <w:jc w:val="center"/>
              <w:rPr>
                <w:sz w:val="24"/>
                <w:szCs w:val="24"/>
              </w:rPr>
            </w:pPr>
            <w:r w:rsidRPr="0067487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976EC1" w:rsidRPr="00EA74BE" w:rsidRDefault="00976EC1" w:rsidP="00EA74B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знаний обучающихся</w:t>
            </w:r>
          </w:p>
        </w:tc>
      </w:tr>
      <w:tr w:rsidR="00976EC1" w:rsidRPr="008571DC" w:rsidTr="00B9304A">
        <w:trPr>
          <w:trHeight w:val="609"/>
        </w:trPr>
        <w:tc>
          <w:tcPr>
            <w:tcW w:w="851" w:type="dxa"/>
          </w:tcPr>
          <w:p w:rsidR="00976EC1" w:rsidRPr="008571DC" w:rsidRDefault="00976EC1" w:rsidP="007B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3.1.4.</w:t>
            </w:r>
          </w:p>
        </w:tc>
        <w:tc>
          <w:tcPr>
            <w:tcW w:w="3402" w:type="dxa"/>
          </w:tcPr>
          <w:p w:rsidR="00976EC1" w:rsidRPr="00570429" w:rsidRDefault="00976EC1" w:rsidP="0027532D">
            <w:pPr>
              <w:jc w:val="both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Прохождение диагностических работ по читательской грамотности на платформе Российской электронной школы</w:t>
            </w:r>
          </w:p>
        </w:tc>
        <w:tc>
          <w:tcPr>
            <w:tcW w:w="1418" w:type="dxa"/>
          </w:tcPr>
          <w:p w:rsidR="00976EC1" w:rsidRPr="00570429" w:rsidRDefault="00976EC1" w:rsidP="0027532D">
            <w:pPr>
              <w:jc w:val="center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72" w:type="dxa"/>
          </w:tcPr>
          <w:p w:rsidR="00976EC1" w:rsidRPr="00570429" w:rsidRDefault="00976EC1" w:rsidP="0027532D">
            <w:pPr>
              <w:jc w:val="center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976EC1" w:rsidRPr="00570429" w:rsidRDefault="00976EC1" w:rsidP="0027532D">
            <w:pPr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Прохождение диагностических работ по ЧГ</w:t>
            </w:r>
          </w:p>
        </w:tc>
      </w:tr>
      <w:tr w:rsidR="00976EC1" w:rsidRPr="008571DC" w:rsidTr="00B9304A">
        <w:trPr>
          <w:trHeight w:val="609"/>
        </w:trPr>
        <w:tc>
          <w:tcPr>
            <w:tcW w:w="851" w:type="dxa"/>
          </w:tcPr>
          <w:p w:rsidR="00976EC1" w:rsidRPr="008571DC" w:rsidRDefault="00976EC1" w:rsidP="007B76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3.1.5.</w:t>
            </w:r>
          </w:p>
        </w:tc>
        <w:tc>
          <w:tcPr>
            <w:tcW w:w="3402" w:type="dxa"/>
          </w:tcPr>
          <w:p w:rsidR="00976EC1" w:rsidRPr="00570429" w:rsidRDefault="00976EC1" w:rsidP="0027532D">
            <w:pPr>
              <w:jc w:val="both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Внедрение в учебный процесс банка заданий по оценке читательской грамотности</w:t>
            </w:r>
          </w:p>
        </w:tc>
        <w:tc>
          <w:tcPr>
            <w:tcW w:w="1418" w:type="dxa"/>
          </w:tcPr>
          <w:p w:rsidR="00976EC1" w:rsidRPr="00570429" w:rsidRDefault="00976EC1" w:rsidP="0027532D">
            <w:pPr>
              <w:jc w:val="center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72" w:type="dxa"/>
          </w:tcPr>
          <w:p w:rsidR="00976EC1" w:rsidRPr="00570429" w:rsidRDefault="00976EC1" w:rsidP="0027532D">
            <w:pPr>
              <w:jc w:val="center"/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976EC1" w:rsidRPr="00570429" w:rsidRDefault="00976EC1" w:rsidP="0027532D">
            <w:pPr>
              <w:rPr>
                <w:sz w:val="24"/>
                <w:szCs w:val="24"/>
              </w:rPr>
            </w:pPr>
            <w:r w:rsidRPr="00570429">
              <w:rPr>
                <w:sz w:val="24"/>
                <w:szCs w:val="24"/>
              </w:rPr>
              <w:t>Оценка уровня читательской грамотности школьников</w:t>
            </w:r>
          </w:p>
        </w:tc>
      </w:tr>
      <w:tr w:rsidR="00976EC1" w:rsidRPr="008571DC" w:rsidTr="00C96D80">
        <w:tc>
          <w:tcPr>
            <w:tcW w:w="851" w:type="dxa"/>
          </w:tcPr>
          <w:p w:rsidR="00976EC1" w:rsidRPr="008571DC" w:rsidRDefault="00976EC1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3.2.</w:t>
            </w:r>
          </w:p>
        </w:tc>
        <w:tc>
          <w:tcPr>
            <w:tcW w:w="9214" w:type="dxa"/>
            <w:gridSpan w:val="4"/>
          </w:tcPr>
          <w:p w:rsidR="00976EC1" w:rsidRPr="008571DC" w:rsidRDefault="00976EC1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8571DC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8571DC">
              <w:rPr>
                <w:b/>
                <w:sz w:val="24"/>
                <w:szCs w:val="24"/>
              </w:rPr>
              <w:t xml:space="preserve"> во внеурочной деятельности по формированию функциональной грамотности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3.2.1.</w:t>
            </w:r>
          </w:p>
        </w:tc>
        <w:tc>
          <w:tcPr>
            <w:tcW w:w="3402" w:type="dxa"/>
          </w:tcPr>
          <w:p w:rsidR="00976EC1" w:rsidRPr="00EA74BE" w:rsidRDefault="00976EC1" w:rsidP="00C96D80">
            <w:pPr>
              <w:jc w:val="both"/>
              <w:rPr>
                <w:sz w:val="24"/>
                <w:szCs w:val="24"/>
              </w:rPr>
            </w:pPr>
            <w:proofErr w:type="gramStart"/>
            <w:r w:rsidRPr="00EA74BE">
              <w:rPr>
                <w:sz w:val="24"/>
                <w:szCs w:val="24"/>
              </w:rPr>
              <w:t>Участие в конкурсах для обучающихся в рамках реализации региональной программы Курской области «Повышение уровня финансовой грамотности населения Курской области» на 2018-2023 годы, утвержденной Постановлением Администрации Курской области №1120-па от 29.12.2018 (с изменениями и дополнениями)</w:t>
            </w:r>
            <w:proofErr w:type="gramEnd"/>
          </w:p>
        </w:tc>
        <w:tc>
          <w:tcPr>
            <w:tcW w:w="1418" w:type="dxa"/>
          </w:tcPr>
          <w:p w:rsidR="00976EC1" w:rsidRPr="00D02144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D02144">
              <w:rPr>
                <w:rStyle w:val="2105pt"/>
                <w:sz w:val="22"/>
                <w:szCs w:val="22"/>
              </w:rPr>
              <w:t xml:space="preserve">Октябрь – декабрь </w:t>
            </w:r>
          </w:p>
          <w:p w:rsidR="00976EC1" w:rsidRPr="008571DC" w:rsidRDefault="00976EC1" w:rsidP="00EA74BE">
            <w:pPr>
              <w:jc w:val="center"/>
              <w:rPr>
                <w:sz w:val="24"/>
                <w:szCs w:val="24"/>
              </w:rPr>
            </w:pPr>
            <w:r w:rsidRPr="00D02144">
              <w:rPr>
                <w:rStyle w:val="2105pt"/>
                <w:sz w:val="22"/>
                <w:szCs w:val="22"/>
              </w:rPr>
              <w:t>2022 года</w:t>
            </w:r>
          </w:p>
        </w:tc>
        <w:tc>
          <w:tcPr>
            <w:tcW w:w="1672" w:type="dxa"/>
          </w:tcPr>
          <w:p w:rsidR="00976EC1" w:rsidRPr="00D02144" w:rsidRDefault="00976EC1" w:rsidP="00EA74BE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D02144">
              <w:rPr>
                <w:rStyle w:val="2105pt"/>
                <w:sz w:val="22"/>
                <w:szCs w:val="22"/>
              </w:rPr>
              <w:t xml:space="preserve">Октябрь – декабрь </w:t>
            </w:r>
          </w:p>
          <w:p w:rsidR="00976EC1" w:rsidRPr="008571DC" w:rsidRDefault="00976EC1" w:rsidP="00EA74BE">
            <w:pPr>
              <w:jc w:val="center"/>
              <w:rPr>
                <w:sz w:val="24"/>
                <w:szCs w:val="24"/>
              </w:rPr>
            </w:pPr>
            <w:r w:rsidRPr="00D02144">
              <w:rPr>
                <w:rStyle w:val="2105pt"/>
                <w:sz w:val="22"/>
                <w:szCs w:val="22"/>
              </w:rPr>
              <w:t>2022 года</w:t>
            </w:r>
          </w:p>
        </w:tc>
        <w:tc>
          <w:tcPr>
            <w:tcW w:w="2722" w:type="dxa"/>
          </w:tcPr>
          <w:p w:rsidR="00976EC1" w:rsidRPr="00EA74BE" w:rsidRDefault="00976EC1" w:rsidP="00EA74BE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 xml:space="preserve">Повышение уровня финансовой грамотности </w:t>
            </w:r>
            <w:proofErr w:type="gramStart"/>
            <w:r w:rsidRPr="00EA74B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73047A">
        <w:trPr>
          <w:trHeight w:val="1562"/>
        </w:trPr>
        <w:tc>
          <w:tcPr>
            <w:tcW w:w="851" w:type="dxa"/>
          </w:tcPr>
          <w:p w:rsidR="00976EC1" w:rsidRPr="008571DC" w:rsidRDefault="00976EC1" w:rsidP="00EA74BE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lastRenderedPageBreak/>
              <w:t>3.2.</w:t>
            </w:r>
            <w:r>
              <w:rPr>
                <w:sz w:val="24"/>
                <w:szCs w:val="24"/>
              </w:rPr>
              <w:t>2</w:t>
            </w:r>
            <w:r w:rsidRPr="008571D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6EC1" w:rsidRDefault="00976EC1" w:rsidP="00EA74BE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>Использование банка заданий по оценке финансовой грамотности обучающихся 5 класса в рамках внеурочной деятельности</w:t>
            </w:r>
          </w:p>
          <w:p w:rsidR="00976EC1" w:rsidRPr="00EA74BE" w:rsidRDefault="00976EC1" w:rsidP="00EA74BE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6EC1" w:rsidRPr="00EA74BE" w:rsidRDefault="00976EC1" w:rsidP="00EA74BE">
            <w:pPr>
              <w:jc w:val="center"/>
              <w:rPr>
                <w:sz w:val="22"/>
                <w:szCs w:val="22"/>
              </w:rPr>
            </w:pPr>
            <w:r w:rsidRPr="00EA74BE">
              <w:rPr>
                <w:sz w:val="22"/>
                <w:szCs w:val="22"/>
              </w:rPr>
              <w:t>Май 2023 года</w:t>
            </w:r>
          </w:p>
        </w:tc>
        <w:tc>
          <w:tcPr>
            <w:tcW w:w="1672" w:type="dxa"/>
          </w:tcPr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  <w:r w:rsidRPr="00EA74BE">
              <w:rPr>
                <w:sz w:val="22"/>
                <w:szCs w:val="22"/>
              </w:rPr>
              <w:t>Май 2023 года</w:t>
            </w:r>
          </w:p>
        </w:tc>
        <w:tc>
          <w:tcPr>
            <w:tcW w:w="2722" w:type="dxa"/>
          </w:tcPr>
          <w:p w:rsidR="00976EC1" w:rsidRPr="008571DC" w:rsidRDefault="00976EC1" w:rsidP="00933708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 xml:space="preserve">Повышение уровня финансовой грамотности </w:t>
            </w:r>
            <w:proofErr w:type="gramStart"/>
            <w:r w:rsidRPr="00EA74B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933708">
        <w:trPr>
          <w:trHeight w:val="1551"/>
        </w:trPr>
        <w:tc>
          <w:tcPr>
            <w:tcW w:w="851" w:type="dxa"/>
          </w:tcPr>
          <w:p w:rsidR="00976EC1" w:rsidRPr="008571DC" w:rsidRDefault="00976EC1" w:rsidP="00933708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3</w:t>
            </w:r>
            <w:r w:rsidRPr="008571D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6EC1" w:rsidRDefault="00976EC1" w:rsidP="00933708">
            <w:pPr>
              <w:jc w:val="both"/>
              <w:rPr>
                <w:sz w:val="24"/>
                <w:szCs w:val="24"/>
              </w:rPr>
            </w:pPr>
            <w:r w:rsidRPr="00933708">
              <w:rPr>
                <w:sz w:val="24"/>
                <w:szCs w:val="24"/>
              </w:rPr>
              <w:t>Участие в проекте «</w:t>
            </w:r>
            <w:r>
              <w:rPr>
                <w:sz w:val="24"/>
                <w:szCs w:val="24"/>
              </w:rPr>
              <w:t>Онлайн-уроки финансовой грамотности</w:t>
            </w:r>
            <w:r w:rsidRPr="00933708">
              <w:rPr>
                <w:sz w:val="24"/>
                <w:szCs w:val="24"/>
              </w:rPr>
              <w:t>» (организа</w:t>
            </w:r>
            <w:r>
              <w:rPr>
                <w:sz w:val="24"/>
                <w:szCs w:val="24"/>
              </w:rPr>
              <w:t>тор Центральный банк Российской Федерации – Банк России)</w:t>
            </w:r>
            <w:r w:rsidRPr="00933708">
              <w:rPr>
                <w:sz w:val="24"/>
                <w:szCs w:val="24"/>
              </w:rPr>
              <w:t xml:space="preserve"> </w:t>
            </w:r>
          </w:p>
          <w:p w:rsidR="00976EC1" w:rsidRPr="00EA74BE" w:rsidRDefault="00976EC1" w:rsidP="0093370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6EC1" w:rsidRPr="0028122C" w:rsidRDefault="00976EC1" w:rsidP="00933708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 xml:space="preserve">В течение </w:t>
            </w:r>
          </w:p>
          <w:p w:rsidR="00976EC1" w:rsidRDefault="00976EC1" w:rsidP="00933708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>202</w:t>
            </w:r>
            <w:r>
              <w:rPr>
                <w:rStyle w:val="2105pt"/>
                <w:sz w:val="22"/>
                <w:szCs w:val="22"/>
              </w:rPr>
              <w:t>2</w:t>
            </w:r>
            <w:r w:rsidRPr="0028122C">
              <w:rPr>
                <w:rStyle w:val="2105pt"/>
                <w:sz w:val="22"/>
                <w:szCs w:val="22"/>
              </w:rPr>
              <w:t>-202</w:t>
            </w:r>
            <w:r>
              <w:rPr>
                <w:rStyle w:val="2105pt"/>
                <w:sz w:val="22"/>
                <w:szCs w:val="22"/>
              </w:rPr>
              <w:t>3</w:t>
            </w:r>
            <w:r w:rsidRPr="0028122C">
              <w:rPr>
                <w:rStyle w:val="2105pt"/>
                <w:sz w:val="22"/>
                <w:szCs w:val="22"/>
              </w:rPr>
              <w:t xml:space="preserve"> учебного года</w:t>
            </w:r>
          </w:p>
          <w:p w:rsidR="00976EC1" w:rsidRPr="00EA74BE" w:rsidRDefault="00976EC1" w:rsidP="00EA74B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72" w:type="dxa"/>
          </w:tcPr>
          <w:p w:rsidR="00976EC1" w:rsidRPr="0028122C" w:rsidRDefault="00976EC1" w:rsidP="00933708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 xml:space="preserve">В течение </w:t>
            </w:r>
          </w:p>
          <w:p w:rsidR="00976EC1" w:rsidRDefault="00976EC1" w:rsidP="00933708">
            <w:pPr>
              <w:spacing w:line="210" w:lineRule="exact"/>
              <w:jc w:val="center"/>
              <w:rPr>
                <w:rStyle w:val="2105pt"/>
                <w:sz w:val="22"/>
                <w:szCs w:val="22"/>
              </w:rPr>
            </w:pPr>
            <w:r w:rsidRPr="0028122C">
              <w:rPr>
                <w:rStyle w:val="2105pt"/>
                <w:sz w:val="22"/>
                <w:szCs w:val="22"/>
              </w:rPr>
              <w:t>202</w:t>
            </w:r>
            <w:r>
              <w:rPr>
                <w:rStyle w:val="2105pt"/>
                <w:sz w:val="22"/>
                <w:szCs w:val="22"/>
              </w:rPr>
              <w:t>2</w:t>
            </w:r>
            <w:r w:rsidRPr="0028122C">
              <w:rPr>
                <w:rStyle w:val="2105pt"/>
                <w:sz w:val="22"/>
                <w:szCs w:val="22"/>
              </w:rPr>
              <w:t>-202</w:t>
            </w:r>
            <w:r>
              <w:rPr>
                <w:rStyle w:val="2105pt"/>
                <w:sz w:val="22"/>
                <w:szCs w:val="22"/>
              </w:rPr>
              <w:t>3</w:t>
            </w:r>
            <w:r w:rsidRPr="0028122C">
              <w:rPr>
                <w:rStyle w:val="2105pt"/>
                <w:sz w:val="22"/>
                <w:szCs w:val="22"/>
              </w:rPr>
              <w:t xml:space="preserve"> учебного года</w:t>
            </w:r>
          </w:p>
          <w:p w:rsidR="00976EC1" w:rsidRPr="00EA74BE" w:rsidRDefault="00976EC1" w:rsidP="00C96D8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22" w:type="dxa"/>
          </w:tcPr>
          <w:p w:rsidR="00976EC1" w:rsidRPr="00EA74BE" w:rsidRDefault="00976EC1" w:rsidP="00933708">
            <w:pPr>
              <w:jc w:val="both"/>
              <w:rPr>
                <w:sz w:val="24"/>
                <w:szCs w:val="24"/>
              </w:rPr>
            </w:pPr>
            <w:r w:rsidRPr="00EA74BE">
              <w:rPr>
                <w:sz w:val="24"/>
                <w:szCs w:val="24"/>
              </w:rPr>
              <w:t xml:space="preserve">Повышение уровня финансовой грамотности </w:t>
            </w:r>
            <w:proofErr w:type="gramStart"/>
            <w:r w:rsidRPr="00EA74B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B9304A">
        <w:trPr>
          <w:trHeight w:val="654"/>
        </w:trPr>
        <w:tc>
          <w:tcPr>
            <w:tcW w:w="851" w:type="dxa"/>
          </w:tcPr>
          <w:p w:rsidR="00976EC1" w:rsidRPr="008571DC" w:rsidRDefault="00976EC1" w:rsidP="00933708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3.2.</w:t>
            </w:r>
            <w:r>
              <w:rPr>
                <w:sz w:val="24"/>
                <w:szCs w:val="24"/>
              </w:rPr>
              <w:t>4</w:t>
            </w:r>
            <w:r w:rsidRPr="008571DC">
              <w:rPr>
                <w:sz w:val="24"/>
                <w:szCs w:val="24"/>
              </w:rPr>
              <w:t>.</w:t>
            </w:r>
          </w:p>
        </w:tc>
        <w:tc>
          <w:tcPr>
            <w:tcW w:w="3402" w:type="dxa"/>
          </w:tcPr>
          <w:p w:rsidR="00976EC1" w:rsidRPr="00933708" w:rsidRDefault="00976EC1" w:rsidP="00933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международном конкурсе юных чтецов «Живая классика»</w:t>
            </w:r>
          </w:p>
        </w:tc>
        <w:tc>
          <w:tcPr>
            <w:tcW w:w="1418" w:type="dxa"/>
          </w:tcPr>
          <w:p w:rsidR="00976EC1" w:rsidRPr="0028122C" w:rsidRDefault="00976EC1" w:rsidP="00933708">
            <w:pPr>
              <w:jc w:val="center"/>
              <w:rPr>
                <w:rStyle w:val="2105pt"/>
                <w:sz w:val="22"/>
                <w:szCs w:val="22"/>
              </w:rPr>
            </w:pPr>
            <w:r w:rsidRPr="0073047A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февраль</w:t>
            </w:r>
            <w:r w:rsidRPr="0073047A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1672" w:type="dxa"/>
          </w:tcPr>
          <w:p w:rsidR="00976EC1" w:rsidRPr="0028122C" w:rsidRDefault="00976EC1" w:rsidP="00C96D80">
            <w:pPr>
              <w:jc w:val="center"/>
              <w:rPr>
                <w:rStyle w:val="2105pt"/>
                <w:sz w:val="22"/>
                <w:szCs w:val="22"/>
              </w:rPr>
            </w:pPr>
            <w:r w:rsidRPr="0073047A">
              <w:rPr>
                <w:sz w:val="24"/>
                <w:szCs w:val="24"/>
              </w:rPr>
              <w:t>Январь-</w:t>
            </w:r>
            <w:r>
              <w:rPr>
                <w:sz w:val="24"/>
                <w:szCs w:val="24"/>
              </w:rPr>
              <w:t>февраль</w:t>
            </w:r>
            <w:r w:rsidRPr="0073047A">
              <w:rPr>
                <w:sz w:val="24"/>
                <w:szCs w:val="24"/>
              </w:rPr>
              <w:t xml:space="preserve"> 2023 года</w:t>
            </w:r>
          </w:p>
        </w:tc>
        <w:tc>
          <w:tcPr>
            <w:tcW w:w="2722" w:type="dxa"/>
          </w:tcPr>
          <w:p w:rsidR="00976EC1" w:rsidRPr="00EA74BE" w:rsidRDefault="00976EC1" w:rsidP="0093370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Повышение уровня читательской </w:t>
            </w:r>
            <w:r w:rsidRPr="00EA74BE">
              <w:rPr>
                <w:sz w:val="24"/>
                <w:szCs w:val="24"/>
              </w:rPr>
              <w:t xml:space="preserve"> грамотности </w:t>
            </w:r>
            <w:proofErr w:type="gramStart"/>
            <w:r w:rsidRPr="00EA74BE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B9304A">
        <w:trPr>
          <w:trHeight w:val="654"/>
        </w:trPr>
        <w:tc>
          <w:tcPr>
            <w:tcW w:w="851" w:type="dxa"/>
          </w:tcPr>
          <w:p w:rsidR="00976EC1" w:rsidRPr="008571DC" w:rsidRDefault="00976EC1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3.2.5.</w:t>
            </w:r>
          </w:p>
        </w:tc>
        <w:tc>
          <w:tcPr>
            <w:tcW w:w="3402" w:type="dxa"/>
          </w:tcPr>
          <w:p w:rsidR="00976EC1" w:rsidRPr="00595D10" w:rsidRDefault="00976EC1" w:rsidP="0027532D">
            <w:pPr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Проведение внеклассных мероприятий, которые направлены на развитие и проявление качества глобально компетентной личности</w:t>
            </w:r>
          </w:p>
        </w:tc>
        <w:tc>
          <w:tcPr>
            <w:tcW w:w="1418" w:type="dxa"/>
          </w:tcPr>
          <w:p w:rsidR="00976EC1" w:rsidRPr="00595D10" w:rsidRDefault="00976EC1" w:rsidP="0027532D">
            <w:pPr>
              <w:jc w:val="center"/>
              <w:rPr>
                <w:sz w:val="24"/>
                <w:szCs w:val="24"/>
              </w:rPr>
            </w:pPr>
            <w:r w:rsidRPr="00595D10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1672" w:type="dxa"/>
          </w:tcPr>
          <w:p w:rsidR="00976EC1" w:rsidRPr="0073047A" w:rsidRDefault="00976EC1" w:rsidP="00C96D80">
            <w:pPr>
              <w:jc w:val="center"/>
              <w:rPr>
                <w:sz w:val="24"/>
                <w:szCs w:val="24"/>
              </w:rPr>
            </w:pPr>
            <w:r w:rsidRPr="006057BB">
              <w:rPr>
                <w:sz w:val="24"/>
                <w:szCs w:val="24"/>
              </w:rPr>
              <w:t>Октябрь, апрель</w:t>
            </w:r>
          </w:p>
        </w:tc>
        <w:tc>
          <w:tcPr>
            <w:tcW w:w="2722" w:type="dxa"/>
          </w:tcPr>
          <w:p w:rsidR="00976EC1" w:rsidRDefault="00976EC1" w:rsidP="00933708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Определены</w:t>
            </w:r>
            <w:proofErr w:type="gramEnd"/>
            <w:r>
              <w:rPr>
                <w:sz w:val="24"/>
                <w:szCs w:val="24"/>
              </w:rPr>
              <w:t xml:space="preserve"> ответственные в общеобразовательных учреждениях</w:t>
            </w:r>
          </w:p>
        </w:tc>
      </w:tr>
      <w:tr w:rsidR="00976EC1" w:rsidRPr="008571DC" w:rsidTr="00B9304A">
        <w:trPr>
          <w:trHeight w:val="654"/>
        </w:trPr>
        <w:tc>
          <w:tcPr>
            <w:tcW w:w="851" w:type="dxa"/>
          </w:tcPr>
          <w:p w:rsidR="00976EC1" w:rsidRDefault="00976EC1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3.2.6.</w:t>
            </w:r>
          </w:p>
        </w:tc>
        <w:tc>
          <w:tcPr>
            <w:tcW w:w="3402" w:type="dxa"/>
          </w:tcPr>
          <w:p w:rsidR="00976EC1" w:rsidRPr="00656AF5" w:rsidRDefault="00976EC1" w:rsidP="0027532D">
            <w:pPr>
              <w:rPr>
                <w:sz w:val="24"/>
                <w:szCs w:val="24"/>
              </w:rPr>
            </w:pPr>
            <w:r w:rsidRPr="00656AF5">
              <w:rPr>
                <w:sz w:val="24"/>
                <w:szCs w:val="24"/>
              </w:rPr>
              <w:t>Участие в реализации проекта «ШОУ профессий»</w:t>
            </w:r>
          </w:p>
        </w:tc>
        <w:tc>
          <w:tcPr>
            <w:tcW w:w="1418" w:type="dxa"/>
          </w:tcPr>
          <w:p w:rsidR="00976EC1" w:rsidRPr="00656AF5" w:rsidRDefault="00976EC1" w:rsidP="0027532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r w:rsidRPr="00656AF5">
              <w:rPr>
                <w:sz w:val="24"/>
                <w:szCs w:val="24"/>
              </w:rPr>
              <w:t> течение учебного года</w:t>
            </w:r>
          </w:p>
        </w:tc>
        <w:tc>
          <w:tcPr>
            <w:tcW w:w="1672" w:type="dxa"/>
          </w:tcPr>
          <w:p w:rsidR="00976EC1" w:rsidRPr="00656AF5" w:rsidRDefault="00976EC1" w:rsidP="0027532D">
            <w:pPr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976EC1" w:rsidRPr="00CF794C" w:rsidRDefault="00976EC1" w:rsidP="0027532D">
            <w:pPr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>Профориентационная деятельность с учащимися</w:t>
            </w:r>
          </w:p>
        </w:tc>
      </w:tr>
      <w:tr w:rsidR="00976EC1" w:rsidRPr="008571DC" w:rsidTr="00B9304A">
        <w:trPr>
          <w:trHeight w:val="654"/>
        </w:trPr>
        <w:tc>
          <w:tcPr>
            <w:tcW w:w="851" w:type="dxa"/>
          </w:tcPr>
          <w:p w:rsidR="00976EC1" w:rsidRDefault="00976EC1" w:rsidP="0093370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3.2.7.</w:t>
            </w:r>
          </w:p>
        </w:tc>
        <w:tc>
          <w:tcPr>
            <w:tcW w:w="3402" w:type="dxa"/>
          </w:tcPr>
          <w:p w:rsidR="00976EC1" w:rsidRPr="00ED62F4" w:rsidRDefault="00976EC1" w:rsidP="0027532D">
            <w:pPr>
              <w:jc w:val="both"/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>Участие в муниципальных и  региональных читательских конкурсах</w:t>
            </w:r>
          </w:p>
        </w:tc>
        <w:tc>
          <w:tcPr>
            <w:tcW w:w="1418" w:type="dxa"/>
          </w:tcPr>
          <w:p w:rsidR="00976EC1" w:rsidRPr="00ED62F4" w:rsidRDefault="00976EC1" w:rsidP="0027532D">
            <w:pPr>
              <w:jc w:val="center"/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1672" w:type="dxa"/>
          </w:tcPr>
          <w:p w:rsidR="00976EC1" w:rsidRPr="00ED62F4" w:rsidRDefault="00976EC1" w:rsidP="0027532D">
            <w:pPr>
              <w:jc w:val="center"/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722" w:type="dxa"/>
          </w:tcPr>
          <w:p w:rsidR="00976EC1" w:rsidRPr="00ED62F4" w:rsidRDefault="00976EC1" w:rsidP="0027532D">
            <w:pPr>
              <w:rPr>
                <w:sz w:val="24"/>
                <w:szCs w:val="24"/>
              </w:rPr>
            </w:pPr>
            <w:r w:rsidRPr="00ED62F4">
              <w:rPr>
                <w:sz w:val="24"/>
                <w:szCs w:val="24"/>
              </w:rPr>
              <w:t xml:space="preserve">Повышение уровня развития читательской грамотности </w:t>
            </w:r>
            <w:proofErr w:type="gramStart"/>
            <w:r w:rsidRPr="00ED62F4">
              <w:rPr>
                <w:sz w:val="24"/>
                <w:szCs w:val="24"/>
              </w:rPr>
              <w:t>обучающихся</w:t>
            </w:r>
            <w:proofErr w:type="gramEnd"/>
          </w:p>
        </w:tc>
      </w:tr>
      <w:tr w:rsidR="00976EC1" w:rsidRPr="008571DC" w:rsidTr="00C96D80">
        <w:tc>
          <w:tcPr>
            <w:tcW w:w="851" w:type="dxa"/>
          </w:tcPr>
          <w:p w:rsidR="00976EC1" w:rsidRPr="008571DC" w:rsidRDefault="00976EC1" w:rsidP="00C96D80">
            <w:pPr>
              <w:rPr>
                <w:b/>
                <w:sz w:val="24"/>
                <w:szCs w:val="24"/>
                <w:lang w:val="en-US"/>
              </w:rPr>
            </w:pPr>
            <w:r w:rsidRPr="008571DC">
              <w:rPr>
                <w:b/>
                <w:sz w:val="24"/>
                <w:szCs w:val="24"/>
                <w:lang w:val="en-US"/>
              </w:rPr>
              <w:t>3.3.</w:t>
            </w:r>
          </w:p>
        </w:tc>
        <w:tc>
          <w:tcPr>
            <w:tcW w:w="9214" w:type="dxa"/>
            <w:gridSpan w:val="4"/>
          </w:tcPr>
          <w:p w:rsidR="00976EC1" w:rsidRPr="008571DC" w:rsidRDefault="00976EC1" w:rsidP="00C96D80">
            <w:pPr>
              <w:jc w:val="both"/>
              <w:rPr>
                <w:sz w:val="24"/>
                <w:szCs w:val="24"/>
              </w:rPr>
            </w:pPr>
            <w:r w:rsidRPr="008571DC">
              <w:rPr>
                <w:b/>
                <w:sz w:val="24"/>
                <w:szCs w:val="24"/>
              </w:rPr>
              <w:t xml:space="preserve">Работа с </w:t>
            </w:r>
            <w:proofErr w:type="gramStart"/>
            <w:r w:rsidRPr="008571DC">
              <w:rPr>
                <w:b/>
                <w:sz w:val="24"/>
                <w:szCs w:val="24"/>
              </w:rPr>
              <w:t>обучающимися</w:t>
            </w:r>
            <w:proofErr w:type="gramEnd"/>
            <w:r w:rsidRPr="008571DC">
              <w:rPr>
                <w:b/>
                <w:sz w:val="24"/>
                <w:szCs w:val="24"/>
              </w:rPr>
              <w:t xml:space="preserve"> в системе дополнительного образования по формированию функциональной грамотности</w:t>
            </w:r>
          </w:p>
        </w:tc>
      </w:tr>
      <w:tr w:rsidR="00976EC1" w:rsidRPr="008571DC" w:rsidTr="00B9304A">
        <w:tc>
          <w:tcPr>
            <w:tcW w:w="851" w:type="dxa"/>
          </w:tcPr>
          <w:p w:rsidR="00976EC1" w:rsidRPr="008571DC" w:rsidRDefault="00976EC1" w:rsidP="00C96D80">
            <w:pPr>
              <w:rPr>
                <w:sz w:val="24"/>
                <w:szCs w:val="24"/>
              </w:rPr>
            </w:pPr>
            <w:r w:rsidRPr="008571DC">
              <w:rPr>
                <w:sz w:val="24"/>
                <w:szCs w:val="24"/>
              </w:rPr>
              <w:t>3.3.1.</w:t>
            </w:r>
          </w:p>
        </w:tc>
        <w:tc>
          <w:tcPr>
            <w:tcW w:w="3402" w:type="dxa"/>
          </w:tcPr>
          <w:p w:rsidR="00976EC1" w:rsidRPr="0037137C" w:rsidRDefault="00976EC1" w:rsidP="0073047A">
            <w:pPr>
              <w:pStyle w:val="a5"/>
              <w:spacing w:before="0" w:beforeAutospacing="0" w:after="0" w:afterAutospacing="0"/>
              <w:jc w:val="both"/>
            </w:pPr>
            <w:r>
              <w:t xml:space="preserve">Формирование функциональной грамотности в рамках реализации </w:t>
            </w:r>
            <w:r w:rsidRPr="0037137C">
              <w:rPr>
                <w:bCs/>
              </w:rPr>
              <w:t>Федеральный проект</w:t>
            </w:r>
            <w:r>
              <w:rPr>
                <w:bCs/>
              </w:rPr>
              <w:t>а</w:t>
            </w:r>
            <w:r w:rsidRPr="0037137C">
              <w:rPr>
                <w:bCs/>
              </w:rPr>
              <w:t xml:space="preserve"> «Успех каждого ребёнка»</w:t>
            </w:r>
            <w:r w:rsidRPr="0037137C">
              <w:t> </w:t>
            </w:r>
            <w:r>
              <w:t xml:space="preserve"> </w:t>
            </w:r>
            <w:r w:rsidRPr="0037137C">
              <w:rPr>
                <w:bCs/>
              </w:rPr>
              <w:t>национального проекта «Образование»</w:t>
            </w:r>
            <w:r w:rsidRPr="0037137C">
              <w:t> </w:t>
            </w:r>
          </w:p>
          <w:p w:rsidR="00976EC1" w:rsidRPr="008571DC" w:rsidRDefault="00976EC1" w:rsidP="00C96D80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976EC1" w:rsidRPr="0073047A" w:rsidRDefault="00976EC1" w:rsidP="0073047A">
            <w:pPr>
              <w:jc w:val="center"/>
              <w:rPr>
                <w:sz w:val="24"/>
                <w:szCs w:val="24"/>
              </w:rPr>
            </w:pPr>
            <w:r w:rsidRPr="0073047A">
              <w:rPr>
                <w:sz w:val="24"/>
                <w:szCs w:val="24"/>
              </w:rPr>
              <w:t>Январь-май 2023 года</w:t>
            </w:r>
          </w:p>
        </w:tc>
        <w:tc>
          <w:tcPr>
            <w:tcW w:w="1672" w:type="dxa"/>
          </w:tcPr>
          <w:p w:rsidR="00976EC1" w:rsidRPr="008571DC" w:rsidRDefault="00976EC1" w:rsidP="00C96D80">
            <w:pPr>
              <w:jc w:val="center"/>
              <w:rPr>
                <w:sz w:val="24"/>
                <w:szCs w:val="24"/>
              </w:rPr>
            </w:pPr>
            <w:r w:rsidRPr="0073047A">
              <w:rPr>
                <w:sz w:val="24"/>
                <w:szCs w:val="24"/>
              </w:rPr>
              <w:t>Январь-май 2023 года</w:t>
            </w:r>
          </w:p>
        </w:tc>
        <w:tc>
          <w:tcPr>
            <w:tcW w:w="2722" w:type="dxa"/>
          </w:tcPr>
          <w:p w:rsidR="00976EC1" w:rsidRPr="0073047A" w:rsidRDefault="00976EC1" w:rsidP="0073047A">
            <w:pPr>
              <w:jc w:val="both"/>
              <w:rPr>
                <w:sz w:val="24"/>
                <w:szCs w:val="24"/>
              </w:rPr>
            </w:pPr>
            <w:r w:rsidRPr="0073047A">
              <w:rPr>
                <w:sz w:val="24"/>
                <w:szCs w:val="24"/>
              </w:rPr>
              <w:t>Повышение функциональной грамотности в работе</w:t>
            </w:r>
          </w:p>
        </w:tc>
      </w:tr>
    </w:tbl>
    <w:p w:rsidR="003321CB" w:rsidRDefault="003321CB" w:rsidP="003321CB">
      <w:pPr>
        <w:overflowPunct/>
        <w:autoSpaceDE/>
        <w:autoSpaceDN/>
        <w:adjustRightInd/>
        <w:ind w:firstLine="709"/>
        <w:jc w:val="right"/>
        <w:textAlignment w:val="auto"/>
        <w:rPr>
          <w:b/>
          <w:sz w:val="28"/>
          <w:szCs w:val="28"/>
        </w:rPr>
      </w:pPr>
      <w:r w:rsidRPr="00501722">
        <w:rPr>
          <w:b/>
          <w:sz w:val="28"/>
          <w:szCs w:val="28"/>
        </w:rPr>
        <w:t>Приложение</w:t>
      </w:r>
      <w:r>
        <w:rPr>
          <w:b/>
          <w:sz w:val="28"/>
          <w:szCs w:val="28"/>
        </w:rPr>
        <w:t xml:space="preserve"> 2</w:t>
      </w:r>
    </w:p>
    <w:p w:rsidR="003321CB" w:rsidRDefault="003321CB" w:rsidP="003321CB">
      <w:pPr>
        <w:overflowPunct/>
        <w:autoSpaceDE/>
        <w:autoSpaceDN/>
        <w:adjustRightInd/>
        <w:ind w:firstLine="709"/>
        <w:jc w:val="center"/>
        <w:textAlignment w:val="auto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Сведения о </w:t>
      </w:r>
      <w:r w:rsidRPr="0035400F">
        <w:rPr>
          <w:b/>
          <w:sz w:val="28"/>
          <w:szCs w:val="28"/>
        </w:rPr>
        <w:t>муниципальных ответственных за вопросы формирования функциональной грамотности обучающихся образовательных организаций</w:t>
      </w:r>
      <w:r>
        <w:rPr>
          <w:b/>
          <w:sz w:val="28"/>
          <w:szCs w:val="28"/>
        </w:rPr>
        <w:t xml:space="preserve"> Льговского района                                 </w:t>
      </w:r>
      <w:proofErr w:type="gramEnd"/>
    </w:p>
    <w:p w:rsidR="003321CB" w:rsidRDefault="003321CB" w:rsidP="003321CB">
      <w:pPr>
        <w:overflowPunct/>
        <w:autoSpaceDE/>
        <w:autoSpaceDN/>
        <w:adjustRightInd/>
        <w:ind w:firstLine="709"/>
        <w:jc w:val="right"/>
        <w:textAlignment w:val="auto"/>
        <w:rPr>
          <w:b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"/>
        <w:gridCol w:w="1948"/>
        <w:gridCol w:w="1418"/>
        <w:gridCol w:w="1276"/>
        <w:gridCol w:w="1559"/>
        <w:gridCol w:w="992"/>
        <w:gridCol w:w="1949"/>
      </w:tblGrid>
      <w:tr w:rsidR="003321CB" w:rsidRPr="004B59FD" w:rsidTr="004B59FD">
        <w:tc>
          <w:tcPr>
            <w:tcW w:w="604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4B59FD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4B59FD">
              <w:rPr>
                <w:b/>
                <w:sz w:val="22"/>
                <w:szCs w:val="22"/>
              </w:rPr>
              <w:t>п</w:t>
            </w:r>
            <w:proofErr w:type="gramEnd"/>
            <w:r w:rsidRPr="004B59FD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48" w:type="dxa"/>
            <w:shd w:val="clear" w:color="auto" w:fill="auto"/>
          </w:tcPr>
          <w:p w:rsidR="003321CB" w:rsidRPr="004B59FD" w:rsidRDefault="003321CB" w:rsidP="0027532D">
            <w:pPr>
              <w:jc w:val="both"/>
              <w:rPr>
                <w:b/>
                <w:sz w:val="22"/>
                <w:szCs w:val="22"/>
              </w:rPr>
            </w:pPr>
            <w:r w:rsidRPr="004B59FD">
              <w:rPr>
                <w:b/>
                <w:sz w:val="22"/>
                <w:szCs w:val="22"/>
              </w:rPr>
              <w:t>Фамилия, имя, отчество ответственного лица</w:t>
            </w:r>
          </w:p>
        </w:tc>
        <w:tc>
          <w:tcPr>
            <w:tcW w:w="1418" w:type="dxa"/>
            <w:shd w:val="clear" w:color="auto" w:fill="auto"/>
          </w:tcPr>
          <w:p w:rsidR="003321CB" w:rsidRPr="004B59FD" w:rsidRDefault="003321CB" w:rsidP="0027532D">
            <w:pPr>
              <w:jc w:val="both"/>
              <w:rPr>
                <w:b/>
                <w:sz w:val="22"/>
                <w:szCs w:val="22"/>
              </w:rPr>
            </w:pPr>
            <w:r w:rsidRPr="004B59FD">
              <w:rPr>
                <w:b/>
                <w:sz w:val="22"/>
                <w:szCs w:val="22"/>
              </w:rPr>
              <w:t xml:space="preserve">Место работы </w:t>
            </w:r>
          </w:p>
        </w:tc>
        <w:tc>
          <w:tcPr>
            <w:tcW w:w="1276" w:type="dxa"/>
            <w:shd w:val="clear" w:color="auto" w:fill="auto"/>
          </w:tcPr>
          <w:p w:rsidR="003321CB" w:rsidRPr="004B59FD" w:rsidRDefault="003321CB" w:rsidP="0027532D">
            <w:pPr>
              <w:jc w:val="both"/>
              <w:rPr>
                <w:b/>
                <w:sz w:val="22"/>
                <w:szCs w:val="22"/>
              </w:rPr>
            </w:pPr>
            <w:proofErr w:type="spellStart"/>
            <w:proofErr w:type="gramStart"/>
            <w:r w:rsidRPr="004B59FD">
              <w:rPr>
                <w:b/>
                <w:sz w:val="22"/>
                <w:szCs w:val="22"/>
              </w:rPr>
              <w:t>Долж-ность</w:t>
            </w:r>
            <w:proofErr w:type="spellEnd"/>
            <w:proofErr w:type="gramEnd"/>
          </w:p>
        </w:tc>
        <w:tc>
          <w:tcPr>
            <w:tcW w:w="1559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4B59FD">
              <w:rPr>
                <w:b/>
                <w:sz w:val="22"/>
                <w:szCs w:val="22"/>
              </w:rPr>
              <w:t>Телефон</w:t>
            </w:r>
          </w:p>
        </w:tc>
        <w:tc>
          <w:tcPr>
            <w:tcW w:w="992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proofErr w:type="gramStart"/>
            <w:r w:rsidRPr="004B59FD">
              <w:rPr>
                <w:b/>
                <w:sz w:val="22"/>
                <w:szCs w:val="22"/>
              </w:rPr>
              <w:t>Е</w:t>
            </w:r>
            <w:proofErr w:type="gramEnd"/>
            <w:r w:rsidRPr="004B59FD">
              <w:rPr>
                <w:b/>
                <w:sz w:val="22"/>
                <w:szCs w:val="22"/>
              </w:rPr>
              <w:t>-</w:t>
            </w:r>
            <w:proofErr w:type="spellStart"/>
            <w:r w:rsidRPr="004B59FD">
              <w:rPr>
                <w:b/>
                <w:sz w:val="22"/>
                <w:szCs w:val="22"/>
              </w:rPr>
              <w:t>mail</w:t>
            </w:r>
            <w:proofErr w:type="spellEnd"/>
          </w:p>
        </w:tc>
        <w:tc>
          <w:tcPr>
            <w:tcW w:w="1949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sz w:val="22"/>
                <w:szCs w:val="22"/>
              </w:rPr>
            </w:pPr>
            <w:r w:rsidRPr="004B59FD">
              <w:rPr>
                <w:b/>
                <w:sz w:val="22"/>
                <w:szCs w:val="22"/>
              </w:rPr>
              <w:t>Курируемое в муниципалитете направление функциональной грамотности</w:t>
            </w:r>
          </w:p>
        </w:tc>
      </w:tr>
      <w:tr w:rsidR="003321CB" w:rsidRPr="004B59FD" w:rsidTr="004B59FD">
        <w:tc>
          <w:tcPr>
            <w:tcW w:w="604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1</w:t>
            </w:r>
          </w:p>
        </w:tc>
        <w:tc>
          <w:tcPr>
            <w:tcW w:w="1948" w:type="dxa"/>
            <w:shd w:val="clear" w:color="auto" w:fill="auto"/>
          </w:tcPr>
          <w:p w:rsidR="003321CB" w:rsidRPr="004B59FD" w:rsidRDefault="003321CB" w:rsidP="004B59FD">
            <w:pPr>
              <w:overflowPunct/>
              <w:autoSpaceDE/>
              <w:autoSpaceDN/>
              <w:adjustRightInd/>
              <w:textAlignment w:val="auto"/>
            </w:pPr>
            <w:r w:rsidRPr="004B59FD">
              <w:t>Черкасова Анна Николаевна</w:t>
            </w:r>
          </w:p>
        </w:tc>
        <w:tc>
          <w:tcPr>
            <w:tcW w:w="1418" w:type="dxa"/>
            <w:shd w:val="clear" w:color="auto" w:fill="auto"/>
          </w:tcPr>
          <w:p w:rsidR="003321CB" w:rsidRPr="004B59FD" w:rsidRDefault="003321CB" w:rsidP="0058397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4B59FD">
              <w:t>МКУ  «Льговский РМК (центр)»</w:t>
            </w:r>
          </w:p>
        </w:tc>
        <w:tc>
          <w:tcPr>
            <w:tcW w:w="1276" w:type="dxa"/>
            <w:shd w:val="clear" w:color="auto" w:fill="auto"/>
          </w:tcPr>
          <w:p w:rsidR="003321CB" w:rsidRPr="004B59FD" w:rsidRDefault="003321CB" w:rsidP="00583977">
            <w:pPr>
              <w:overflowPunct/>
              <w:autoSpaceDE/>
              <w:autoSpaceDN/>
              <w:adjustRightInd/>
              <w:textAlignment w:val="auto"/>
            </w:pPr>
            <w:r w:rsidRPr="004B59FD">
              <w:t>методист</w:t>
            </w:r>
          </w:p>
        </w:tc>
        <w:tc>
          <w:tcPr>
            <w:tcW w:w="1559" w:type="dxa"/>
            <w:shd w:val="clear" w:color="auto" w:fill="auto"/>
          </w:tcPr>
          <w:p w:rsidR="003321CB" w:rsidRPr="004B59FD" w:rsidRDefault="004B59FD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8-908-125-72-84</w:t>
            </w:r>
          </w:p>
        </w:tc>
        <w:tc>
          <w:tcPr>
            <w:tcW w:w="992" w:type="dxa"/>
            <w:shd w:val="clear" w:color="auto" w:fill="auto"/>
          </w:tcPr>
          <w:p w:rsidR="003321CB" w:rsidRPr="004B59FD" w:rsidRDefault="004B59FD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otoblgov@yandex.ru</w:t>
            </w:r>
          </w:p>
        </w:tc>
        <w:tc>
          <w:tcPr>
            <w:tcW w:w="1949" w:type="dxa"/>
            <w:shd w:val="clear" w:color="auto" w:fill="auto"/>
          </w:tcPr>
          <w:p w:rsidR="003321CB" w:rsidRPr="004B59FD" w:rsidRDefault="003321CB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 xml:space="preserve">Общие вопросы </w:t>
            </w:r>
          </w:p>
        </w:tc>
      </w:tr>
      <w:tr w:rsidR="00B7029F" w:rsidRPr="004B59FD" w:rsidTr="004B59FD">
        <w:tc>
          <w:tcPr>
            <w:tcW w:w="604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2</w:t>
            </w:r>
          </w:p>
        </w:tc>
        <w:tc>
          <w:tcPr>
            <w:tcW w:w="1948" w:type="dxa"/>
            <w:shd w:val="clear" w:color="auto" w:fill="auto"/>
          </w:tcPr>
          <w:p w:rsidR="00B7029F" w:rsidRPr="004B59FD" w:rsidRDefault="00B7029F" w:rsidP="004B59FD">
            <w:pPr>
              <w:overflowPunct/>
              <w:autoSpaceDE/>
              <w:autoSpaceDN/>
              <w:adjustRightInd/>
              <w:textAlignment w:val="auto"/>
            </w:pPr>
            <w:r w:rsidRPr="004B59FD">
              <w:t>Юдина вера Алексеевна</w:t>
            </w:r>
          </w:p>
        </w:tc>
        <w:tc>
          <w:tcPr>
            <w:tcW w:w="1418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МБОУ «</w:t>
            </w:r>
            <w:proofErr w:type="spellStart"/>
            <w:r>
              <w:t>Верхнедеревенская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textAlignment w:val="auto"/>
            </w:pPr>
            <w:r>
              <w:t>Учитель истории и обществозн</w:t>
            </w:r>
            <w:r>
              <w:lastRenderedPageBreak/>
              <w:t>ания</w:t>
            </w:r>
          </w:p>
        </w:tc>
        <w:tc>
          <w:tcPr>
            <w:tcW w:w="155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B7029F">
              <w:lastRenderedPageBreak/>
              <w:t>8-960-678-65-07</w:t>
            </w:r>
          </w:p>
        </w:tc>
        <w:tc>
          <w:tcPr>
            <w:tcW w:w="992" w:type="dxa"/>
            <w:shd w:val="clear" w:color="auto" w:fill="auto"/>
          </w:tcPr>
          <w:p w:rsidR="00B7029F" w:rsidRDefault="005263B4" w:rsidP="0027532D">
            <w:pPr>
              <w:pStyle w:val="a8"/>
              <w:rPr>
                <w:sz w:val="20"/>
                <w:szCs w:val="20"/>
              </w:rPr>
            </w:pPr>
            <w:hyperlink r:id="rId6" w:history="1">
              <w:r w:rsidR="00B7029F" w:rsidRPr="00192334">
                <w:rPr>
                  <w:rStyle w:val="a3"/>
                  <w:sz w:val="20"/>
                  <w:szCs w:val="20"/>
                </w:rPr>
                <w:t>lgovskii411@mail.ru</w:t>
              </w:r>
            </w:hyperlink>
          </w:p>
          <w:p w:rsidR="00B7029F" w:rsidRPr="0026116C" w:rsidRDefault="00B7029F" w:rsidP="0027532D">
            <w:pPr>
              <w:ind w:firstLine="708"/>
              <w:rPr>
                <w:lang w:eastAsia="hi-IN" w:bidi="hi-IN"/>
              </w:rPr>
            </w:pPr>
          </w:p>
        </w:tc>
        <w:tc>
          <w:tcPr>
            <w:tcW w:w="194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lastRenderedPageBreak/>
              <w:t>Креативное мышление</w:t>
            </w:r>
          </w:p>
        </w:tc>
      </w:tr>
      <w:tr w:rsidR="006062A5" w:rsidRPr="004B59FD" w:rsidTr="004B59FD">
        <w:tc>
          <w:tcPr>
            <w:tcW w:w="604" w:type="dxa"/>
            <w:shd w:val="clear" w:color="auto" w:fill="auto"/>
          </w:tcPr>
          <w:p w:rsidR="006062A5" w:rsidRPr="004B59FD" w:rsidRDefault="006062A5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lastRenderedPageBreak/>
              <w:t>3</w:t>
            </w:r>
          </w:p>
        </w:tc>
        <w:tc>
          <w:tcPr>
            <w:tcW w:w="1948" w:type="dxa"/>
            <w:shd w:val="clear" w:color="auto" w:fill="auto"/>
          </w:tcPr>
          <w:p w:rsidR="006062A5" w:rsidRPr="004B59FD" w:rsidRDefault="006062A5" w:rsidP="004B59FD">
            <w:pPr>
              <w:overflowPunct/>
              <w:autoSpaceDE/>
              <w:autoSpaceDN/>
              <w:adjustRightInd/>
              <w:textAlignment w:val="auto"/>
            </w:pPr>
            <w:r w:rsidRPr="004B59FD">
              <w:t>Третьяк  Лолита Николаевна</w:t>
            </w:r>
          </w:p>
        </w:tc>
        <w:tc>
          <w:tcPr>
            <w:tcW w:w="1418" w:type="dxa"/>
            <w:shd w:val="clear" w:color="auto" w:fill="auto"/>
          </w:tcPr>
          <w:p w:rsidR="006062A5" w:rsidRPr="004B59FD" w:rsidRDefault="006062A5" w:rsidP="00583977">
            <w:pPr>
              <w:overflowPunct/>
              <w:autoSpaceDE/>
              <w:autoSpaceDN/>
              <w:adjustRightInd/>
              <w:jc w:val="both"/>
              <w:textAlignment w:val="auto"/>
            </w:pPr>
            <w:r w:rsidRPr="00583977">
              <w:t>МБОУ «</w:t>
            </w:r>
            <w:proofErr w:type="spellStart"/>
            <w:r w:rsidRPr="00583977">
              <w:t>Верхнедеревенская</w:t>
            </w:r>
            <w:proofErr w:type="spellEnd"/>
            <w:r w:rsidRPr="00583977"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6062A5" w:rsidRPr="004B59FD" w:rsidRDefault="006062A5" w:rsidP="00583977">
            <w:pPr>
              <w:overflowPunct/>
              <w:autoSpaceDE/>
              <w:autoSpaceDN/>
              <w:adjustRightInd/>
              <w:textAlignment w:val="auto"/>
            </w:pPr>
            <w:r>
              <w:t>Учитель географии</w:t>
            </w:r>
          </w:p>
        </w:tc>
        <w:tc>
          <w:tcPr>
            <w:tcW w:w="1559" w:type="dxa"/>
            <w:shd w:val="clear" w:color="auto" w:fill="auto"/>
          </w:tcPr>
          <w:p w:rsidR="006062A5" w:rsidRPr="00192334" w:rsidRDefault="006062A5" w:rsidP="0027532D">
            <w:pPr>
              <w:pStyle w:val="a8"/>
              <w:rPr>
                <w:sz w:val="20"/>
                <w:szCs w:val="20"/>
              </w:rPr>
            </w:pPr>
            <w:r w:rsidRPr="006062A5">
              <w:rPr>
                <w:sz w:val="20"/>
                <w:szCs w:val="20"/>
              </w:rPr>
              <w:t>8-961-168-69-81</w:t>
            </w:r>
          </w:p>
        </w:tc>
        <w:tc>
          <w:tcPr>
            <w:tcW w:w="992" w:type="dxa"/>
            <w:shd w:val="clear" w:color="auto" w:fill="auto"/>
          </w:tcPr>
          <w:p w:rsidR="006062A5" w:rsidRPr="002F2E6A" w:rsidRDefault="006062A5" w:rsidP="0027532D">
            <w:r w:rsidRPr="006062A5">
              <w:t>lgovskii411@mail.ru</w:t>
            </w:r>
          </w:p>
        </w:tc>
        <w:tc>
          <w:tcPr>
            <w:tcW w:w="1949" w:type="dxa"/>
            <w:shd w:val="clear" w:color="auto" w:fill="auto"/>
          </w:tcPr>
          <w:p w:rsidR="006062A5" w:rsidRPr="004B59FD" w:rsidRDefault="006062A5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Глобальные компетенции</w:t>
            </w:r>
          </w:p>
        </w:tc>
      </w:tr>
      <w:tr w:rsidR="00B7029F" w:rsidRPr="004B59FD" w:rsidTr="004B59FD">
        <w:tc>
          <w:tcPr>
            <w:tcW w:w="604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4</w:t>
            </w:r>
          </w:p>
        </w:tc>
        <w:tc>
          <w:tcPr>
            <w:tcW w:w="1948" w:type="dxa"/>
            <w:shd w:val="clear" w:color="auto" w:fill="auto"/>
          </w:tcPr>
          <w:p w:rsidR="00B7029F" w:rsidRPr="004B59FD" w:rsidRDefault="00B7029F" w:rsidP="004B59FD">
            <w:pPr>
              <w:overflowPunct/>
              <w:autoSpaceDE/>
              <w:autoSpaceDN/>
              <w:adjustRightInd/>
              <w:textAlignment w:val="auto"/>
            </w:pPr>
            <w:proofErr w:type="gramStart"/>
            <w:r w:rsidRPr="004B59FD">
              <w:t>Постных</w:t>
            </w:r>
            <w:proofErr w:type="gramEnd"/>
            <w:r w:rsidRPr="004B59FD">
              <w:t xml:space="preserve"> Галина Владимировна</w:t>
            </w:r>
          </w:p>
        </w:tc>
        <w:tc>
          <w:tcPr>
            <w:tcW w:w="1418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МБОУ «</w:t>
            </w:r>
            <w:proofErr w:type="spellStart"/>
            <w:r>
              <w:t>Кудинцевская</w:t>
            </w:r>
            <w:proofErr w:type="spellEnd"/>
            <w:r>
              <w:t xml:space="preserve"> СОШ»</w:t>
            </w:r>
          </w:p>
        </w:tc>
        <w:tc>
          <w:tcPr>
            <w:tcW w:w="1276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textAlignment w:val="auto"/>
            </w:pPr>
            <w:r>
              <w:t>Учитель русского языка и литературы</w:t>
            </w:r>
          </w:p>
        </w:tc>
        <w:tc>
          <w:tcPr>
            <w:tcW w:w="155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91246">
              <w:t>89202695475</w:t>
            </w:r>
          </w:p>
        </w:tc>
        <w:tc>
          <w:tcPr>
            <w:tcW w:w="992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C91246">
              <w:t>galay75@yandex.ru</w:t>
            </w:r>
          </w:p>
        </w:tc>
        <w:tc>
          <w:tcPr>
            <w:tcW w:w="194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Читательская грамотность</w:t>
            </w:r>
          </w:p>
        </w:tc>
      </w:tr>
      <w:tr w:rsidR="00B7029F" w:rsidRPr="004B59FD" w:rsidTr="004B59FD">
        <w:tc>
          <w:tcPr>
            <w:tcW w:w="604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5</w:t>
            </w:r>
          </w:p>
        </w:tc>
        <w:tc>
          <w:tcPr>
            <w:tcW w:w="1948" w:type="dxa"/>
            <w:shd w:val="clear" w:color="auto" w:fill="auto"/>
          </w:tcPr>
          <w:p w:rsidR="00B7029F" w:rsidRPr="004B59FD" w:rsidRDefault="00B7029F" w:rsidP="004B59FD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4B59FD">
              <w:t>Кургузова</w:t>
            </w:r>
            <w:proofErr w:type="spellEnd"/>
            <w:r w:rsidRPr="004B59FD">
              <w:t xml:space="preserve"> Татьяна Геннадьевна</w:t>
            </w:r>
          </w:p>
        </w:tc>
        <w:tc>
          <w:tcPr>
            <w:tcW w:w="1418" w:type="dxa"/>
            <w:shd w:val="clear" w:color="auto" w:fill="auto"/>
          </w:tcPr>
          <w:p w:rsidR="00B7029F" w:rsidRPr="005017EE" w:rsidRDefault="00B7029F" w:rsidP="00583977">
            <w:pPr>
              <w:jc w:val="both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МБОУ «Селекционная СОШ»</w:t>
            </w:r>
          </w:p>
        </w:tc>
        <w:tc>
          <w:tcPr>
            <w:tcW w:w="1276" w:type="dxa"/>
            <w:shd w:val="clear" w:color="auto" w:fill="auto"/>
          </w:tcPr>
          <w:p w:rsidR="00B7029F" w:rsidRPr="005017EE" w:rsidRDefault="00B7029F" w:rsidP="00583977">
            <w:pPr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Учитель математики</w:t>
            </w:r>
          </w:p>
        </w:tc>
        <w:tc>
          <w:tcPr>
            <w:tcW w:w="1559" w:type="dxa"/>
            <w:shd w:val="clear" w:color="auto" w:fill="auto"/>
          </w:tcPr>
          <w:p w:rsidR="00B7029F" w:rsidRPr="005017EE" w:rsidRDefault="00B7029F" w:rsidP="0027532D">
            <w:pPr>
              <w:jc w:val="center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89207266355</w:t>
            </w:r>
          </w:p>
        </w:tc>
        <w:tc>
          <w:tcPr>
            <w:tcW w:w="992" w:type="dxa"/>
            <w:shd w:val="clear" w:color="auto" w:fill="auto"/>
          </w:tcPr>
          <w:p w:rsidR="00B7029F" w:rsidRPr="005017EE" w:rsidRDefault="00B7029F" w:rsidP="0027532D">
            <w:pPr>
              <w:jc w:val="center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tgkurguzova@mail.ru</w:t>
            </w:r>
          </w:p>
        </w:tc>
        <w:tc>
          <w:tcPr>
            <w:tcW w:w="194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Математическая грамотность</w:t>
            </w:r>
          </w:p>
        </w:tc>
      </w:tr>
      <w:tr w:rsidR="00B7029F" w:rsidRPr="004B59FD" w:rsidTr="004B59FD">
        <w:tc>
          <w:tcPr>
            <w:tcW w:w="604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6</w:t>
            </w:r>
          </w:p>
        </w:tc>
        <w:tc>
          <w:tcPr>
            <w:tcW w:w="1948" w:type="dxa"/>
            <w:shd w:val="clear" w:color="auto" w:fill="auto"/>
          </w:tcPr>
          <w:p w:rsidR="00B7029F" w:rsidRPr="004B59FD" w:rsidRDefault="00B7029F" w:rsidP="004B59FD">
            <w:pPr>
              <w:overflowPunct/>
              <w:autoSpaceDE/>
              <w:autoSpaceDN/>
              <w:adjustRightInd/>
              <w:textAlignment w:val="auto"/>
            </w:pPr>
            <w:proofErr w:type="spellStart"/>
            <w:r w:rsidRPr="004B59FD">
              <w:t>Несинова</w:t>
            </w:r>
            <w:proofErr w:type="spellEnd"/>
            <w:r w:rsidRPr="004B59FD">
              <w:t xml:space="preserve"> Мария Владимировна</w:t>
            </w:r>
          </w:p>
        </w:tc>
        <w:tc>
          <w:tcPr>
            <w:tcW w:w="1418" w:type="dxa"/>
            <w:shd w:val="clear" w:color="auto" w:fill="auto"/>
          </w:tcPr>
          <w:p w:rsidR="00B7029F" w:rsidRPr="005017EE" w:rsidRDefault="00B7029F" w:rsidP="00583977">
            <w:pPr>
              <w:jc w:val="both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МБОУ «Селекционная СОШ»</w:t>
            </w:r>
          </w:p>
        </w:tc>
        <w:tc>
          <w:tcPr>
            <w:tcW w:w="1276" w:type="dxa"/>
            <w:shd w:val="clear" w:color="auto" w:fill="auto"/>
          </w:tcPr>
          <w:p w:rsidR="00B7029F" w:rsidRPr="005017EE" w:rsidRDefault="00B7029F" w:rsidP="00583977">
            <w:pPr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Замдиректора по УВР</w:t>
            </w:r>
          </w:p>
        </w:tc>
        <w:tc>
          <w:tcPr>
            <w:tcW w:w="1559" w:type="dxa"/>
            <w:shd w:val="clear" w:color="auto" w:fill="auto"/>
          </w:tcPr>
          <w:p w:rsidR="00B7029F" w:rsidRPr="005017EE" w:rsidRDefault="00B7029F" w:rsidP="0027532D">
            <w:pPr>
              <w:jc w:val="center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89508730471</w:t>
            </w:r>
          </w:p>
        </w:tc>
        <w:tc>
          <w:tcPr>
            <w:tcW w:w="992" w:type="dxa"/>
            <w:shd w:val="clear" w:color="auto" w:fill="auto"/>
          </w:tcPr>
          <w:p w:rsidR="00B7029F" w:rsidRPr="005017EE" w:rsidRDefault="00B7029F" w:rsidP="0027532D">
            <w:pPr>
              <w:jc w:val="center"/>
              <w:rPr>
                <w:sz w:val="22"/>
                <w:szCs w:val="22"/>
              </w:rPr>
            </w:pPr>
            <w:r w:rsidRPr="005017EE">
              <w:rPr>
                <w:sz w:val="22"/>
                <w:szCs w:val="22"/>
              </w:rPr>
              <w:t>nesinova.maria@yandex.ru</w:t>
            </w:r>
          </w:p>
        </w:tc>
        <w:tc>
          <w:tcPr>
            <w:tcW w:w="194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proofErr w:type="gramStart"/>
            <w:r w:rsidRPr="004B59FD">
              <w:t>Естественно-научная</w:t>
            </w:r>
            <w:proofErr w:type="gramEnd"/>
            <w:r w:rsidRPr="004B59FD">
              <w:t xml:space="preserve"> грамотность</w:t>
            </w:r>
          </w:p>
        </w:tc>
      </w:tr>
      <w:tr w:rsidR="00B7029F" w:rsidRPr="004B59FD" w:rsidTr="004B59FD">
        <w:tc>
          <w:tcPr>
            <w:tcW w:w="604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7</w:t>
            </w:r>
          </w:p>
        </w:tc>
        <w:tc>
          <w:tcPr>
            <w:tcW w:w="1948" w:type="dxa"/>
            <w:shd w:val="clear" w:color="auto" w:fill="auto"/>
          </w:tcPr>
          <w:p w:rsidR="00B7029F" w:rsidRPr="004B59FD" w:rsidRDefault="00B7029F" w:rsidP="004B59FD">
            <w:pPr>
              <w:overflowPunct/>
              <w:autoSpaceDE/>
              <w:autoSpaceDN/>
              <w:adjustRightInd/>
              <w:textAlignment w:val="auto"/>
            </w:pPr>
            <w:r w:rsidRPr="004B59FD">
              <w:t>Асеева Нина Владимировна</w:t>
            </w:r>
          </w:p>
        </w:tc>
        <w:tc>
          <w:tcPr>
            <w:tcW w:w="1418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jc w:val="both"/>
              <w:textAlignment w:val="auto"/>
            </w:pPr>
            <w:r>
              <w:t>МБОУ «</w:t>
            </w:r>
            <w:proofErr w:type="spellStart"/>
            <w:r>
              <w:t>Кромбыковская</w:t>
            </w:r>
            <w:proofErr w:type="spellEnd"/>
            <w:r>
              <w:t xml:space="preserve"> СОШ имени Героя Советского Союза Г.И. Гурьева»</w:t>
            </w:r>
          </w:p>
        </w:tc>
        <w:tc>
          <w:tcPr>
            <w:tcW w:w="1276" w:type="dxa"/>
            <w:shd w:val="clear" w:color="auto" w:fill="auto"/>
          </w:tcPr>
          <w:p w:rsidR="00B7029F" w:rsidRPr="004B59FD" w:rsidRDefault="00B7029F" w:rsidP="00583977">
            <w:pPr>
              <w:overflowPunct/>
              <w:autoSpaceDE/>
              <w:autoSpaceDN/>
              <w:adjustRightInd/>
              <w:textAlignment w:val="auto"/>
            </w:pPr>
            <w:r w:rsidRPr="00583977">
              <w:t>Учитель истории и обществознания</w:t>
            </w:r>
          </w:p>
        </w:tc>
        <w:tc>
          <w:tcPr>
            <w:tcW w:w="1559" w:type="dxa"/>
            <w:shd w:val="clear" w:color="auto" w:fill="auto"/>
          </w:tcPr>
          <w:p w:rsidR="00B7029F" w:rsidRPr="004B59FD" w:rsidRDefault="00F47440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>
              <w:t>89606741255</w:t>
            </w:r>
          </w:p>
        </w:tc>
        <w:tc>
          <w:tcPr>
            <w:tcW w:w="992" w:type="dxa"/>
            <w:shd w:val="clear" w:color="auto" w:fill="auto"/>
          </w:tcPr>
          <w:p w:rsidR="00B7029F" w:rsidRPr="00E402BD" w:rsidRDefault="00E402BD" w:rsidP="0027532D">
            <w:pPr>
              <w:overflowPunct/>
              <w:autoSpaceDE/>
              <w:autoSpaceDN/>
              <w:adjustRightInd/>
              <w:jc w:val="center"/>
              <w:textAlignment w:val="auto"/>
              <w:rPr>
                <w:lang w:val="en-US"/>
              </w:rPr>
            </w:pPr>
            <w:r>
              <w:rPr>
                <w:lang w:val="en-US"/>
              </w:rPr>
              <w:t>nina_aseeva86@mail.ru</w:t>
            </w:r>
          </w:p>
        </w:tc>
        <w:tc>
          <w:tcPr>
            <w:tcW w:w="1949" w:type="dxa"/>
            <w:shd w:val="clear" w:color="auto" w:fill="auto"/>
          </w:tcPr>
          <w:p w:rsidR="00B7029F" w:rsidRPr="004B59FD" w:rsidRDefault="00B7029F" w:rsidP="0027532D">
            <w:pPr>
              <w:overflowPunct/>
              <w:autoSpaceDE/>
              <w:autoSpaceDN/>
              <w:adjustRightInd/>
              <w:jc w:val="center"/>
              <w:textAlignment w:val="auto"/>
            </w:pPr>
            <w:r w:rsidRPr="004B59FD">
              <w:t>Финансовая грамотность</w:t>
            </w:r>
          </w:p>
        </w:tc>
      </w:tr>
    </w:tbl>
    <w:p w:rsidR="003321CB" w:rsidRPr="004B59FD" w:rsidRDefault="003321CB" w:rsidP="003321CB">
      <w:pPr>
        <w:overflowPunct/>
        <w:autoSpaceDE/>
        <w:autoSpaceDN/>
        <w:adjustRightInd/>
        <w:ind w:firstLine="709"/>
        <w:jc w:val="center"/>
        <w:textAlignment w:val="auto"/>
      </w:pPr>
    </w:p>
    <w:p w:rsidR="00D249D6" w:rsidRPr="004B59FD" w:rsidRDefault="00D249D6" w:rsidP="00C91246">
      <w:pPr>
        <w:overflowPunct/>
        <w:autoSpaceDE/>
        <w:autoSpaceDN/>
        <w:adjustRightInd/>
        <w:ind w:firstLine="709"/>
        <w:jc w:val="both"/>
        <w:textAlignment w:val="auto"/>
      </w:pPr>
    </w:p>
    <w:sectPr w:rsidR="00D249D6" w:rsidRPr="004B59FD" w:rsidSect="008A27F6">
      <w:pgSz w:w="11906" w:h="16838"/>
      <w:pgMar w:top="899" w:right="851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D185A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1075B"/>
    <w:multiLevelType w:val="hybridMultilevel"/>
    <w:tmpl w:val="42460294"/>
    <w:lvl w:ilvl="0" w:tplc="62CA459C">
      <w:start w:val="1"/>
      <w:numFmt w:val="upperRoman"/>
      <w:lvlText w:val="%1."/>
      <w:lvlJc w:val="right"/>
      <w:pPr>
        <w:ind w:left="720" w:hanging="360"/>
      </w:pPr>
      <w:rPr>
        <w:rFonts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C8546C3"/>
    <w:multiLevelType w:val="hybridMultilevel"/>
    <w:tmpl w:val="2C9A7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595"/>
    <w:rsid w:val="00002EB2"/>
    <w:rsid w:val="000404E6"/>
    <w:rsid w:val="00050959"/>
    <w:rsid w:val="000A4B6F"/>
    <w:rsid w:val="00157B18"/>
    <w:rsid w:val="001A64FF"/>
    <w:rsid w:val="001C2E44"/>
    <w:rsid w:val="001E634C"/>
    <w:rsid w:val="001E6F16"/>
    <w:rsid w:val="00206279"/>
    <w:rsid w:val="002133B6"/>
    <w:rsid w:val="00213A36"/>
    <w:rsid w:val="00245043"/>
    <w:rsid w:val="0026535F"/>
    <w:rsid w:val="00272290"/>
    <w:rsid w:val="002B05A7"/>
    <w:rsid w:val="00304188"/>
    <w:rsid w:val="00315C65"/>
    <w:rsid w:val="0033022D"/>
    <w:rsid w:val="0033049D"/>
    <w:rsid w:val="00330D05"/>
    <w:rsid w:val="003321CB"/>
    <w:rsid w:val="00333788"/>
    <w:rsid w:val="0035400F"/>
    <w:rsid w:val="00397A42"/>
    <w:rsid w:val="003A0ACE"/>
    <w:rsid w:val="003A5E09"/>
    <w:rsid w:val="003C197E"/>
    <w:rsid w:val="00400A53"/>
    <w:rsid w:val="00404132"/>
    <w:rsid w:val="00405361"/>
    <w:rsid w:val="00424CE8"/>
    <w:rsid w:val="00467C72"/>
    <w:rsid w:val="004B59FD"/>
    <w:rsid w:val="004C4E4E"/>
    <w:rsid w:val="004E4706"/>
    <w:rsid w:val="004E6562"/>
    <w:rsid w:val="004F6089"/>
    <w:rsid w:val="00501722"/>
    <w:rsid w:val="005017EE"/>
    <w:rsid w:val="005263B4"/>
    <w:rsid w:val="0054795A"/>
    <w:rsid w:val="00570429"/>
    <w:rsid w:val="00581B18"/>
    <w:rsid w:val="00583977"/>
    <w:rsid w:val="005A4E47"/>
    <w:rsid w:val="005D61DD"/>
    <w:rsid w:val="00601C1E"/>
    <w:rsid w:val="006057BB"/>
    <w:rsid w:val="006062A5"/>
    <w:rsid w:val="00674879"/>
    <w:rsid w:val="006B2F3E"/>
    <w:rsid w:val="00707745"/>
    <w:rsid w:val="00713AEC"/>
    <w:rsid w:val="007176BC"/>
    <w:rsid w:val="0073047A"/>
    <w:rsid w:val="00732D9C"/>
    <w:rsid w:val="00737BB1"/>
    <w:rsid w:val="007B7640"/>
    <w:rsid w:val="007C116A"/>
    <w:rsid w:val="00815569"/>
    <w:rsid w:val="00821C74"/>
    <w:rsid w:val="0082725B"/>
    <w:rsid w:val="008325A8"/>
    <w:rsid w:val="008571DC"/>
    <w:rsid w:val="00881A99"/>
    <w:rsid w:val="008A27F6"/>
    <w:rsid w:val="008E392D"/>
    <w:rsid w:val="008E5021"/>
    <w:rsid w:val="00933708"/>
    <w:rsid w:val="00947796"/>
    <w:rsid w:val="00976EC1"/>
    <w:rsid w:val="00986118"/>
    <w:rsid w:val="0099589B"/>
    <w:rsid w:val="009979DB"/>
    <w:rsid w:val="009A0595"/>
    <w:rsid w:val="009A7A66"/>
    <w:rsid w:val="009D3772"/>
    <w:rsid w:val="009E10D9"/>
    <w:rsid w:val="00A31156"/>
    <w:rsid w:val="00A60BF5"/>
    <w:rsid w:val="00AC074D"/>
    <w:rsid w:val="00AE3E45"/>
    <w:rsid w:val="00B468B4"/>
    <w:rsid w:val="00B7029F"/>
    <w:rsid w:val="00B9304A"/>
    <w:rsid w:val="00B94972"/>
    <w:rsid w:val="00B94BEA"/>
    <w:rsid w:val="00BA2600"/>
    <w:rsid w:val="00BF4B06"/>
    <w:rsid w:val="00C108E6"/>
    <w:rsid w:val="00C40386"/>
    <w:rsid w:val="00C41B5F"/>
    <w:rsid w:val="00C83DC2"/>
    <w:rsid w:val="00C91246"/>
    <w:rsid w:val="00C96D80"/>
    <w:rsid w:val="00CC5841"/>
    <w:rsid w:val="00CF794C"/>
    <w:rsid w:val="00D02144"/>
    <w:rsid w:val="00D249D6"/>
    <w:rsid w:val="00D55915"/>
    <w:rsid w:val="00E0292C"/>
    <w:rsid w:val="00E150C5"/>
    <w:rsid w:val="00E316BE"/>
    <w:rsid w:val="00E402BD"/>
    <w:rsid w:val="00EA74BE"/>
    <w:rsid w:val="00ED0CC7"/>
    <w:rsid w:val="00ED62F4"/>
    <w:rsid w:val="00EE0F89"/>
    <w:rsid w:val="00EE54C7"/>
    <w:rsid w:val="00EF5098"/>
    <w:rsid w:val="00EF7CED"/>
    <w:rsid w:val="00F47440"/>
    <w:rsid w:val="00FF53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F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E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C58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559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5pt">
    <w:name w:val="Основной текст (2) + 10;5 pt;Не полужирный"/>
    <w:basedOn w:val="a0"/>
    <w:rsid w:val="001C2E44"/>
  </w:style>
  <w:style w:type="paragraph" w:customStyle="1" w:styleId="TableParagraph">
    <w:name w:val="Table Paragraph"/>
    <w:basedOn w:val="a"/>
    <w:uiPriority w:val="1"/>
    <w:qFormat/>
    <w:rsid w:val="00881A99"/>
    <w:pPr>
      <w:widowControl w:val="0"/>
      <w:overflowPunct/>
      <w:adjustRightInd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character" w:styleId="a7">
    <w:name w:val="Strong"/>
    <w:basedOn w:val="a0"/>
    <w:uiPriority w:val="22"/>
    <w:qFormat/>
    <w:locked/>
    <w:rsid w:val="00881A99"/>
    <w:rPr>
      <w:b/>
      <w:bCs/>
    </w:rPr>
  </w:style>
  <w:style w:type="paragraph" w:customStyle="1" w:styleId="a8">
    <w:name w:val="Содержимое таблицы"/>
    <w:basedOn w:val="a"/>
    <w:rsid w:val="00B7029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F8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E0F89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rsid w:val="008E50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rsid w:val="00CC584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a6">
    <w:name w:val="List Paragraph"/>
    <w:basedOn w:val="a"/>
    <w:uiPriority w:val="34"/>
    <w:qFormat/>
    <w:rsid w:val="00D55915"/>
    <w:pPr>
      <w:overflowPunct/>
      <w:autoSpaceDE/>
      <w:autoSpaceDN/>
      <w:adjustRightInd/>
      <w:spacing w:after="160" w:line="259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105pt">
    <w:name w:val="Основной текст (2) + 10;5 pt;Не полужирный"/>
    <w:basedOn w:val="a0"/>
    <w:rsid w:val="001C2E44"/>
  </w:style>
  <w:style w:type="paragraph" w:customStyle="1" w:styleId="TableParagraph">
    <w:name w:val="Table Paragraph"/>
    <w:basedOn w:val="a"/>
    <w:uiPriority w:val="1"/>
    <w:qFormat/>
    <w:rsid w:val="00881A99"/>
    <w:pPr>
      <w:widowControl w:val="0"/>
      <w:overflowPunct/>
      <w:adjustRightInd/>
      <w:textAlignment w:val="auto"/>
    </w:pPr>
    <w:rPr>
      <w:rFonts w:ascii="Cambria" w:eastAsia="Cambria" w:hAnsi="Cambria" w:cs="Cambria"/>
      <w:sz w:val="22"/>
      <w:szCs w:val="22"/>
      <w:lang w:eastAsia="en-US"/>
    </w:rPr>
  </w:style>
  <w:style w:type="character" w:styleId="a7">
    <w:name w:val="Strong"/>
    <w:basedOn w:val="a0"/>
    <w:uiPriority w:val="22"/>
    <w:qFormat/>
    <w:locked/>
    <w:rsid w:val="00881A99"/>
    <w:rPr>
      <w:b/>
      <w:bCs/>
    </w:rPr>
  </w:style>
  <w:style w:type="paragraph" w:customStyle="1" w:styleId="a8">
    <w:name w:val="Содержимое таблицы"/>
    <w:basedOn w:val="a"/>
    <w:rsid w:val="00B7029F"/>
    <w:pPr>
      <w:widowControl w:val="0"/>
      <w:suppressLineNumbers/>
      <w:suppressAutoHyphens/>
      <w:overflowPunct/>
      <w:autoSpaceDE/>
      <w:autoSpaceDN/>
      <w:adjustRightInd/>
      <w:textAlignment w:val="auto"/>
    </w:pPr>
    <w:rPr>
      <w:rFonts w:eastAsia="SimSun" w:cs="Mang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582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govskii411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2617</Words>
  <Characters>14918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КИНПО</dc:creator>
  <cp:lastModifiedBy>Анна Николаевна</cp:lastModifiedBy>
  <cp:revision>16</cp:revision>
  <cp:lastPrinted>2022-10-13T17:51:00Z</cp:lastPrinted>
  <dcterms:created xsi:type="dcterms:W3CDTF">2022-10-20T10:59:00Z</dcterms:created>
  <dcterms:modified xsi:type="dcterms:W3CDTF">2022-10-25T12:37:00Z</dcterms:modified>
</cp:coreProperties>
</file>