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F4" w:rsidRPr="00B26422" w:rsidRDefault="00D70FF4" w:rsidP="00D70FF4">
      <w:pPr>
        <w:jc w:val="center"/>
        <w:rPr>
          <w:b/>
          <w:i/>
          <w:u w:val="single"/>
        </w:rPr>
      </w:pPr>
      <w:r w:rsidRPr="00B26422">
        <w:rPr>
          <w:b/>
          <w:i/>
          <w:u w:val="single"/>
        </w:rPr>
        <w:t>Оперативный отчет о ходе исполнения бюджета Льговского района Курской области</w:t>
      </w:r>
    </w:p>
    <w:p w:rsidR="00D70FF4" w:rsidRPr="00B26422" w:rsidRDefault="00D70FF4" w:rsidP="00D70FF4">
      <w:pPr>
        <w:jc w:val="center"/>
        <w:rPr>
          <w:b/>
          <w:i/>
          <w:u w:val="single"/>
        </w:rPr>
      </w:pPr>
      <w:r w:rsidRPr="00B26422">
        <w:rPr>
          <w:b/>
          <w:i/>
          <w:u w:val="single"/>
        </w:rPr>
        <w:t xml:space="preserve">за 1 </w:t>
      </w:r>
      <w:r>
        <w:rPr>
          <w:b/>
          <w:i/>
          <w:u w:val="single"/>
        </w:rPr>
        <w:t xml:space="preserve">полугодие 2020 </w:t>
      </w:r>
      <w:r w:rsidRPr="00B26422">
        <w:rPr>
          <w:b/>
          <w:i/>
          <w:u w:val="single"/>
        </w:rPr>
        <w:t>года</w:t>
      </w:r>
    </w:p>
    <w:p w:rsidR="00D70FF4" w:rsidRPr="00B26422" w:rsidRDefault="00D70FF4" w:rsidP="00D70FF4">
      <w:pPr>
        <w:jc w:val="center"/>
        <w:rPr>
          <w:b/>
          <w:i/>
          <w:u w:val="single"/>
        </w:rPr>
      </w:pPr>
      <w:proofErr w:type="gramStart"/>
      <w:r w:rsidRPr="00B26422">
        <w:rPr>
          <w:b/>
          <w:i/>
          <w:u w:val="single"/>
        </w:rPr>
        <w:t>подготовлен</w:t>
      </w:r>
      <w:proofErr w:type="gramEnd"/>
      <w:r w:rsidRPr="00B26422">
        <w:rPr>
          <w:b/>
          <w:i/>
          <w:u w:val="single"/>
        </w:rPr>
        <w:t xml:space="preserve"> Ревизионной комиссией Льговского района Курской области.</w:t>
      </w:r>
    </w:p>
    <w:p w:rsidR="00EE1A02" w:rsidRDefault="00EE1A02" w:rsidP="00E92E1C">
      <w:pPr>
        <w:jc w:val="center"/>
      </w:pPr>
    </w:p>
    <w:tbl>
      <w:tblPr>
        <w:tblStyle w:val="a3"/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452"/>
        <w:gridCol w:w="1560"/>
        <w:gridCol w:w="1559"/>
        <w:gridCol w:w="1276"/>
        <w:gridCol w:w="1134"/>
        <w:gridCol w:w="1417"/>
      </w:tblGrid>
      <w:tr w:rsidR="00560C39" w:rsidTr="004238CB">
        <w:trPr>
          <w:trHeight w:val="430"/>
        </w:trPr>
        <w:tc>
          <w:tcPr>
            <w:tcW w:w="1809" w:type="dxa"/>
            <w:vMerge w:val="restart"/>
          </w:tcPr>
          <w:p w:rsidR="00560C39" w:rsidRPr="00EE1A02" w:rsidRDefault="00560C39" w:rsidP="006237E5">
            <w:pPr>
              <w:jc w:val="center"/>
              <w:rPr>
                <w:b/>
              </w:rPr>
            </w:pPr>
            <w:r w:rsidRPr="00EE1A02">
              <w:rPr>
                <w:b/>
              </w:rPr>
              <w:t>Наименование показателей</w:t>
            </w:r>
          </w:p>
        </w:tc>
        <w:tc>
          <w:tcPr>
            <w:tcW w:w="1452" w:type="dxa"/>
            <w:vMerge w:val="restart"/>
          </w:tcPr>
          <w:p w:rsidR="00560C39" w:rsidRPr="00EE1A02" w:rsidRDefault="00560C39" w:rsidP="006237E5">
            <w:pPr>
              <w:jc w:val="center"/>
              <w:rPr>
                <w:b/>
              </w:rPr>
            </w:pPr>
            <w:r w:rsidRPr="00EE1A02">
              <w:rPr>
                <w:b/>
              </w:rPr>
              <w:t>Код</w:t>
            </w:r>
          </w:p>
        </w:tc>
        <w:tc>
          <w:tcPr>
            <w:tcW w:w="1560" w:type="dxa"/>
            <w:vMerge w:val="restart"/>
          </w:tcPr>
          <w:p w:rsidR="00560C39" w:rsidRDefault="00D70FF4" w:rsidP="006237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Исполнено на 01.07</w:t>
            </w:r>
            <w:r w:rsidR="00560C39">
              <w:rPr>
                <w:b/>
                <w:sz w:val="20"/>
                <w:szCs w:val="20"/>
              </w:rPr>
              <w:t>.20</w:t>
            </w:r>
            <w:r w:rsidR="00754AD7">
              <w:rPr>
                <w:b/>
                <w:sz w:val="20"/>
                <w:szCs w:val="20"/>
              </w:rPr>
              <w:t>19</w:t>
            </w:r>
            <w:r w:rsidR="00560C39">
              <w:rPr>
                <w:b/>
                <w:sz w:val="20"/>
                <w:szCs w:val="20"/>
              </w:rPr>
              <w:t xml:space="preserve"> года</w:t>
            </w:r>
            <w:r w:rsidR="00552FC6">
              <w:rPr>
                <w:b/>
                <w:sz w:val="20"/>
                <w:szCs w:val="20"/>
              </w:rPr>
              <w:t>.</w:t>
            </w:r>
          </w:p>
          <w:p w:rsidR="00560C39" w:rsidRDefault="00560C39" w:rsidP="006237E5">
            <w:pPr>
              <w:jc w:val="center"/>
              <w:rPr>
                <w:b/>
                <w:sz w:val="20"/>
                <w:szCs w:val="20"/>
              </w:rPr>
            </w:pPr>
          </w:p>
          <w:p w:rsidR="00560C39" w:rsidRDefault="00560C39" w:rsidP="006237E5">
            <w:pPr>
              <w:jc w:val="center"/>
              <w:rPr>
                <w:b/>
                <w:sz w:val="20"/>
                <w:szCs w:val="20"/>
              </w:rPr>
            </w:pPr>
          </w:p>
          <w:p w:rsidR="00560C39" w:rsidRPr="00FA7A99" w:rsidRDefault="00560C39" w:rsidP="006237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gridSpan w:val="4"/>
          </w:tcPr>
          <w:p w:rsidR="00560C39" w:rsidRPr="00560C39" w:rsidRDefault="00560C39" w:rsidP="00082EAE">
            <w:pPr>
              <w:jc w:val="center"/>
              <w:rPr>
                <w:b/>
              </w:rPr>
            </w:pPr>
            <w:r w:rsidRPr="00560C39">
              <w:rPr>
                <w:b/>
              </w:rPr>
              <w:t>20</w:t>
            </w:r>
            <w:r w:rsidR="00082EAE">
              <w:rPr>
                <w:b/>
              </w:rPr>
              <w:t>20</w:t>
            </w:r>
            <w:r w:rsidRPr="00560C39">
              <w:rPr>
                <w:b/>
              </w:rPr>
              <w:t xml:space="preserve"> год</w:t>
            </w:r>
          </w:p>
        </w:tc>
      </w:tr>
      <w:tr w:rsidR="00560C39" w:rsidTr="004238CB">
        <w:trPr>
          <w:trHeight w:val="345"/>
        </w:trPr>
        <w:tc>
          <w:tcPr>
            <w:tcW w:w="1809" w:type="dxa"/>
            <w:vMerge/>
          </w:tcPr>
          <w:p w:rsidR="00560C39" w:rsidRPr="00EE1A02" w:rsidRDefault="00560C39" w:rsidP="006237E5">
            <w:pPr>
              <w:jc w:val="center"/>
              <w:rPr>
                <w:b/>
              </w:rPr>
            </w:pPr>
          </w:p>
        </w:tc>
        <w:tc>
          <w:tcPr>
            <w:tcW w:w="1452" w:type="dxa"/>
            <w:vMerge/>
          </w:tcPr>
          <w:p w:rsidR="00560C39" w:rsidRPr="00EE1A02" w:rsidRDefault="00560C39" w:rsidP="006237E5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560C39" w:rsidRDefault="00560C39" w:rsidP="006237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0C73CE" w:rsidRPr="000C73CE" w:rsidRDefault="000C73CE" w:rsidP="000C73CE">
            <w:pPr>
              <w:jc w:val="center"/>
              <w:rPr>
                <w:b/>
                <w:sz w:val="16"/>
                <w:szCs w:val="16"/>
              </w:rPr>
            </w:pPr>
            <w:r w:rsidRPr="000C73CE">
              <w:rPr>
                <w:b/>
                <w:sz w:val="16"/>
                <w:szCs w:val="16"/>
              </w:rPr>
              <w:t xml:space="preserve">Утверждено решением </w:t>
            </w:r>
            <w:proofErr w:type="spellStart"/>
            <w:r w:rsidRPr="000C73CE">
              <w:rPr>
                <w:b/>
                <w:sz w:val="16"/>
                <w:szCs w:val="16"/>
              </w:rPr>
              <w:t>Предст</w:t>
            </w:r>
            <w:proofErr w:type="gramStart"/>
            <w:r w:rsidRPr="000C73CE">
              <w:rPr>
                <w:b/>
                <w:sz w:val="16"/>
                <w:szCs w:val="16"/>
              </w:rPr>
              <w:t>.С</w:t>
            </w:r>
            <w:proofErr w:type="gramEnd"/>
            <w:r w:rsidRPr="000C73CE">
              <w:rPr>
                <w:b/>
                <w:sz w:val="16"/>
                <w:szCs w:val="16"/>
              </w:rPr>
              <w:t>обран</w:t>
            </w:r>
            <w:proofErr w:type="spellEnd"/>
          </w:p>
          <w:p w:rsidR="00560C39" w:rsidRPr="000C73CE" w:rsidRDefault="000C73CE" w:rsidP="007B76D7">
            <w:pPr>
              <w:rPr>
                <w:b/>
                <w:sz w:val="18"/>
                <w:szCs w:val="18"/>
              </w:rPr>
            </w:pPr>
            <w:r w:rsidRPr="000C73CE">
              <w:rPr>
                <w:b/>
                <w:sz w:val="16"/>
                <w:szCs w:val="16"/>
              </w:rPr>
              <w:t>От 2</w:t>
            </w:r>
            <w:r w:rsidR="007B76D7">
              <w:rPr>
                <w:b/>
                <w:sz w:val="16"/>
                <w:szCs w:val="16"/>
              </w:rPr>
              <w:t>5</w:t>
            </w:r>
            <w:r w:rsidRPr="000C73CE">
              <w:rPr>
                <w:b/>
                <w:sz w:val="16"/>
                <w:szCs w:val="16"/>
              </w:rPr>
              <w:t>.12.201</w:t>
            </w:r>
            <w:r w:rsidR="00754AD7">
              <w:rPr>
                <w:b/>
                <w:sz w:val="16"/>
                <w:szCs w:val="16"/>
              </w:rPr>
              <w:t>9</w:t>
            </w:r>
            <w:r w:rsidRPr="000C73CE">
              <w:rPr>
                <w:b/>
                <w:sz w:val="16"/>
                <w:szCs w:val="16"/>
              </w:rPr>
              <w:t xml:space="preserve"> г. №</w:t>
            </w:r>
            <w:r w:rsidR="007B76D7">
              <w:rPr>
                <w:b/>
                <w:sz w:val="16"/>
                <w:szCs w:val="16"/>
              </w:rPr>
              <w:t>98</w:t>
            </w:r>
            <w:r w:rsidRPr="000C73CE">
              <w:rPr>
                <w:b/>
                <w:sz w:val="16"/>
                <w:szCs w:val="16"/>
              </w:rPr>
              <w:t xml:space="preserve"> «О бюджете муниципального района «Льговский район» Курской области на 20</w:t>
            </w:r>
            <w:r w:rsidR="00754AD7">
              <w:rPr>
                <w:b/>
                <w:sz w:val="16"/>
                <w:szCs w:val="16"/>
              </w:rPr>
              <w:t>20</w:t>
            </w:r>
            <w:r w:rsidRPr="000C73CE">
              <w:rPr>
                <w:b/>
                <w:sz w:val="16"/>
                <w:szCs w:val="16"/>
              </w:rPr>
              <w:t xml:space="preserve"> и плановый период 202</w:t>
            </w:r>
            <w:r w:rsidR="00754AD7">
              <w:rPr>
                <w:b/>
                <w:sz w:val="16"/>
                <w:szCs w:val="16"/>
              </w:rPr>
              <w:t>1</w:t>
            </w:r>
            <w:r w:rsidRPr="000C73CE">
              <w:rPr>
                <w:b/>
                <w:sz w:val="16"/>
                <w:szCs w:val="16"/>
              </w:rPr>
              <w:t>-202</w:t>
            </w:r>
            <w:r w:rsidR="00754AD7">
              <w:rPr>
                <w:b/>
                <w:sz w:val="16"/>
                <w:szCs w:val="16"/>
              </w:rPr>
              <w:t>2</w:t>
            </w:r>
            <w:r w:rsidRPr="000C73CE">
              <w:rPr>
                <w:b/>
                <w:sz w:val="16"/>
                <w:szCs w:val="16"/>
              </w:rPr>
              <w:t xml:space="preserve">г» в ред. от </w:t>
            </w:r>
            <w:r w:rsidR="007B76D7">
              <w:rPr>
                <w:b/>
                <w:sz w:val="16"/>
                <w:szCs w:val="16"/>
              </w:rPr>
              <w:t>26.02.2020</w:t>
            </w:r>
            <w:r w:rsidRPr="000C73CE">
              <w:rPr>
                <w:b/>
                <w:sz w:val="16"/>
                <w:szCs w:val="16"/>
              </w:rPr>
              <w:t>г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276" w:type="dxa"/>
            <w:vMerge w:val="restart"/>
          </w:tcPr>
          <w:p w:rsidR="00560C39" w:rsidRPr="000C73CE" w:rsidRDefault="00560C39" w:rsidP="00D70FF4">
            <w:pPr>
              <w:jc w:val="center"/>
              <w:rPr>
                <w:b/>
                <w:sz w:val="20"/>
                <w:szCs w:val="20"/>
              </w:rPr>
            </w:pPr>
            <w:r w:rsidRPr="000C73CE">
              <w:rPr>
                <w:b/>
                <w:sz w:val="20"/>
                <w:szCs w:val="20"/>
              </w:rPr>
              <w:t>Испол</w:t>
            </w:r>
            <w:r w:rsidR="00DB4015" w:rsidRPr="000C73CE">
              <w:rPr>
                <w:b/>
                <w:sz w:val="20"/>
                <w:szCs w:val="20"/>
              </w:rPr>
              <w:t>нено на 01.0</w:t>
            </w:r>
            <w:r w:rsidR="00D70FF4">
              <w:rPr>
                <w:b/>
                <w:sz w:val="20"/>
                <w:szCs w:val="20"/>
              </w:rPr>
              <w:t>7</w:t>
            </w:r>
            <w:r w:rsidR="00DB4015" w:rsidRPr="000C73CE">
              <w:rPr>
                <w:b/>
                <w:sz w:val="20"/>
                <w:szCs w:val="20"/>
              </w:rPr>
              <w:t>.20</w:t>
            </w:r>
            <w:r w:rsidR="007B76D7">
              <w:rPr>
                <w:b/>
                <w:sz w:val="20"/>
                <w:szCs w:val="20"/>
              </w:rPr>
              <w:t>20</w:t>
            </w:r>
            <w:r w:rsidR="00DB4015" w:rsidRPr="000C73CE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2551" w:type="dxa"/>
            <w:gridSpan w:val="2"/>
          </w:tcPr>
          <w:p w:rsidR="00560C39" w:rsidRPr="000C73CE" w:rsidRDefault="00560C39" w:rsidP="006237E5">
            <w:pPr>
              <w:jc w:val="center"/>
              <w:rPr>
                <w:b/>
                <w:sz w:val="18"/>
                <w:szCs w:val="18"/>
              </w:rPr>
            </w:pPr>
            <w:r w:rsidRPr="000C73CE">
              <w:rPr>
                <w:b/>
                <w:sz w:val="18"/>
                <w:szCs w:val="18"/>
              </w:rPr>
              <w:t>Процент исполнения</w:t>
            </w:r>
          </w:p>
        </w:tc>
      </w:tr>
      <w:tr w:rsidR="00560C39" w:rsidTr="00EE1A02">
        <w:trPr>
          <w:trHeight w:val="675"/>
        </w:trPr>
        <w:tc>
          <w:tcPr>
            <w:tcW w:w="1809" w:type="dxa"/>
            <w:vMerge/>
          </w:tcPr>
          <w:p w:rsidR="00560C39" w:rsidRPr="00EE1A02" w:rsidRDefault="00560C39" w:rsidP="006237E5">
            <w:pPr>
              <w:jc w:val="center"/>
              <w:rPr>
                <w:b/>
              </w:rPr>
            </w:pPr>
          </w:p>
        </w:tc>
        <w:tc>
          <w:tcPr>
            <w:tcW w:w="1452" w:type="dxa"/>
            <w:vMerge/>
          </w:tcPr>
          <w:p w:rsidR="00560C39" w:rsidRPr="00EE1A02" w:rsidRDefault="00560C39" w:rsidP="006237E5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560C39" w:rsidRDefault="00560C39" w:rsidP="006237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60C39" w:rsidRPr="00366AB5" w:rsidRDefault="00560C39" w:rsidP="0031323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60C39" w:rsidRPr="00366AB5" w:rsidRDefault="00560C39" w:rsidP="006237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60C39" w:rsidRPr="00DB4015" w:rsidRDefault="00DB4015" w:rsidP="00DB4015">
            <w:pPr>
              <w:jc w:val="center"/>
              <w:rPr>
                <w:b/>
                <w:sz w:val="18"/>
                <w:szCs w:val="18"/>
              </w:rPr>
            </w:pPr>
            <w:r w:rsidRPr="00DB4015">
              <w:rPr>
                <w:b/>
                <w:sz w:val="18"/>
                <w:szCs w:val="18"/>
              </w:rPr>
              <w:t>К плану по решению о бюджете.</w:t>
            </w:r>
          </w:p>
        </w:tc>
        <w:tc>
          <w:tcPr>
            <w:tcW w:w="1417" w:type="dxa"/>
          </w:tcPr>
          <w:p w:rsidR="00560C39" w:rsidRPr="00DB4015" w:rsidRDefault="00DB4015" w:rsidP="006237E5">
            <w:pPr>
              <w:jc w:val="center"/>
              <w:rPr>
                <w:b/>
                <w:sz w:val="18"/>
                <w:szCs w:val="18"/>
              </w:rPr>
            </w:pPr>
            <w:r w:rsidRPr="00DB4015">
              <w:rPr>
                <w:b/>
                <w:sz w:val="18"/>
                <w:szCs w:val="18"/>
              </w:rPr>
              <w:t>К исполнению прошлого года.</w:t>
            </w:r>
          </w:p>
        </w:tc>
      </w:tr>
      <w:tr w:rsidR="00256B6B" w:rsidTr="00EE1A02">
        <w:trPr>
          <w:trHeight w:val="705"/>
        </w:trPr>
        <w:tc>
          <w:tcPr>
            <w:tcW w:w="1809" w:type="dxa"/>
          </w:tcPr>
          <w:p w:rsidR="00256B6B" w:rsidRPr="0092522E" w:rsidRDefault="00256B6B" w:rsidP="006237E5">
            <w:pPr>
              <w:jc w:val="center"/>
              <w:rPr>
                <w:b/>
                <w:sz w:val="16"/>
                <w:szCs w:val="16"/>
              </w:rPr>
            </w:pPr>
            <w:r w:rsidRPr="0092522E">
              <w:rPr>
                <w:b/>
                <w:sz w:val="16"/>
                <w:szCs w:val="16"/>
              </w:rPr>
              <w:t>Доходы бюджет</w:t>
            </w:r>
            <w:proofErr w:type="gramStart"/>
            <w:r w:rsidRPr="0092522E">
              <w:rPr>
                <w:b/>
                <w:sz w:val="16"/>
                <w:szCs w:val="16"/>
              </w:rPr>
              <w:t>а-</w:t>
            </w:r>
            <w:proofErr w:type="gramEnd"/>
            <w:r w:rsidRPr="0092522E">
              <w:rPr>
                <w:b/>
                <w:sz w:val="16"/>
                <w:szCs w:val="16"/>
              </w:rPr>
              <w:t xml:space="preserve"> итого</w:t>
            </w:r>
          </w:p>
        </w:tc>
        <w:tc>
          <w:tcPr>
            <w:tcW w:w="1452" w:type="dxa"/>
          </w:tcPr>
          <w:p w:rsidR="00256B6B" w:rsidRDefault="00256B6B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000 8 90 00000 00 0000 000</w:t>
            </w:r>
          </w:p>
        </w:tc>
        <w:tc>
          <w:tcPr>
            <w:tcW w:w="1560" w:type="dxa"/>
          </w:tcPr>
          <w:p w:rsidR="00256B6B" w:rsidRPr="00366AB5" w:rsidRDefault="00256B6B" w:rsidP="00DC49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195707,1</w:t>
            </w:r>
          </w:p>
        </w:tc>
        <w:tc>
          <w:tcPr>
            <w:tcW w:w="1559" w:type="dxa"/>
          </w:tcPr>
          <w:p w:rsidR="00256B6B" w:rsidRPr="00366AB5" w:rsidRDefault="00256B6B" w:rsidP="00313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360898,8</w:t>
            </w:r>
          </w:p>
        </w:tc>
        <w:tc>
          <w:tcPr>
            <w:tcW w:w="1276" w:type="dxa"/>
          </w:tcPr>
          <w:p w:rsidR="00256B6B" w:rsidRPr="00366AB5" w:rsidRDefault="00256B6B" w:rsidP="00D70F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207786,4</w:t>
            </w:r>
          </w:p>
        </w:tc>
        <w:tc>
          <w:tcPr>
            <w:tcW w:w="1134" w:type="dxa"/>
          </w:tcPr>
          <w:p w:rsidR="00256B6B" w:rsidRPr="00C5210F" w:rsidRDefault="00256B6B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24,8</w:t>
            </w:r>
          </w:p>
        </w:tc>
        <w:tc>
          <w:tcPr>
            <w:tcW w:w="1417" w:type="dxa"/>
          </w:tcPr>
          <w:p w:rsidR="00256B6B" w:rsidRPr="002D5B9E" w:rsidRDefault="00A65871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106,1</w:t>
            </w:r>
          </w:p>
        </w:tc>
      </w:tr>
      <w:tr w:rsidR="00256B6B" w:rsidTr="00EE1A02">
        <w:trPr>
          <w:trHeight w:val="705"/>
        </w:trPr>
        <w:tc>
          <w:tcPr>
            <w:tcW w:w="1809" w:type="dxa"/>
          </w:tcPr>
          <w:p w:rsidR="00256B6B" w:rsidRPr="0092522E" w:rsidRDefault="00256B6B" w:rsidP="006237E5">
            <w:pPr>
              <w:jc w:val="center"/>
              <w:rPr>
                <w:b/>
                <w:sz w:val="16"/>
                <w:szCs w:val="16"/>
              </w:rPr>
            </w:pPr>
            <w:r w:rsidRPr="0092522E">
              <w:rPr>
                <w:b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52" w:type="dxa"/>
          </w:tcPr>
          <w:p w:rsidR="00256B6B" w:rsidRPr="0035161D" w:rsidRDefault="00256B6B" w:rsidP="006237E5">
            <w:pPr>
              <w:jc w:val="center"/>
              <w:rPr>
                <w:sz w:val="16"/>
                <w:szCs w:val="16"/>
              </w:rPr>
            </w:pPr>
            <w:r w:rsidRPr="0035161D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1 00 00000 00 0000 000</w:t>
            </w:r>
          </w:p>
        </w:tc>
        <w:tc>
          <w:tcPr>
            <w:tcW w:w="1560" w:type="dxa"/>
          </w:tcPr>
          <w:p w:rsidR="00256B6B" w:rsidRPr="00366AB5" w:rsidRDefault="00256B6B" w:rsidP="00DC49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25395,2</w:t>
            </w:r>
          </w:p>
        </w:tc>
        <w:tc>
          <w:tcPr>
            <w:tcW w:w="1559" w:type="dxa"/>
          </w:tcPr>
          <w:p w:rsidR="00256B6B" w:rsidRPr="00366AB5" w:rsidRDefault="00256B6B" w:rsidP="003132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57841,4</w:t>
            </w:r>
          </w:p>
        </w:tc>
        <w:tc>
          <w:tcPr>
            <w:tcW w:w="1276" w:type="dxa"/>
          </w:tcPr>
          <w:p w:rsidR="00256B6B" w:rsidRPr="00366AB5" w:rsidRDefault="00256B6B" w:rsidP="00D70F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24811,3</w:t>
            </w:r>
          </w:p>
        </w:tc>
        <w:tc>
          <w:tcPr>
            <w:tcW w:w="1134" w:type="dxa"/>
          </w:tcPr>
          <w:p w:rsidR="00256B6B" w:rsidRPr="00C5210F" w:rsidRDefault="00256B6B" w:rsidP="006237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21,1</w:t>
            </w:r>
          </w:p>
        </w:tc>
        <w:tc>
          <w:tcPr>
            <w:tcW w:w="1417" w:type="dxa"/>
          </w:tcPr>
          <w:p w:rsidR="00256B6B" w:rsidRPr="007D4A92" w:rsidRDefault="00A65871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97,7</w:t>
            </w:r>
          </w:p>
        </w:tc>
      </w:tr>
      <w:tr w:rsidR="00256B6B" w:rsidTr="00EE1A02">
        <w:trPr>
          <w:trHeight w:val="705"/>
        </w:trPr>
        <w:tc>
          <w:tcPr>
            <w:tcW w:w="1809" w:type="dxa"/>
          </w:tcPr>
          <w:p w:rsidR="00256B6B" w:rsidRPr="002A4720" w:rsidRDefault="00256B6B" w:rsidP="006237E5">
            <w:pPr>
              <w:jc w:val="center"/>
              <w:rPr>
                <w:b/>
                <w:sz w:val="16"/>
                <w:szCs w:val="16"/>
              </w:rPr>
            </w:pPr>
            <w:r w:rsidRPr="002A4720">
              <w:rPr>
                <w:b/>
                <w:sz w:val="16"/>
                <w:szCs w:val="16"/>
              </w:rPr>
              <w:t>Налоги на прибыль, доходы</w:t>
            </w:r>
          </w:p>
          <w:p w:rsidR="00256B6B" w:rsidRPr="00ED0ED9" w:rsidRDefault="00256B6B" w:rsidP="00623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</w:tcPr>
          <w:p w:rsidR="00256B6B" w:rsidRPr="00ED0ED9" w:rsidRDefault="00256B6B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000 1 01 00000 00 0000 000</w:t>
            </w:r>
          </w:p>
        </w:tc>
        <w:tc>
          <w:tcPr>
            <w:tcW w:w="1560" w:type="dxa"/>
          </w:tcPr>
          <w:p w:rsidR="00256B6B" w:rsidRPr="00FA7A99" w:rsidRDefault="00256B6B" w:rsidP="00DC49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18843,9</w:t>
            </w:r>
          </w:p>
        </w:tc>
        <w:tc>
          <w:tcPr>
            <w:tcW w:w="1559" w:type="dxa"/>
          </w:tcPr>
          <w:p w:rsidR="00256B6B" w:rsidRPr="002A4720" w:rsidRDefault="00256B6B" w:rsidP="003132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45370,3</w:t>
            </w:r>
          </w:p>
        </w:tc>
        <w:tc>
          <w:tcPr>
            <w:tcW w:w="1276" w:type="dxa"/>
          </w:tcPr>
          <w:p w:rsidR="00256B6B" w:rsidRPr="00FA7A99" w:rsidRDefault="00256B6B" w:rsidP="00D70F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20077,5</w:t>
            </w:r>
          </w:p>
        </w:tc>
        <w:tc>
          <w:tcPr>
            <w:tcW w:w="1134" w:type="dxa"/>
          </w:tcPr>
          <w:p w:rsidR="00256B6B" w:rsidRPr="00C5210F" w:rsidRDefault="00256B6B" w:rsidP="006237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20,4</w:t>
            </w:r>
          </w:p>
        </w:tc>
        <w:tc>
          <w:tcPr>
            <w:tcW w:w="1417" w:type="dxa"/>
          </w:tcPr>
          <w:p w:rsidR="00256B6B" w:rsidRPr="007D4A92" w:rsidRDefault="00A65871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106,5</w:t>
            </w:r>
          </w:p>
        </w:tc>
      </w:tr>
      <w:tr w:rsidR="00256B6B" w:rsidTr="00EE1A02">
        <w:trPr>
          <w:trHeight w:val="705"/>
        </w:trPr>
        <w:tc>
          <w:tcPr>
            <w:tcW w:w="1809" w:type="dxa"/>
          </w:tcPr>
          <w:p w:rsidR="00256B6B" w:rsidRPr="0092522E" w:rsidRDefault="00256B6B" w:rsidP="006237E5">
            <w:pPr>
              <w:jc w:val="center"/>
              <w:rPr>
                <w:b/>
                <w:i/>
                <w:sz w:val="16"/>
                <w:szCs w:val="16"/>
              </w:rPr>
            </w:pPr>
            <w:r w:rsidRPr="0092522E">
              <w:rPr>
                <w:b/>
                <w:i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452" w:type="dxa"/>
          </w:tcPr>
          <w:p w:rsidR="00256B6B" w:rsidRPr="00ED0ED9" w:rsidRDefault="00256B6B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000 1 01 02000 01 0000 110</w:t>
            </w:r>
          </w:p>
        </w:tc>
        <w:tc>
          <w:tcPr>
            <w:tcW w:w="1560" w:type="dxa"/>
          </w:tcPr>
          <w:p w:rsidR="00256B6B" w:rsidRPr="006547A0" w:rsidRDefault="00256B6B" w:rsidP="00DC491D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18843,9</w:t>
            </w:r>
          </w:p>
        </w:tc>
        <w:tc>
          <w:tcPr>
            <w:tcW w:w="1559" w:type="dxa"/>
          </w:tcPr>
          <w:p w:rsidR="00256B6B" w:rsidRPr="006547A0" w:rsidRDefault="00256B6B" w:rsidP="0031323A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45370,3</w:t>
            </w:r>
          </w:p>
        </w:tc>
        <w:tc>
          <w:tcPr>
            <w:tcW w:w="1276" w:type="dxa"/>
          </w:tcPr>
          <w:p w:rsidR="00256B6B" w:rsidRPr="006547A0" w:rsidRDefault="00256B6B" w:rsidP="00D70FF4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20077,5</w:t>
            </w:r>
          </w:p>
        </w:tc>
        <w:tc>
          <w:tcPr>
            <w:tcW w:w="1134" w:type="dxa"/>
          </w:tcPr>
          <w:p w:rsidR="00256B6B" w:rsidRPr="002D5B9E" w:rsidRDefault="00256B6B" w:rsidP="006237E5">
            <w:pPr>
              <w:jc w:val="center"/>
              <w:rPr>
                <w:sz w:val="16"/>
                <w:szCs w:val="16"/>
              </w:rPr>
            </w:pPr>
            <w:r w:rsidRPr="002D5B9E">
              <w:rPr>
                <w:sz w:val="16"/>
                <w:szCs w:val="16"/>
              </w:rPr>
              <w:t>20,4</w:t>
            </w:r>
          </w:p>
        </w:tc>
        <w:tc>
          <w:tcPr>
            <w:tcW w:w="1417" w:type="dxa"/>
          </w:tcPr>
          <w:p w:rsidR="00256B6B" w:rsidRPr="007D4A92" w:rsidRDefault="00A65871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106,5</w:t>
            </w:r>
          </w:p>
        </w:tc>
      </w:tr>
      <w:tr w:rsidR="00256B6B" w:rsidTr="00EE1A02">
        <w:trPr>
          <w:trHeight w:val="705"/>
        </w:trPr>
        <w:tc>
          <w:tcPr>
            <w:tcW w:w="1809" w:type="dxa"/>
          </w:tcPr>
          <w:p w:rsidR="00256B6B" w:rsidRPr="002A4720" w:rsidRDefault="00256B6B" w:rsidP="006237E5">
            <w:pPr>
              <w:jc w:val="center"/>
              <w:rPr>
                <w:b/>
                <w:sz w:val="16"/>
                <w:szCs w:val="16"/>
              </w:rPr>
            </w:pPr>
            <w:r w:rsidRPr="002A4720">
              <w:rPr>
                <w:b/>
                <w:sz w:val="16"/>
                <w:szCs w:val="16"/>
              </w:rPr>
              <w:t>Налоги на товары (работы, услуги), реализуемые на территории РФ</w:t>
            </w:r>
          </w:p>
        </w:tc>
        <w:tc>
          <w:tcPr>
            <w:tcW w:w="1452" w:type="dxa"/>
          </w:tcPr>
          <w:p w:rsidR="00256B6B" w:rsidRPr="00ED0ED9" w:rsidRDefault="00256B6B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000 1 03 00000 00 0000 000</w:t>
            </w:r>
          </w:p>
        </w:tc>
        <w:tc>
          <w:tcPr>
            <w:tcW w:w="1560" w:type="dxa"/>
          </w:tcPr>
          <w:p w:rsidR="00256B6B" w:rsidRPr="006547A0" w:rsidRDefault="00256B6B" w:rsidP="00DC49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2916,9</w:t>
            </w:r>
          </w:p>
        </w:tc>
        <w:tc>
          <w:tcPr>
            <w:tcW w:w="1559" w:type="dxa"/>
          </w:tcPr>
          <w:p w:rsidR="00256B6B" w:rsidRPr="002A4720" w:rsidRDefault="00256B6B" w:rsidP="003132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6201,4</w:t>
            </w:r>
          </w:p>
        </w:tc>
        <w:tc>
          <w:tcPr>
            <w:tcW w:w="1276" w:type="dxa"/>
          </w:tcPr>
          <w:p w:rsidR="00256B6B" w:rsidRPr="006547A0" w:rsidRDefault="00256B6B" w:rsidP="00D70FF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2604,7</w:t>
            </w:r>
          </w:p>
        </w:tc>
        <w:tc>
          <w:tcPr>
            <w:tcW w:w="1134" w:type="dxa"/>
          </w:tcPr>
          <w:p w:rsidR="00256B6B" w:rsidRPr="00C5210F" w:rsidRDefault="00256B6B" w:rsidP="006237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22,4</w:t>
            </w:r>
          </w:p>
        </w:tc>
        <w:tc>
          <w:tcPr>
            <w:tcW w:w="1417" w:type="dxa"/>
          </w:tcPr>
          <w:p w:rsidR="00256B6B" w:rsidRPr="007D4A92" w:rsidRDefault="00A65871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89,3</w:t>
            </w:r>
          </w:p>
        </w:tc>
      </w:tr>
      <w:tr w:rsidR="00256B6B" w:rsidTr="00EE1A02">
        <w:trPr>
          <w:trHeight w:val="705"/>
        </w:trPr>
        <w:tc>
          <w:tcPr>
            <w:tcW w:w="1809" w:type="dxa"/>
          </w:tcPr>
          <w:p w:rsidR="00256B6B" w:rsidRPr="00ED0ED9" w:rsidRDefault="00256B6B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Акцизы по подакцизным товарам (продукции), производимые на территории РФ</w:t>
            </w:r>
          </w:p>
        </w:tc>
        <w:tc>
          <w:tcPr>
            <w:tcW w:w="1452" w:type="dxa"/>
          </w:tcPr>
          <w:p w:rsidR="00256B6B" w:rsidRPr="00ED0ED9" w:rsidRDefault="00256B6B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000 1 03 02000 01 0000 110</w:t>
            </w:r>
          </w:p>
        </w:tc>
        <w:tc>
          <w:tcPr>
            <w:tcW w:w="1560" w:type="dxa"/>
          </w:tcPr>
          <w:p w:rsidR="00256B6B" w:rsidRPr="00ED0ED9" w:rsidRDefault="00256B6B" w:rsidP="00DC4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2916,9</w:t>
            </w:r>
          </w:p>
        </w:tc>
        <w:tc>
          <w:tcPr>
            <w:tcW w:w="1559" w:type="dxa"/>
          </w:tcPr>
          <w:p w:rsidR="00256B6B" w:rsidRPr="00ED0ED9" w:rsidRDefault="00256B6B" w:rsidP="00313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6201,4</w:t>
            </w:r>
          </w:p>
        </w:tc>
        <w:tc>
          <w:tcPr>
            <w:tcW w:w="1276" w:type="dxa"/>
          </w:tcPr>
          <w:p w:rsidR="00256B6B" w:rsidRPr="00ED0ED9" w:rsidRDefault="00256B6B" w:rsidP="00D70F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2604,7</w:t>
            </w:r>
          </w:p>
        </w:tc>
        <w:tc>
          <w:tcPr>
            <w:tcW w:w="1134" w:type="dxa"/>
          </w:tcPr>
          <w:p w:rsidR="00256B6B" w:rsidRPr="002D5B9E" w:rsidRDefault="00256B6B" w:rsidP="006237E5">
            <w:pPr>
              <w:jc w:val="center"/>
              <w:rPr>
                <w:sz w:val="16"/>
                <w:szCs w:val="16"/>
              </w:rPr>
            </w:pPr>
            <w:r w:rsidRPr="002D5B9E">
              <w:rPr>
                <w:sz w:val="16"/>
                <w:szCs w:val="16"/>
              </w:rPr>
              <w:t>22,4</w:t>
            </w:r>
          </w:p>
        </w:tc>
        <w:tc>
          <w:tcPr>
            <w:tcW w:w="1417" w:type="dxa"/>
          </w:tcPr>
          <w:p w:rsidR="00256B6B" w:rsidRPr="007D4A92" w:rsidRDefault="00A65871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89,3</w:t>
            </w:r>
          </w:p>
        </w:tc>
      </w:tr>
      <w:tr w:rsidR="00256B6B" w:rsidTr="00EE1A02">
        <w:trPr>
          <w:trHeight w:val="705"/>
        </w:trPr>
        <w:tc>
          <w:tcPr>
            <w:tcW w:w="1809" w:type="dxa"/>
          </w:tcPr>
          <w:p w:rsidR="00256B6B" w:rsidRPr="00526C95" w:rsidRDefault="00256B6B" w:rsidP="006237E5">
            <w:pPr>
              <w:jc w:val="center"/>
              <w:rPr>
                <w:b/>
                <w:sz w:val="16"/>
                <w:szCs w:val="16"/>
              </w:rPr>
            </w:pPr>
            <w:r w:rsidRPr="00526C95">
              <w:rPr>
                <w:b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452" w:type="dxa"/>
          </w:tcPr>
          <w:p w:rsidR="00256B6B" w:rsidRPr="00ED0ED9" w:rsidRDefault="00256B6B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000 1 05 00000 00 0000 000</w:t>
            </w:r>
          </w:p>
        </w:tc>
        <w:tc>
          <w:tcPr>
            <w:tcW w:w="1560" w:type="dxa"/>
          </w:tcPr>
          <w:p w:rsidR="00256B6B" w:rsidRPr="006547A0" w:rsidRDefault="00256B6B" w:rsidP="00DC49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2562,6</w:t>
            </w:r>
          </w:p>
        </w:tc>
        <w:tc>
          <w:tcPr>
            <w:tcW w:w="1559" w:type="dxa"/>
          </w:tcPr>
          <w:p w:rsidR="00256B6B" w:rsidRPr="002A4720" w:rsidRDefault="00256B6B" w:rsidP="003132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3036,5</w:t>
            </w:r>
          </w:p>
        </w:tc>
        <w:tc>
          <w:tcPr>
            <w:tcW w:w="1276" w:type="dxa"/>
          </w:tcPr>
          <w:p w:rsidR="00256B6B" w:rsidRPr="002A4720" w:rsidRDefault="00256B6B" w:rsidP="008E7D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640,4</w:t>
            </w:r>
          </w:p>
        </w:tc>
        <w:tc>
          <w:tcPr>
            <w:tcW w:w="1134" w:type="dxa"/>
          </w:tcPr>
          <w:p w:rsidR="00256B6B" w:rsidRPr="00C5210F" w:rsidRDefault="00256B6B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12,3</w:t>
            </w:r>
          </w:p>
        </w:tc>
        <w:tc>
          <w:tcPr>
            <w:tcW w:w="1417" w:type="dxa"/>
          </w:tcPr>
          <w:p w:rsidR="00256B6B" w:rsidRPr="007D4A92" w:rsidRDefault="00A65871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24,9</w:t>
            </w:r>
          </w:p>
        </w:tc>
      </w:tr>
      <w:tr w:rsidR="00256B6B" w:rsidTr="00EE1A02">
        <w:trPr>
          <w:trHeight w:val="705"/>
        </w:trPr>
        <w:tc>
          <w:tcPr>
            <w:tcW w:w="1809" w:type="dxa"/>
          </w:tcPr>
          <w:p w:rsidR="00256B6B" w:rsidRPr="00526C95" w:rsidRDefault="00256B6B" w:rsidP="006237E5">
            <w:pPr>
              <w:jc w:val="center"/>
              <w:rPr>
                <w:sz w:val="16"/>
                <w:szCs w:val="16"/>
              </w:rPr>
            </w:pPr>
            <w:r w:rsidRPr="00526C95">
              <w:rPr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52" w:type="dxa"/>
          </w:tcPr>
          <w:p w:rsidR="00256B6B" w:rsidRPr="00ED0ED9" w:rsidRDefault="00256B6B" w:rsidP="003132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000 1 05 01000 00 0000 110</w:t>
            </w:r>
          </w:p>
        </w:tc>
        <w:tc>
          <w:tcPr>
            <w:tcW w:w="1560" w:type="dxa"/>
          </w:tcPr>
          <w:p w:rsidR="00256B6B" w:rsidRPr="007D4A92" w:rsidRDefault="00256B6B" w:rsidP="00DC49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109,2</w:t>
            </w:r>
          </w:p>
        </w:tc>
        <w:tc>
          <w:tcPr>
            <w:tcW w:w="1559" w:type="dxa"/>
          </w:tcPr>
          <w:p w:rsidR="00256B6B" w:rsidRPr="00ED0ED9" w:rsidRDefault="00256B6B" w:rsidP="00313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191,8</w:t>
            </w:r>
          </w:p>
        </w:tc>
        <w:tc>
          <w:tcPr>
            <w:tcW w:w="1276" w:type="dxa"/>
          </w:tcPr>
          <w:p w:rsidR="00256B6B" w:rsidRPr="00ED0ED9" w:rsidRDefault="00256B6B" w:rsidP="008E7D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60,6</w:t>
            </w:r>
          </w:p>
        </w:tc>
        <w:tc>
          <w:tcPr>
            <w:tcW w:w="1134" w:type="dxa"/>
          </w:tcPr>
          <w:p w:rsidR="00256B6B" w:rsidRPr="007D4A92" w:rsidRDefault="00256B6B" w:rsidP="006237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</w:t>
            </w:r>
          </w:p>
        </w:tc>
        <w:tc>
          <w:tcPr>
            <w:tcW w:w="1417" w:type="dxa"/>
          </w:tcPr>
          <w:p w:rsidR="00256B6B" w:rsidRPr="007D4A92" w:rsidRDefault="00A65871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55,5</w:t>
            </w:r>
          </w:p>
        </w:tc>
      </w:tr>
      <w:tr w:rsidR="00256B6B" w:rsidTr="00EE1A02">
        <w:trPr>
          <w:trHeight w:val="705"/>
        </w:trPr>
        <w:tc>
          <w:tcPr>
            <w:tcW w:w="1809" w:type="dxa"/>
          </w:tcPr>
          <w:p w:rsidR="00256B6B" w:rsidRPr="00ED0ED9" w:rsidRDefault="00256B6B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52" w:type="dxa"/>
          </w:tcPr>
          <w:p w:rsidR="00256B6B" w:rsidRPr="00ED0ED9" w:rsidRDefault="00256B6B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000 1 05 02000 02 0000 110</w:t>
            </w:r>
          </w:p>
        </w:tc>
        <w:tc>
          <w:tcPr>
            <w:tcW w:w="1560" w:type="dxa"/>
          </w:tcPr>
          <w:p w:rsidR="00256B6B" w:rsidRPr="00ED0ED9" w:rsidRDefault="00256B6B" w:rsidP="00DC4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249,8</w:t>
            </w:r>
          </w:p>
        </w:tc>
        <w:tc>
          <w:tcPr>
            <w:tcW w:w="1559" w:type="dxa"/>
          </w:tcPr>
          <w:p w:rsidR="00256B6B" w:rsidRPr="00ED0ED9" w:rsidRDefault="00256B6B" w:rsidP="00313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553,0</w:t>
            </w:r>
          </w:p>
        </w:tc>
        <w:tc>
          <w:tcPr>
            <w:tcW w:w="1276" w:type="dxa"/>
          </w:tcPr>
          <w:p w:rsidR="00256B6B" w:rsidRPr="00ED0ED9" w:rsidRDefault="00256B6B" w:rsidP="008E7D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274,4</w:t>
            </w:r>
          </w:p>
        </w:tc>
        <w:tc>
          <w:tcPr>
            <w:tcW w:w="1134" w:type="dxa"/>
          </w:tcPr>
          <w:p w:rsidR="00256B6B" w:rsidRPr="000C73CE" w:rsidRDefault="00256B6B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22,2</w:t>
            </w:r>
          </w:p>
        </w:tc>
        <w:tc>
          <w:tcPr>
            <w:tcW w:w="1417" w:type="dxa"/>
          </w:tcPr>
          <w:p w:rsidR="00256B6B" w:rsidRPr="007D4A92" w:rsidRDefault="00A65871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109,8</w:t>
            </w:r>
          </w:p>
        </w:tc>
      </w:tr>
      <w:tr w:rsidR="00256B6B" w:rsidTr="00EE1A02">
        <w:trPr>
          <w:trHeight w:val="705"/>
        </w:trPr>
        <w:tc>
          <w:tcPr>
            <w:tcW w:w="1809" w:type="dxa"/>
          </w:tcPr>
          <w:p w:rsidR="00256B6B" w:rsidRPr="00ED0ED9" w:rsidRDefault="00256B6B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452" w:type="dxa"/>
          </w:tcPr>
          <w:p w:rsidR="00256B6B" w:rsidRPr="00ED0ED9" w:rsidRDefault="00256B6B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000 1 05 03000 00 0000 110</w:t>
            </w:r>
          </w:p>
        </w:tc>
        <w:tc>
          <w:tcPr>
            <w:tcW w:w="1560" w:type="dxa"/>
          </w:tcPr>
          <w:p w:rsidR="00256B6B" w:rsidRPr="00ED0ED9" w:rsidRDefault="00256B6B" w:rsidP="00DC4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2203,5</w:t>
            </w:r>
          </w:p>
        </w:tc>
        <w:tc>
          <w:tcPr>
            <w:tcW w:w="1559" w:type="dxa"/>
          </w:tcPr>
          <w:p w:rsidR="00256B6B" w:rsidRPr="00ED0ED9" w:rsidRDefault="00256B6B" w:rsidP="00313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2291,6</w:t>
            </w:r>
          </w:p>
        </w:tc>
        <w:tc>
          <w:tcPr>
            <w:tcW w:w="1276" w:type="dxa"/>
          </w:tcPr>
          <w:p w:rsidR="00256B6B" w:rsidRPr="00ED0ED9" w:rsidRDefault="00256B6B" w:rsidP="008E7D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305,4</w:t>
            </w:r>
          </w:p>
        </w:tc>
        <w:tc>
          <w:tcPr>
            <w:tcW w:w="1134" w:type="dxa"/>
          </w:tcPr>
          <w:p w:rsidR="00256B6B" w:rsidRPr="000C73CE" w:rsidRDefault="00256B6B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10,4</w:t>
            </w:r>
          </w:p>
        </w:tc>
        <w:tc>
          <w:tcPr>
            <w:tcW w:w="1417" w:type="dxa"/>
          </w:tcPr>
          <w:p w:rsidR="00256B6B" w:rsidRPr="007D4A92" w:rsidRDefault="00A65871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13,8</w:t>
            </w:r>
          </w:p>
        </w:tc>
      </w:tr>
      <w:tr w:rsidR="00256B6B" w:rsidTr="00EE1A02">
        <w:trPr>
          <w:trHeight w:val="705"/>
        </w:trPr>
        <w:tc>
          <w:tcPr>
            <w:tcW w:w="1809" w:type="dxa"/>
          </w:tcPr>
          <w:p w:rsidR="00256B6B" w:rsidRDefault="00256B6B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пошлина</w:t>
            </w:r>
          </w:p>
        </w:tc>
        <w:tc>
          <w:tcPr>
            <w:tcW w:w="1452" w:type="dxa"/>
          </w:tcPr>
          <w:p w:rsidR="00256B6B" w:rsidRDefault="00256B6B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000 1 08 00000 00 0000 000</w:t>
            </w:r>
          </w:p>
        </w:tc>
        <w:tc>
          <w:tcPr>
            <w:tcW w:w="1560" w:type="dxa"/>
          </w:tcPr>
          <w:p w:rsidR="00256B6B" w:rsidRPr="00ED0ED9" w:rsidRDefault="00F13D79" w:rsidP="00DC49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256B6B" w:rsidRDefault="00256B6B" w:rsidP="003132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56B6B" w:rsidRDefault="00256B6B" w:rsidP="008E7D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9,2</w:t>
            </w:r>
          </w:p>
        </w:tc>
        <w:tc>
          <w:tcPr>
            <w:tcW w:w="1134" w:type="dxa"/>
          </w:tcPr>
          <w:p w:rsidR="00256B6B" w:rsidRPr="000C73CE" w:rsidRDefault="00256B6B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256B6B" w:rsidRPr="007D4A92" w:rsidRDefault="00256B6B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2D3BAF" w:rsidTr="00EE1A02">
        <w:trPr>
          <w:trHeight w:val="705"/>
        </w:trPr>
        <w:tc>
          <w:tcPr>
            <w:tcW w:w="1809" w:type="dxa"/>
          </w:tcPr>
          <w:p w:rsidR="002D3BAF" w:rsidRPr="00E360BD" w:rsidRDefault="002D3BAF" w:rsidP="006237E5">
            <w:pPr>
              <w:jc w:val="center"/>
              <w:rPr>
                <w:b/>
                <w:sz w:val="16"/>
                <w:szCs w:val="16"/>
              </w:rPr>
            </w:pPr>
            <w:r w:rsidRPr="00E360BD">
              <w:rPr>
                <w:b/>
                <w:sz w:val="16"/>
                <w:szCs w:val="16"/>
              </w:rPr>
              <w:t>Доходы, от использования имущества</w:t>
            </w:r>
            <w:r>
              <w:rPr>
                <w:b/>
                <w:sz w:val="16"/>
                <w:szCs w:val="16"/>
              </w:rPr>
              <w:t xml:space="preserve">, находящегося в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государ</w:t>
            </w:r>
            <w:proofErr w:type="spellEnd"/>
            <w:r>
              <w:rPr>
                <w:b/>
                <w:sz w:val="16"/>
                <w:szCs w:val="16"/>
              </w:rPr>
              <w:t>.  и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lastRenderedPageBreak/>
              <w:t>муниципальн</w:t>
            </w:r>
            <w:proofErr w:type="spellEnd"/>
            <w:r>
              <w:rPr>
                <w:b/>
                <w:sz w:val="16"/>
                <w:szCs w:val="16"/>
              </w:rPr>
              <w:t>. собственности</w:t>
            </w:r>
          </w:p>
        </w:tc>
        <w:tc>
          <w:tcPr>
            <w:tcW w:w="1452" w:type="dxa"/>
          </w:tcPr>
          <w:p w:rsidR="002D3BAF" w:rsidRPr="00ED0ED9" w:rsidRDefault="002D3BAF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000 1 11 00000 00 0000 000</w:t>
            </w:r>
          </w:p>
        </w:tc>
        <w:tc>
          <w:tcPr>
            <w:tcW w:w="1560" w:type="dxa"/>
          </w:tcPr>
          <w:p w:rsidR="002D3BAF" w:rsidRPr="006547A0" w:rsidRDefault="00256B6B" w:rsidP="00C7074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963,1</w:t>
            </w:r>
          </w:p>
        </w:tc>
        <w:tc>
          <w:tcPr>
            <w:tcW w:w="1559" w:type="dxa"/>
          </w:tcPr>
          <w:p w:rsidR="002D3BAF" w:rsidRPr="002A4720" w:rsidRDefault="001B513D" w:rsidP="002A47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3085,6</w:t>
            </w:r>
          </w:p>
        </w:tc>
        <w:tc>
          <w:tcPr>
            <w:tcW w:w="1276" w:type="dxa"/>
          </w:tcPr>
          <w:p w:rsidR="002D3BAF" w:rsidRPr="002A4720" w:rsidRDefault="00D70FF4" w:rsidP="008E7D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905,3</w:t>
            </w:r>
          </w:p>
        </w:tc>
        <w:tc>
          <w:tcPr>
            <w:tcW w:w="1134" w:type="dxa"/>
          </w:tcPr>
          <w:p w:rsidR="002D3BAF" w:rsidRPr="00C5210F" w:rsidRDefault="00F13D79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29,3</w:t>
            </w:r>
          </w:p>
        </w:tc>
        <w:tc>
          <w:tcPr>
            <w:tcW w:w="1417" w:type="dxa"/>
          </w:tcPr>
          <w:p w:rsidR="002D3BAF" w:rsidRPr="007D4A92" w:rsidRDefault="00A65871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93,9</w:t>
            </w:r>
          </w:p>
        </w:tc>
      </w:tr>
      <w:tr w:rsidR="002D3BAF" w:rsidTr="00EE1A02">
        <w:trPr>
          <w:trHeight w:val="705"/>
        </w:trPr>
        <w:tc>
          <w:tcPr>
            <w:tcW w:w="1809" w:type="dxa"/>
          </w:tcPr>
          <w:p w:rsidR="002D3BAF" w:rsidRPr="00ED0ED9" w:rsidRDefault="002D3BAF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Проценты, полученные от предоставления бюджетных кредитов</w:t>
            </w:r>
          </w:p>
        </w:tc>
        <w:tc>
          <w:tcPr>
            <w:tcW w:w="1452" w:type="dxa"/>
          </w:tcPr>
          <w:p w:rsidR="002D3BAF" w:rsidRPr="00ED0ED9" w:rsidRDefault="002D3BAF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000 1 11 03000 00 0000 120</w:t>
            </w:r>
          </w:p>
        </w:tc>
        <w:tc>
          <w:tcPr>
            <w:tcW w:w="1560" w:type="dxa"/>
          </w:tcPr>
          <w:p w:rsidR="002D3BAF" w:rsidRPr="002D63B5" w:rsidRDefault="00256B6B" w:rsidP="00C70743">
            <w:pPr>
              <w:jc w:val="center"/>
              <w:rPr>
                <w:sz w:val="16"/>
                <w:szCs w:val="16"/>
              </w:rPr>
            </w:pPr>
            <w:r w:rsidRPr="002D63B5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043</w:t>
            </w:r>
          </w:p>
        </w:tc>
        <w:tc>
          <w:tcPr>
            <w:tcW w:w="1559" w:type="dxa"/>
          </w:tcPr>
          <w:p w:rsidR="002D3BAF" w:rsidRPr="002D63B5" w:rsidRDefault="001B513D" w:rsidP="002A4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D3BAF" w:rsidRPr="002D63B5" w:rsidRDefault="002D3BAF" w:rsidP="008E7D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2D3BAF" w:rsidRPr="002D63B5" w:rsidRDefault="002D5B9E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2D3BAF" w:rsidRPr="002D5B9E" w:rsidRDefault="002D5B9E" w:rsidP="006237E5">
            <w:pPr>
              <w:jc w:val="center"/>
              <w:rPr>
                <w:sz w:val="16"/>
                <w:szCs w:val="16"/>
                <w:highlight w:val="yellow"/>
              </w:rPr>
            </w:pPr>
            <w:r w:rsidRPr="002D5B9E">
              <w:rPr>
                <w:sz w:val="16"/>
                <w:szCs w:val="16"/>
              </w:rPr>
              <w:t>0</w:t>
            </w:r>
          </w:p>
        </w:tc>
      </w:tr>
      <w:tr w:rsidR="002D3BAF" w:rsidTr="00EE1A02">
        <w:trPr>
          <w:trHeight w:val="705"/>
        </w:trPr>
        <w:tc>
          <w:tcPr>
            <w:tcW w:w="1809" w:type="dxa"/>
          </w:tcPr>
          <w:p w:rsidR="002D3BAF" w:rsidRPr="00ED0ED9" w:rsidRDefault="002D3BAF" w:rsidP="00E36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Доходы, полученные в виде арендной платы и иной платы за передачу в возмездное пользование государств. И </w:t>
            </w:r>
            <w:proofErr w:type="spellStart"/>
            <w:r>
              <w:rPr>
                <w:sz w:val="16"/>
                <w:szCs w:val="16"/>
              </w:rPr>
              <w:t>муниципальн</w:t>
            </w:r>
            <w:proofErr w:type="spellEnd"/>
            <w:r>
              <w:rPr>
                <w:sz w:val="16"/>
                <w:szCs w:val="16"/>
              </w:rPr>
              <w:t>.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2" w:type="dxa"/>
          </w:tcPr>
          <w:p w:rsidR="002D3BAF" w:rsidRPr="00ED0ED9" w:rsidRDefault="002D3BAF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000 1 11 05000 00 0000 120</w:t>
            </w:r>
          </w:p>
        </w:tc>
        <w:tc>
          <w:tcPr>
            <w:tcW w:w="1560" w:type="dxa"/>
          </w:tcPr>
          <w:p w:rsidR="002D3BAF" w:rsidRPr="00ED0ED9" w:rsidRDefault="00256B6B" w:rsidP="00C707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963,1</w:t>
            </w:r>
          </w:p>
        </w:tc>
        <w:tc>
          <w:tcPr>
            <w:tcW w:w="1559" w:type="dxa"/>
          </w:tcPr>
          <w:p w:rsidR="002D3BAF" w:rsidRPr="00ED0ED9" w:rsidRDefault="001B513D" w:rsidP="002A4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3085,6</w:t>
            </w:r>
          </w:p>
        </w:tc>
        <w:tc>
          <w:tcPr>
            <w:tcW w:w="1276" w:type="dxa"/>
          </w:tcPr>
          <w:p w:rsidR="002D3BAF" w:rsidRPr="00ED0ED9" w:rsidRDefault="00D70FF4" w:rsidP="008E7D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905,3</w:t>
            </w:r>
          </w:p>
        </w:tc>
        <w:tc>
          <w:tcPr>
            <w:tcW w:w="1134" w:type="dxa"/>
          </w:tcPr>
          <w:p w:rsidR="002D3BAF" w:rsidRPr="000C73CE" w:rsidRDefault="00F13D79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29,3</w:t>
            </w:r>
          </w:p>
        </w:tc>
        <w:tc>
          <w:tcPr>
            <w:tcW w:w="1417" w:type="dxa"/>
          </w:tcPr>
          <w:p w:rsidR="002D3BAF" w:rsidRPr="007D4A92" w:rsidRDefault="00A65871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93,9</w:t>
            </w:r>
          </w:p>
        </w:tc>
      </w:tr>
      <w:tr w:rsidR="002D3BAF" w:rsidTr="00EE1A02">
        <w:trPr>
          <w:trHeight w:val="705"/>
        </w:trPr>
        <w:tc>
          <w:tcPr>
            <w:tcW w:w="1809" w:type="dxa"/>
          </w:tcPr>
          <w:p w:rsidR="002D3BAF" w:rsidRPr="00ED0ED9" w:rsidRDefault="002D3BAF" w:rsidP="006237E5">
            <w:pPr>
              <w:jc w:val="center"/>
              <w:rPr>
                <w:sz w:val="16"/>
                <w:szCs w:val="16"/>
              </w:rPr>
            </w:pPr>
            <w:r w:rsidRPr="00E360BD">
              <w:rPr>
                <w:b/>
                <w:sz w:val="16"/>
                <w:szCs w:val="16"/>
              </w:rPr>
              <w:t>Платежи при пользовании природными</w:t>
            </w:r>
            <w:r>
              <w:rPr>
                <w:sz w:val="16"/>
                <w:szCs w:val="16"/>
              </w:rPr>
              <w:t xml:space="preserve"> </w:t>
            </w:r>
            <w:r w:rsidRPr="00E360BD">
              <w:rPr>
                <w:b/>
                <w:sz w:val="16"/>
                <w:szCs w:val="16"/>
              </w:rPr>
              <w:t>ресурсами</w:t>
            </w:r>
          </w:p>
        </w:tc>
        <w:tc>
          <w:tcPr>
            <w:tcW w:w="1452" w:type="dxa"/>
          </w:tcPr>
          <w:p w:rsidR="002D3BAF" w:rsidRPr="00ED0ED9" w:rsidRDefault="002D3BAF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000 1 12 00000 00 0000 000</w:t>
            </w:r>
          </w:p>
        </w:tc>
        <w:tc>
          <w:tcPr>
            <w:tcW w:w="1560" w:type="dxa"/>
          </w:tcPr>
          <w:p w:rsidR="002D3BAF" w:rsidRPr="00B03D61" w:rsidRDefault="00256B6B" w:rsidP="00C7074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5,8</w:t>
            </w:r>
          </w:p>
        </w:tc>
        <w:tc>
          <w:tcPr>
            <w:tcW w:w="1559" w:type="dxa"/>
          </w:tcPr>
          <w:p w:rsidR="002D3BAF" w:rsidRPr="002A4720" w:rsidRDefault="001B513D" w:rsidP="002A472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10,9</w:t>
            </w:r>
          </w:p>
        </w:tc>
        <w:tc>
          <w:tcPr>
            <w:tcW w:w="1276" w:type="dxa"/>
          </w:tcPr>
          <w:p w:rsidR="002D3BAF" w:rsidRPr="002A4720" w:rsidRDefault="002D3BAF" w:rsidP="008E7D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2,</w:t>
            </w:r>
            <w:r w:rsidR="00D70FF4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2D3BAF" w:rsidRPr="00C5210F" w:rsidRDefault="00F13D79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23,8</w:t>
            </w:r>
          </w:p>
        </w:tc>
        <w:tc>
          <w:tcPr>
            <w:tcW w:w="1417" w:type="dxa"/>
          </w:tcPr>
          <w:p w:rsidR="002D3BAF" w:rsidRPr="007D4A92" w:rsidRDefault="00A65871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44,8</w:t>
            </w:r>
          </w:p>
        </w:tc>
      </w:tr>
      <w:tr w:rsidR="002D3BAF" w:rsidTr="00EE1A02">
        <w:trPr>
          <w:trHeight w:val="705"/>
        </w:trPr>
        <w:tc>
          <w:tcPr>
            <w:tcW w:w="1809" w:type="dxa"/>
          </w:tcPr>
          <w:p w:rsidR="002D3BAF" w:rsidRPr="00ED0ED9" w:rsidRDefault="002D3BAF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452" w:type="dxa"/>
          </w:tcPr>
          <w:p w:rsidR="002D3BAF" w:rsidRPr="00ED0ED9" w:rsidRDefault="002D3BAF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000 1 12 01000 01 0000 120</w:t>
            </w:r>
          </w:p>
        </w:tc>
        <w:tc>
          <w:tcPr>
            <w:tcW w:w="1560" w:type="dxa"/>
          </w:tcPr>
          <w:p w:rsidR="002D3BAF" w:rsidRPr="00ED0ED9" w:rsidRDefault="00256B6B" w:rsidP="00C7074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5,8</w:t>
            </w:r>
          </w:p>
        </w:tc>
        <w:tc>
          <w:tcPr>
            <w:tcW w:w="1559" w:type="dxa"/>
          </w:tcPr>
          <w:p w:rsidR="002D3BAF" w:rsidRPr="00ED0ED9" w:rsidRDefault="001B513D" w:rsidP="002A4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1276" w:type="dxa"/>
          </w:tcPr>
          <w:p w:rsidR="002D3BAF" w:rsidRPr="00ED0ED9" w:rsidRDefault="002D3BAF" w:rsidP="008E7D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</w:t>
            </w:r>
            <w:r w:rsidR="00D70FF4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2D3BAF" w:rsidRPr="000C73CE" w:rsidRDefault="00F13D79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1417" w:type="dxa"/>
          </w:tcPr>
          <w:p w:rsidR="002D3BAF" w:rsidRPr="007D4A92" w:rsidRDefault="00A65871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44,8</w:t>
            </w:r>
          </w:p>
        </w:tc>
      </w:tr>
      <w:tr w:rsidR="001B513D" w:rsidTr="00EE1A02">
        <w:trPr>
          <w:trHeight w:val="705"/>
        </w:trPr>
        <w:tc>
          <w:tcPr>
            <w:tcW w:w="1809" w:type="dxa"/>
          </w:tcPr>
          <w:p w:rsidR="001B513D" w:rsidRDefault="001B513D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1452" w:type="dxa"/>
          </w:tcPr>
          <w:p w:rsidR="001B513D" w:rsidRDefault="001B513D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000 1 12 01010 01 0000 120</w:t>
            </w:r>
          </w:p>
        </w:tc>
        <w:tc>
          <w:tcPr>
            <w:tcW w:w="1560" w:type="dxa"/>
          </w:tcPr>
          <w:p w:rsidR="001B513D" w:rsidRDefault="001B513D" w:rsidP="00C707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1B513D" w:rsidRDefault="001B513D" w:rsidP="002A4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10,5</w:t>
            </w:r>
          </w:p>
        </w:tc>
        <w:tc>
          <w:tcPr>
            <w:tcW w:w="1276" w:type="dxa"/>
          </w:tcPr>
          <w:p w:rsidR="001B513D" w:rsidRDefault="00D70FF4" w:rsidP="008E7D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</w:t>
            </w:r>
          </w:p>
        </w:tc>
        <w:tc>
          <w:tcPr>
            <w:tcW w:w="1134" w:type="dxa"/>
          </w:tcPr>
          <w:p w:rsidR="001B513D" w:rsidRPr="000C73CE" w:rsidRDefault="00AD0824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22,8</w:t>
            </w:r>
          </w:p>
        </w:tc>
        <w:tc>
          <w:tcPr>
            <w:tcW w:w="1417" w:type="dxa"/>
          </w:tcPr>
          <w:p w:rsidR="001B513D" w:rsidRPr="007D4A92" w:rsidRDefault="000C0557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2D3BAF" w:rsidTr="00EE1A02">
        <w:trPr>
          <w:trHeight w:val="705"/>
        </w:trPr>
        <w:tc>
          <w:tcPr>
            <w:tcW w:w="1809" w:type="dxa"/>
          </w:tcPr>
          <w:p w:rsidR="002D3BAF" w:rsidRPr="00ED0ED9" w:rsidRDefault="002D3BAF" w:rsidP="006237E5">
            <w:pPr>
              <w:jc w:val="center"/>
              <w:rPr>
                <w:sz w:val="16"/>
                <w:szCs w:val="16"/>
              </w:rPr>
            </w:pPr>
            <w:r w:rsidRPr="00E360BD">
              <w:rPr>
                <w:b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52" w:type="dxa"/>
          </w:tcPr>
          <w:p w:rsidR="002D3BAF" w:rsidRPr="00ED0ED9" w:rsidRDefault="002D3BAF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000 1 13 00000 00 0000 000</w:t>
            </w:r>
          </w:p>
        </w:tc>
        <w:tc>
          <w:tcPr>
            <w:tcW w:w="1560" w:type="dxa"/>
          </w:tcPr>
          <w:p w:rsidR="002D3BAF" w:rsidRPr="00B03D61" w:rsidRDefault="00256B6B" w:rsidP="00C70743">
            <w:pPr>
              <w:jc w:val="center"/>
              <w:rPr>
                <w:b/>
                <w:sz w:val="16"/>
                <w:szCs w:val="16"/>
              </w:rPr>
            </w:pPr>
            <w:r w:rsidRPr="00B03D61">
              <w:rPr>
                <w:b/>
                <w:sz w:val="16"/>
                <w:szCs w:val="16"/>
              </w:rPr>
              <w:t>15,1</w:t>
            </w:r>
          </w:p>
        </w:tc>
        <w:tc>
          <w:tcPr>
            <w:tcW w:w="1559" w:type="dxa"/>
          </w:tcPr>
          <w:p w:rsidR="002D3BAF" w:rsidRPr="007035CF" w:rsidRDefault="001B513D" w:rsidP="007035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55,5</w:t>
            </w:r>
          </w:p>
        </w:tc>
        <w:tc>
          <w:tcPr>
            <w:tcW w:w="1276" w:type="dxa"/>
          </w:tcPr>
          <w:p w:rsidR="002D3BAF" w:rsidRPr="007035CF" w:rsidRDefault="00D70FF4" w:rsidP="008E7D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17,1</w:t>
            </w:r>
          </w:p>
        </w:tc>
        <w:tc>
          <w:tcPr>
            <w:tcW w:w="1134" w:type="dxa"/>
          </w:tcPr>
          <w:p w:rsidR="002D3BAF" w:rsidRPr="000827E7" w:rsidRDefault="00AD0824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30,8</w:t>
            </w:r>
          </w:p>
        </w:tc>
        <w:tc>
          <w:tcPr>
            <w:tcW w:w="1417" w:type="dxa"/>
          </w:tcPr>
          <w:p w:rsidR="002D3BAF" w:rsidRPr="00A56683" w:rsidRDefault="00AD0824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113,2</w:t>
            </w:r>
          </w:p>
        </w:tc>
      </w:tr>
      <w:tr w:rsidR="002D3BAF" w:rsidTr="00EE1A02">
        <w:trPr>
          <w:trHeight w:val="705"/>
        </w:trPr>
        <w:tc>
          <w:tcPr>
            <w:tcW w:w="1809" w:type="dxa"/>
          </w:tcPr>
          <w:p w:rsidR="002D3BAF" w:rsidRPr="00E360BD" w:rsidRDefault="002D3BAF" w:rsidP="006237E5">
            <w:pPr>
              <w:jc w:val="center"/>
              <w:rPr>
                <w:b/>
                <w:sz w:val="16"/>
                <w:szCs w:val="16"/>
              </w:rPr>
            </w:pPr>
            <w:r w:rsidRPr="00E360BD">
              <w:rPr>
                <w:b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452" w:type="dxa"/>
          </w:tcPr>
          <w:p w:rsidR="002D3BAF" w:rsidRPr="00ED0ED9" w:rsidRDefault="002D3BAF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000 1 14 00000 00 0000 000</w:t>
            </w:r>
          </w:p>
        </w:tc>
        <w:tc>
          <w:tcPr>
            <w:tcW w:w="1560" w:type="dxa"/>
          </w:tcPr>
          <w:p w:rsidR="002D3BAF" w:rsidRPr="00B03D61" w:rsidRDefault="00256B6B" w:rsidP="00C7074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69,1</w:t>
            </w:r>
          </w:p>
        </w:tc>
        <w:tc>
          <w:tcPr>
            <w:tcW w:w="1559" w:type="dxa"/>
          </w:tcPr>
          <w:p w:rsidR="002D3BAF" w:rsidRPr="007035CF" w:rsidRDefault="001B513D" w:rsidP="007035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80,0</w:t>
            </w:r>
          </w:p>
        </w:tc>
        <w:tc>
          <w:tcPr>
            <w:tcW w:w="1276" w:type="dxa"/>
          </w:tcPr>
          <w:p w:rsidR="002D3BAF" w:rsidRPr="007035CF" w:rsidRDefault="002D3BAF" w:rsidP="008E7D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575,9</w:t>
            </w:r>
          </w:p>
        </w:tc>
        <w:tc>
          <w:tcPr>
            <w:tcW w:w="1134" w:type="dxa"/>
          </w:tcPr>
          <w:p w:rsidR="002D3BAF" w:rsidRPr="000827E7" w:rsidRDefault="000C0557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719</w:t>
            </w:r>
          </w:p>
        </w:tc>
        <w:tc>
          <w:tcPr>
            <w:tcW w:w="1417" w:type="dxa"/>
          </w:tcPr>
          <w:p w:rsidR="002D3BAF" w:rsidRPr="00A56683" w:rsidRDefault="00AD0824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833,4</w:t>
            </w:r>
          </w:p>
        </w:tc>
      </w:tr>
      <w:tr w:rsidR="002D3BAF" w:rsidTr="00EE1A02">
        <w:trPr>
          <w:trHeight w:val="705"/>
        </w:trPr>
        <w:tc>
          <w:tcPr>
            <w:tcW w:w="1809" w:type="dxa"/>
          </w:tcPr>
          <w:p w:rsidR="002D3BAF" w:rsidRPr="00ED0ED9" w:rsidRDefault="002D3BAF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сельских поселений и </w:t>
            </w:r>
            <w:proofErr w:type="spellStart"/>
            <w:r>
              <w:rPr>
                <w:sz w:val="16"/>
                <w:szCs w:val="16"/>
              </w:rPr>
              <w:t>межсельных</w:t>
            </w:r>
            <w:proofErr w:type="spellEnd"/>
            <w:r>
              <w:rPr>
                <w:sz w:val="16"/>
                <w:szCs w:val="16"/>
              </w:rPr>
              <w:t xml:space="preserve"> территорий муниципальных районов</w:t>
            </w:r>
          </w:p>
        </w:tc>
        <w:tc>
          <w:tcPr>
            <w:tcW w:w="1452" w:type="dxa"/>
          </w:tcPr>
          <w:p w:rsidR="002D3BAF" w:rsidRPr="00ED0ED9" w:rsidRDefault="002D3BAF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000 1 14 06013 05 0000 430</w:t>
            </w:r>
          </w:p>
        </w:tc>
        <w:tc>
          <w:tcPr>
            <w:tcW w:w="1560" w:type="dxa"/>
          </w:tcPr>
          <w:p w:rsidR="002D3BAF" w:rsidRPr="00ED0ED9" w:rsidRDefault="00256B6B" w:rsidP="00C707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69,1</w:t>
            </w:r>
          </w:p>
        </w:tc>
        <w:tc>
          <w:tcPr>
            <w:tcW w:w="1559" w:type="dxa"/>
          </w:tcPr>
          <w:p w:rsidR="002D3BAF" w:rsidRPr="00ED0ED9" w:rsidRDefault="001B513D" w:rsidP="007035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</w:t>
            </w:r>
          </w:p>
        </w:tc>
        <w:tc>
          <w:tcPr>
            <w:tcW w:w="1276" w:type="dxa"/>
          </w:tcPr>
          <w:p w:rsidR="002D3BAF" w:rsidRPr="00ED0ED9" w:rsidRDefault="002D3BAF" w:rsidP="008E7D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575,9</w:t>
            </w:r>
          </w:p>
        </w:tc>
        <w:tc>
          <w:tcPr>
            <w:tcW w:w="1134" w:type="dxa"/>
          </w:tcPr>
          <w:p w:rsidR="002D3BAF" w:rsidRPr="000C73CE" w:rsidRDefault="000C0557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719</w:t>
            </w:r>
          </w:p>
        </w:tc>
        <w:tc>
          <w:tcPr>
            <w:tcW w:w="1417" w:type="dxa"/>
          </w:tcPr>
          <w:p w:rsidR="002D3BAF" w:rsidRPr="00A56683" w:rsidRDefault="00AD0824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833,4</w:t>
            </w:r>
          </w:p>
        </w:tc>
      </w:tr>
      <w:tr w:rsidR="002D3BAF" w:rsidTr="00EE1A02">
        <w:trPr>
          <w:trHeight w:val="705"/>
        </w:trPr>
        <w:tc>
          <w:tcPr>
            <w:tcW w:w="1809" w:type="dxa"/>
          </w:tcPr>
          <w:p w:rsidR="002D3BAF" w:rsidRPr="005A258C" w:rsidRDefault="002D3BAF" w:rsidP="006237E5">
            <w:pPr>
              <w:jc w:val="center"/>
              <w:rPr>
                <w:b/>
                <w:sz w:val="16"/>
                <w:szCs w:val="16"/>
              </w:rPr>
            </w:pPr>
            <w:r w:rsidRPr="005A258C">
              <w:rPr>
                <w:b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452" w:type="dxa"/>
          </w:tcPr>
          <w:p w:rsidR="002D3BAF" w:rsidRPr="00ED0ED9" w:rsidRDefault="002D3BAF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000 1 16 00000 00 0000 000</w:t>
            </w:r>
          </w:p>
        </w:tc>
        <w:tc>
          <w:tcPr>
            <w:tcW w:w="1560" w:type="dxa"/>
          </w:tcPr>
          <w:p w:rsidR="002D3BAF" w:rsidRPr="00B03D61" w:rsidRDefault="00256B6B" w:rsidP="00C7074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28,9</w:t>
            </w:r>
          </w:p>
        </w:tc>
        <w:tc>
          <w:tcPr>
            <w:tcW w:w="1559" w:type="dxa"/>
          </w:tcPr>
          <w:p w:rsidR="002D3BAF" w:rsidRPr="007035CF" w:rsidRDefault="000C0557" w:rsidP="007035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2D3BAF" w:rsidRPr="007035CF" w:rsidRDefault="00D70FF4" w:rsidP="008E7D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30,7</w:t>
            </w:r>
          </w:p>
        </w:tc>
        <w:tc>
          <w:tcPr>
            <w:tcW w:w="1134" w:type="dxa"/>
          </w:tcPr>
          <w:p w:rsidR="002D3BAF" w:rsidRPr="000827E7" w:rsidRDefault="000C0557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2D3BAF" w:rsidRPr="00A56683" w:rsidRDefault="00AD0824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106,2</w:t>
            </w:r>
          </w:p>
        </w:tc>
      </w:tr>
      <w:tr w:rsidR="002D3BAF" w:rsidTr="00EE1A02">
        <w:trPr>
          <w:trHeight w:val="705"/>
        </w:trPr>
        <w:tc>
          <w:tcPr>
            <w:tcW w:w="1809" w:type="dxa"/>
          </w:tcPr>
          <w:p w:rsidR="002D3BAF" w:rsidRPr="005A258C" w:rsidRDefault="002D3BAF" w:rsidP="006237E5">
            <w:pPr>
              <w:jc w:val="center"/>
              <w:rPr>
                <w:b/>
                <w:sz w:val="16"/>
                <w:szCs w:val="16"/>
              </w:rPr>
            </w:pPr>
            <w:r w:rsidRPr="005A258C">
              <w:rPr>
                <w:b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452" w:type="dxa"/>
          </w:tcPr>
          <w:p w:rsidR="002D3BAF" w:rsidRPr="00ED0ED9" w:rsidRDefault="002D3BAF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000 1 17 00000 00 0000 000</w:t>
            </w:r>
          </w:p>
        </w:tc>
        <w:tc>
          <w:tcPr>
            <w:tcW w:w="1560" w:type="dxa"/>
          </w:tcPr>
          <w:p w:rsidR="002D3BAF" w:rsidRPr="00B03D61" w:rsidRDefault="00256B6B" w:rsidP="00C7074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-10,5</w:t>
            </w:r>
          </w:p>
        </w:tc>
        <w:tc>
          <w:tcPr>
            <w:tcW w:w="1559" w:type="dxa"/>
          </w:tcPr>
          <w:p w:rsidR="002D3BAF" w:rsidRPr="007035CF" w:rsidRDefault="001B513D" w:rsidP="007035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0,9</w:t>
            </w:r>
          </w:p>
        </w:tc>
        <w:tc>
          <w:tcPr>
            <w:tcW w:w="1276" w:type="dxa"/>
          </w:tcPr>
          <w:p w:rsidR="002D3BAF" w:rsidRPr="007035CF" w:rsidRDefault="002D3BAF" w:rsidP="008E7D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-52,1</w:t>
            </w:r>
          </w:p>
        </w:tc>
        <w:tc>
          <w:tcPr>
            <w:tcW w:w="1134" w:type="dxa"/>
          </w:tcPr>
          <w:p w:rsidR="002D3BAF" w:rsidRPr="000827E7" w:rsidRDefault="00AD0824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-5788</w:t>
            </w:r>
          </w:p>
        </w:tc>
        <w:tc>
          <w:tcPr>
            <w:tcW w:w="1417" w:type="dxa"/>
          </w:tcPr>
          <w:p w:rsidR="002D3BAF" w:rsidRPr="00A56683" w:rsidRDefault="0078141A" w:rsidP="00AD082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="00AD0824">
              <w:rPr>
                <w:b/>
                <w:sz w:val="16"/>
                <w:szCs w:val="16"/>
              </w:rPr>
              <w:t>496,1</w:t>
            </w:r>
          </w:p>
        </w:tc>
      </w:tr>
      <w:tr w:rsidR="000C0557" w:rsidTr="000C0557">
        <w:trPr>
          <w:trHeight w:val="726"/>
        </w:trPr>
        <w:tc>
          <w:tcPr>
            <w:tcW w:w="1809" w:type="dxa"/>
          </w:tcPr>
          <w:p w:rsidR="000C0557" w:rsidRPr="005A258C" w:rsidRDefault="000C0557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1452" w:type="dxa"/>
          </w:tcPr>
          <w:p w:rsidR="000C0557" w:rsidRDefault="000C0557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000 1 17 01000 00 0000 180</w:t>
            </w:r>
          </w:p>
        </w:tc>
        <w:tc>
          <w:tcPr>
            <w:tcW w:w="1560" w:type="dxa"/>
          </w:tcPr>
          <w:p w:rsidR="000C0557" w:rsidRPr="00B03D61" w:rsidRDefault="00AD0824" w:rsidP="00C7074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0C0557" w:rsidRDefault="000C0557" w:rsidP="007035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0C0557" w:rsidRDefault="000C0557" w:rsidP="008E7D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-52,1</w:t>
            </w:r>
          </w:p>
        </w:tc>
        <w:tc>
          <w:tcPr>
            <w:tcW w:w="1134" w:type="dxa"/>
          </w:tcPr>
          <w:p w:rsidR="000C0557" w:rsidRPr="000827E7" w:rsidRDefault="00AD0824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0C0557" w:rsidRPr="00A56683" w:rsidRDefault="00AD0824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0C0557" w:rsidTr="00EE1A02">
        <w:trPr>
          <w:trHeight w:val="705"/>
        </w:trPr>
        <w:tc>
          <w:tcPr>
            <w:tcW w:w="1809" w:type="dxa"/>
          </w:tcPr>
          <w:p w:rsidR="000C0557" w:rsidRPr="005A258C" w:rsidRDefault="000C0557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452" w:type="dxa"/>
          </w:tcPr>
          <w:p w:rsidR="000C0557" w:rsidRDefault="000C0557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000 1 17 02000 00 0000 180</w:t>
            </w:r>
          </w:p>
        </w:tc>
        <w:tc>
          <w:tcPr>
            <w:tcW w:w="1560" w:type="dxa"/>
          </w:tcPr>
          <w:p w:rsidR="000C0557" w:rsidRPr="00B03D61" w:rsidRDefault="00256B6B" w:rsidP="00C7074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0C0557" w:rsidRDefault="000C0557" w:rsidP="007035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0,9</w:t>
            </w:r>
          </w:p>
        </w:tc>
        <w:tc>
          <w:tcPr>
            <w:tcW w:w="1276" w:type="dxa"/>
          </w:tcPr>
          <w:p w:rsidR="000C0557" w:rsidRDefault="000C0557" w:rsidP="008E7D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C0557" w:rsidRPr="000827E7" w:rsidRDefault="000C0557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0C0557" w:rsidRPr="00A56683" w:rsidRDefault="000C0557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256B6B" w:rsidTr="00EE1A02">
        <w:trPr>
          <w:trHeight w:val="705"/>
        </w:trPr>
        <w:tc>
          <w:tcPr>
            <w:tcW w:w="1809" w:type="dxa"/>
          </w:tcPr>
          <w:p w:rsidR="00256B6B" w:rsidRPr="005A258C" w:rsidRDefault="00256B6B" w:rsidP="006237E5">
            <w:pPr>
              <w:jc w:val="center"/>
              <w:rPr>
                <w:b/>
                <w:sz w:val="16"/>
                <w:szCs w:val="16"/>
              </w:rPr>
            </w:pPr>
            <w:r w:rsidRPr="005A258C">
              <w:rPr>
                <w:b/>
                <w:sz w:val="16"/>
                <w:szCs w:val="16"/>
              </w:rPr>
              <w:lastRenderedPageBreak/>
              <w:t>Безвозмездные поступления</w:t>
            </w:r>
          </w:p>
        </w:tc>
        <w:tc>
          <w:tcPr>
            <w:tcW w:w="1452" w:type="dxa"/>
          </w:tcPr>
          <w:p w:rsidR="00256B6B" w:rsidRPr="00ED0ED9" w:rsidRDefault="00256B6B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000 2 00 00000 00 0000 000</w:t>
            </w:r>
          </w:p>
        </w:tc>
        <w:tc>
          <w:tcPr>
            <w:tcW w:w="1560" w:type="dxa"/>
          </w:tcPr>
          <w:p w:rsidR="00256B6B" w:rsidRPr="00B03D61" w:rsidRDefault="00256B6B" w:rsidP="00DC49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170311,9</w:t>
            </w:r>
          </w:p>
        </w:tc>
        <w:tc>
          <w:tcPr>
            <w:tcW w:w="1559" w:type="dxa"/>
          </w:tcPr>
          <w:p w:rsidR="00256B6B" w:rsidRPr="007035CF" w:rsidRDefault="00256B6B" w:rsidP="007035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303057,4</w:t>
            </w:r>
          </w:p>
        </w:tc>
        <w:tc>
          <w:tcPr>
            <w:tcW w:w="1276" w:type="dxa"/>
          </w:tcPr>
          <w:p w:rsidR="00256B6B" w:rsidRPr="007035CF" w:rsidRDefault="00256B6B" w:rsidP="008E7D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182975,0</w:t>
            </w:r>
          </w:p>
        </w:tc>
        <w:tc>
          <w:tcPr>
            <w:tcW w:w="1134" w:type="dxa"/>
          </w:tcPr>
          <w:p w:rsidR="00256B6B" w:rsidRPr="000827E7" w:rsidRDefault="00AD0824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60,3</w:t>
            </w:r>
          </w:p>
        </w:tc>
        <w:tc>
          <w:tcPr>
            <w:tcW w:w="1417" w:type="dxa"/>
          </w:tcPr>
          <w:p w:rsidR="00256B6B" w:rsidRPr="00A56683" w:rsidRDefault="00AD0824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107,4</w:t>
            </w:r>
          </w:p>
        </w:tc>
      </w:tr>
      <w:tr w:rsidR="00256B6B" w:rsidTr="00EE1A02">
        <w:trPr>
          <w:trHeight w:val="705"/>
        </w:trPr>
        <w:tc>
          <w:tcPr>
            <w:tcW w:w="1809" w:type="dxa"/>
          </w:tcPr>
          <w:p w:rsidR="00256B6B" w:rsidRPr="00ED0ED9" w:rsidRDefault="00256B6B" w:rsidP="006237E5">
            <w:pPr>
              <w:jc w:val="center"/>
              <w:rPr>
                <w:sz w:val="16"/>
                <w:szCs w:val="16"/>
              </w:rPr>
            </w:pPr>
            <w:r w:rsidRPr="005A258C">
              <w:rPr>
                <w:b/>
                <w:sz w:val="16"/>
                <w:szCs w:val="16"/>
              </w:rPr>
              <w:t>Безвозмездные поступления от других бюджетов бюджетной</w:t>
            </w:r>
            <w:r>
              <w:rPr>
                <w:sz w:val="16"/>
                <w:szCs w:val="16"/>
              </w:rPr>
              <w:t xml:space="preserve"> системы РФ</w:t>
            </w:r>
          </w:p>
        </w:tc>
        <w:tc>
          <w:tcPr>
            <w:tcW w:w="1452" w:type="dxa"/>
          </w:tcPr>
          <w:p w:rsidR="00256B6B" w:rsidRPr="00ED0ED9" w:rsidRDefault="00256B6B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000 2 02 00000 00 0000 000</w:t>
            </w:r>
          </w:p>
        </w:tc>
        <w:tc>
          <w:tcPr>
            <w:tcW w:w="1560" w:type="dxa"/>
          </w:tcPr>
          <w:p w:rsidR="00256B6B" w:rsidRPr="00B03D61" w:rsidRDefault="00256B6B" w:rsidP="00DC49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171621,3</w:t>
            </w:r>
          </w:p>
        </w:tc>
        <w:tc>
          <w:tcPr>
            <w:tcW w:w="1559" w:type="dxa"/>
          </w:tcPr>
          <w:p w:rsidR="00256B6B" w:rsidRPr="007035CF" w:rsidRDefault="00256B6B" w:rsidP="007035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304051,9</w:t>
            </w:r>
          </w:p>
        </w:tc>
        <w:tc>
          <w:tcPr>
            <w:tcW w:w="1276" w:type="dxa"/>
          </w:tcPr>
          <w:p w:rsidR="00256B6B" w:rsidRPr="007035CF" w:rsidRDefault="00256B6B" w:rsidP="008E7D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183965,5</w:t>
            </w:r>
          </w:p>
        </w:tc>
        <w:tc>
          <w:tcPr>
            <w:tcW w:w="1134" w:type="dxa"/>
          </w:tcPr>
          <w:p w:rsidR="00256B6B" w:rsidRPr="000827E7" w:rsidRDefault="00AD0824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60,5</w:t>
            </w:r>
          </w:p>
        </w:tc>
        <w:tc>
          <w:tcPr>
            <w:tcW w:w="1417" w:type="dxa"/>
          </w:tcPr>
          <w:p w:rsidR="00256B6B" w:rsidRPr="00A56683" w:rsidRDefault="00AD0824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107,1</w:t>
            </w:r>
          </w:p>
        </w:tc>
      </w:tr>
      <w:tr w:rsidR="00E75595" w:rsidTr="00EE1A02">
        <w:trPr>
          <w:trHeight w:val="705"/>
        </w:trPr>
        <w:tc>
          <w:tcPr>
            <w:tcW w:w="1809" w:type="dxa"/>
          </w:tcPr>
          <w:p w:rsidR="00E75595" w:rsidRPr="00366AB5" w:rsidRDefault="00E75595" w:rsidP="005A258C">
            <w:pPr>
              <w:jc w:val="center"/>
              <w:rPr>
                <w:b/>
                <w:i/>
                <w:sz w:val="16"/>
                <w:szCs w:val="16"/>
              </w:rPr>
            </w:pPr>
            <w:r w:rsidRPr="00366AB5">
              <w:rPr>
                <w:b/>
                <w:i/>
                <w:sz w:val="16"/>
                <w:szCs w:val="16"/>
              </w:rPr>
              <w:t xml:space="preserve">Дотации бюджетам бюджетной системы РФ </w:t>
            </w:r>
          </w:p>
        </w:tc>
        <w:tc>
          <w:tcPr>
            <w:tcW w:w="1452" w:type="dxa"/>
          </w:tcPr>
          <w:p w:rsidR="00E75595" w:rsidRPr="00366AB5" w:rsidRDefault="00E75595" w:rsidP="006237E5">
            <w:pPr>
              <w:jc w:val="center"/>
              <w:rPr>
                <w:i/>
                <w:sz w:val="16"/>
                <w:szCs w:val="16"/>
              </w:rPr>
            </w:pPr>
            <w:r w:rsidRPr="00366AB5">
              <w:rPr>
                <w:i/>
                <w:sz w:val="16"/>
                <w:szCs w:val="16"/>
              </w:rPr>
              <w:t>000 2  02 15000 00 0000 150</w:t>
            </w:r>
          </w:p>
        </w:tc>
        <w:tc>
          <w:tcPr>
            <w:tcW w:w="1560" w:type="dxa"/>
          </w:tcPr>
          <w:p w:rsidR="00E75595" w:rsidRPr="00B03D61" w:rsidRDefault="00E75595" w:rsidP="00DC49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41854,0</w:t>
            </w:r>
          </w:p>
        </w:tc>
        <w:tc>
          <w:tcPr>
            <w:tcW w:w="1559" w:type="dxa"/>
          </w:tcPr>
          <w:p w:rsidR="00E75595" w:rsidRPr="00366AB5" w:rsidRDefault="00E75595" w:rsidP="007035CF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72733,2</w:t>
            </w:r>
          </w:p>
        </w:tc>
        <w:tc>
          <w:tcPr>
            <w:tcW w:w="1276" w:type="dxa"/>
          </w:tcPr>
          <w:p w:rsidR="00E75595" w:rsidRPr="00366AB5" w:rsidRDefault="00E75595" w:rsidP="008E7D33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42427,7</w:t>
            </w:r>
          </w:p>
        </w:tc>
        <w:tc>
          <w:tcPr>
            <w:tcW w:w="1134" w:type="dxa"/>
          </w:tcPr>
          <w:p w:rsidR="00E75595" w:rsidRPr="000827E7" w:rsidRDefault="00AD0824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58,3</w:t>
            </w:r>
          </w:p>
        </w:tc>
        <w:tc>
          <w:tcPr>
            <w:tcW w:w="1417" w:type="dxa"/>
          </w:tcPr>
          <w:p w:rsidR="00E75595" w:rsidRPr="00A56683" w:rsidRDefault="00AD0824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101</w:t>
            </w:r>
          </w:p>
        </w:tc>
      </w:tr>
      <w:tr w:rsidR="00E75595" w:rsidTr="00EE1A02">
        <w:trPr>
          <w:trHeight w:val="705"/>
        </w:trPr>
        <w:tc>
          <w:tcPr>
            <w:tcW w:w="1809" w:type="dxa"/>
          </w:tcPr>
          <w:p w:rsidR="00E75595" w:rsidRPr="00366AB5" w:rsidRDefault="00E75595" w:rsidP="006237E5">
            <w:pPr>
              <w:jc w:val="center"/>
              <w:rPr>
                <w:b/>
                <w:i/>
                <w:sz w:val="16"/>
                <w:szCs w:val="16"/>
              </w:rPr>
            </w:pPr>
            <w:r w:rsidRPr="002D63B5">
              <w:rPr>
                <w:b/>
                <w:i/>
                <w:sz w:val="14"/>
                <w:szCs w:val="14"/>
              </w:rPr>
              <w:t>Субвенции бюджетам бюджетной системы</w:t>
            </w:r>
            <w:r w:rsidRPr="00366AB5">
              <w:rPr>
                <w:b/>
                <w:i/>
                <w:sz w:val="16"/>
                <w:szCs w:val="16"/>
              </w:rPr>
              <w:t xml:space="preserve"> РФ</w:t>
            </w:r>
          </w:p>
        </w:tc>
        <w:tc>
          <w:tcPr>
            <w:tcW w:w="1452" w:type="dxa"/>
          </w:tcPr>
          <w:p w:rsidR="00E75595" w:rsidRPr="00366AB5" w:rsidRDefault="00E75595" w:rsidP="006237E5">
            <w:pPr>
              <w:jc w:val="center"/>
              <w:rPr>
                <w:i/>
                <w:sz w:val="16"/>
                <w:szCs w:val="16"/>
              </w:rPr>
            </w:pPr>
            <w:r w:rsidRPr="00366AB5">
              <w:rPr>
                <w:i/>
                <w:sz w:val="16"/>
                <w:szCs w:val="16"/>
              </w:rPr>
              <w:t>000 2 02 30000 00 0000 150</w:t>
            </w:r>
          </w:p>
        </w:tc>
        <w:tc>
          <w:tcPr>
            <w:tcW w:w="1560" w:type="dxa"/>
          </w:tcPr>
          <w:p w:rsidR="00E75595" w:rsidRPr="00B03D61" w:rsidRDefault="00E75595" w:rsidP="00DC49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127737,2</w:t>
            </w:r>
          </w:p>
        </w:tc>
        <w:tc>
          <w:tcPr>
            <w:tcW w:w="1559" w:type="dxa"/>
          </w:tcPr>
          <w:p w:rsidR="00E75595" w:rsidRPr="00366AB5" w:rsidRDefault="00E75595" w:rsidP="007035CF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224022,6</w:t>
            </w:r>
          </w:p>
        </w:tc>
        <w:tc>
          <w:tcPr>
            <w:tcW w:w="1276" w:type="dxa"/>
          </w:tcPr>
          <w:p w:rsidR="00E75595" w:rsidRPr="00366AB5" w:rsidRDefault="00E75595" w:rsidP="008E7D33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134802,3</w:t>
            </w:r>
          </w:p>
        </w:tc>
        <w:tc>
          <w:tcPr>
            <w:tcW w:w="1134" w:type="dxa"/>
          </w:tcPr>
          <w:p w:rsidR="00E75595" w:rsidRPr="000827E7" w:rsidRDefault="00AD0824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60,2</w:t>
            </w:r>
          </w:p>
        </w:tc>
        <w:tc>
          <w:tcPr>
            <w:tcW w:w="1417" w:type="dxa"/>
          </w:tcPr>
          <w:p w:rsidR="00E75595" w:rsidRPr="00A56683" w:rsidRDefault="00AD0824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105,5</w:t>
            </w:r>
          </w:p>
        </w:tc>
      </w:tr>
      <w:tr w:rsidR="002D3BAF" w:rsidTr="00EE1A02">
        <w:trPr>
          <w:trHeight w:val="705"/>
        </w:trPr>
        <w:tc>
          <w:tcPr>
            <w:tcW w:w="1809" w:type="dxa"/>
          </w:tcPr>
          <w:p w:rsidR="002D3BAF" w:rsidRPr="00366AB5" w:rsidRDefault="002D3BAF" w:rsidP="006237E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Субсидии бюджетам бюджетной системы РФ</w:t>
            </w:r>
          </w:p>
        </w:tc>
        <w:tc>
          <w:tcPr>
            <w:tcW w:w="1452" w:type="dxa"/>
          </w:tcPr>
          <w:p w:rsidR="002D3BAF" w:rsidRPr="00366AB5" w:rsidRDefault="002D3BAF" w:rsidP="00B44F0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000 2 02 00000 00 0000 150</w:t>
            </w:r>
          </w:p>
        </w:tc>
        <w:tc>
          <w:tcPr>
            <w:tcW w:w="1560" w:type="dxa"/>
          </w:tcPr>
          <w:p w:rsidR="002D3BAF" w:rsidRPr="0081354A" w:rsidRDefault="00E75595" w:rsidP="00C7074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2010,1</w:t>
            </w:r>
          </w:p>
        </w:tc>
        <w:tc>
          <w:tcPr>
            <w:tcW w:w="1559" w:type="dxa"/>
          </w:tcPr>
          <w:p w:rsidR="002D3BAF" w:rsidRPr="00366AB5" w:rsidRDefault="001B513D" w:rsidP="007035CF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7296,1</w:t>
            </w:r>
          </w:p>
        </w:tc>
        <w:tc>
          <w:tcPr>
            <w:tcW w:w="1276" w:type="dxa"/>
          </w:tcPr>
          <w:p w:rsidR="002D3BAF" w:rsidRPr="00366AB5" w:rsidRDefault="00D70FF4" w:rsidP="008E7D33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6705,5</w:t>
            </w:r>
          </w:p>
        </w:tc>
        <w:tc>
          <w:tcPr>
            <w:tcW w:w="1134" w:type="dxa"/>
          </w:tcPr>
          <w:p w:rsidR="002D3BAF" w:rsidRPr="00A56683" w:rsidRDefault="00AD0824" w:rsidP="006237E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91,9</w:t>
            </w:r>
          </w:p>
        </w:tc>
        <w:tc>
          <w:tcPr>
            <w:tcW w:w="1417" w:type="dxa"/>
          </w:tcPr>
          <w:p w:rsidR="002D3BAF" w:rsidRPr="00A56683" w:rsidRDefault="00AD0824" w:rsidP="006237E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333,5</w:t>
            </w:r>
          </w:p>
        </w:tc>
      </w:tr>
      <w:tr w:rsidR="00256B6B" w:rsidTr="00EE1A02">
        <w:trPr>
          <w:trHeight w:val="705"/>
        </w:trPr>
        <w:tc>
          <w:tcPr>
            <w:tcW w:w="1809" w:type="dxa"/>
          </w:tcPr>
          <w:p w:rsidR="00256B6B" w:rsidRDefault="00256B6B" w:rsidP="006237E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52" w:type="dxa"/>
          </w:tcPr>
          <w:p w:rsidR="00256B6B" w:rsidRDefault="00256B6B" w:rsidP="00B44F0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000 2 02 40000 00 0000 150</w:t>
            </w:r>
          </w:p>
        </w:tc>
        <w:tc>
          <w:tcPr>
            <w:tcW w:w="1560" w:type="dxa"/>
          </w:tcPr>
          <w:p w:rsidR="00256B6B" w:rsidRPr="0081354A" w:rsidRDefault="00AD0824" w:rsidP="00C7074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256B6B" w:rsidRDefault="00AD0824" w:rsidP="007035CF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256B6B" w:rsidRDefault="00256B6B" w:rsidP="008E7D33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30,0</w:t>
            </w:r>
          </w:p>
        </w:tc>
        <w:tc>
          <w:tcPr>
            <w:tcW w:w="1134" w:type="dxa"/>
          </w:tcPr>
          <w:p w:rsidR="00256B6B" w:rsidRDefault="00AD0824" w:rsidP="006237E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256B6B" w:rsidRDefault="00AD0824" w:rsidP="006237E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</w:t>
            </w:r>
          </w:p>
        </w:tc>
      </w:tr>
      <w:tr w:rsidR="00E75595" w:rsidTr="00EE1A02">
        <w:trPr>
          <w:trHeight w:val="705"/>
        </w:trPr>
        <w:tc>
          <w:tcPr>
            <w:tcW w:w="1809" w:type="dxa"/>
          </w:tcPr>
          <w:p w:rsidR="00E75595" w:rsidRPr="008774BE" w:rsidRDefault="00E75595" w:rsidP="006237E5">
            <w:pPr>
              <w:jc w:val="center"/>
              <w:rPr>
                <w:b/>
                <w:sz w:val="16"/>
                <w:szCs w:val="16"/>
              </w:rPr>
            </w:pPr>
            <w:r w:rsidRPr="008774BE">
              <w:rPr>
                <w:b/>
                <w:sz w:val="16"/>
                <w:szCs w:val="16"/>
              </w:rPr>
              <w:t>Доходы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52" w:type="dxa"/>
          </w:tcPr>
          <w:p w:rsidR="00E75595" w:rsidRPr="00ED0ED9" w:rsidRDefault="00E75595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000 2 18 00000 00 0000 000</w:t>
            </w:r>
          </w:p>
        </w:tc>
        <w:tc>
          <w:tcPr>
            <w:tcW w:w="1560" w:type="dxa"/>
          </w:tcPr>
          <w:p w:rsidR="00E75595" w:rsidRPr="00B03D61" w:rsidRDefault="00E75595" w:rsidP="00DC491D">
            <w:pPr>
              <w:jc w:val="center"/>
              <w:rPr>
                <w:b/>
                <w:sz w:val="16"/>
                <w:szCs w:val="16"/>
              </w:rPr>
            </w:pPr>
            <w:r w:rsidRPr="00B03D61">
              <w:rPr>
                <w:b/>
                <w:sz w:val="16"/>
                <w:szCs w:val="16"/>
              </w:rPr>
              <w:t>155,1</w:t>
            </w:r>
          </w:p>
        </w:tc>
        <w:tc>
          <w:tcPr>
            <w:tcW w:w="1559" w:type="dxa"/>
          </w:tcPr>
          <w:p w:rsidR="00E75595" w:rsidRPr="007035CF" w:rsidRDefault="00E75595" w:rsidP="007035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30,1</w:t>
            </w:r>
          </w:p>
        </w:tc>
        <w:tc>
          <w:tcPr>
            <w:tcW w:w="1276" w:type="dxa"/>
          </w:tcPr>
          <w:p w:rsidR="00E75595" w:rsidRPr="007035CF" w:rsidRDefault="00E75595" w:rsidP="008E7D3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30,1</w:t>
            </w:r>
          </w:p>
        </w:tc>
        <w:tc>
          <w:tcPr>
            <w:tcW w:w="1134" w:type="dxa"/>
          </w:tcPr>
          <w:p w:rsidR="00E75595" w:rsidRPr="00A56683" w:rsidRDefault="00E75595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417" w:type="dxa"/>
          </w:tcPr>
          <w:p w:rsidR="00E75595" w:rsidRPr="00A56683" w:rsidRDefault="00E75595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19,4</w:t>
            </w:r>
          </w:p>
        </w:tc>
      </w:tr>
      <w:tr w:rsidR="00E75595" w:rsidTr="00EE1A02">
        <w:trPr>
          <w:trHeight w:val="416"/>
        </w:trPr>
        <w:tc>
          <w:tcPr>
            <w:tcW w:w="1809" w:type="dxa"/>
          </w:tcPr>
          <w:p w:rsidR="00E75595" w:rsidRPr="008774BE" w:rsidRDefault="00E75595" w:rsidP="006237E5">
            <w:pPr>
              <w:jc w:val="center"/>
              <w:rPr>
                <w:b/>
                <w:sz w:val="16"/>
                <w:szCs w:val="16"/>
              </w:rPr>
            </w:pPr>
            <w:r w:rsidRPr="008774BE">
              <w:rPr>
                <w:b/>
                <w:sz w:val="16"/>
                <w:szCs w:val="16"/>
              </w:rPr>
              <w:t>Возврат остатков субсидий, субвенций и иных межбюджетных трансфертов, имеющих назначение, прошлых лет</w:t>
            </w:r>
          </w:p>
        </w:tc>
        <w:tc>
          <w:tcPr>
            <w:tcW w:w="1452" w:type="dxa"/>
          </w:tcPr>
          <w:p w:rsidR="00E75595" w:rsidRPr="00ED0ED9" w:rsidRDefault="00E75595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000 2 19 00000 00 0000 000</w:t>
            </w:r>
          </w:p>
        </w:tc>
        <w:tc>
          <w:tcPr>
            <w:tcW w:w="1560" w:type="dxa"/>
          </w:tcPr>
          <w:p w:rsidR="00E75595" w:rsidRPr="00B03D61" w:rsidRDefault="00E75595" w:rsidP="00DC491D">
            <w:pPr>
              <w:jc w:val="center"/>
              <w:rPr>
                <w:b/>
                <w:sz w:val="16"/>
                <w:szCs w:val="16"/>
              </w:rPr>
            </w:pPr>
            <w:r w:rsidRPr="00B03D61">
              <w:rPr>
                <w:b/>
                <w:sz w:val="16"/>
                <w:szCs w:val="16"/>
              </w:rPr>
              <w:t>-1899,5</w:t>
            </w:r>
          </w:p>
        </w:tc>
        <w:tc>
          <w:tcPr>
            <w:tcW w:w="1559" w:type="dxa"/>
          </w:tcPr>
          <w:p w:rsidR="00E75595" w:rsidRPr="007035CF" w:rsidRDefault="00E75595" w:rsidP="007035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-1419,1</w:t>
            </w:r>
          </w:p>
        </w:tc>
        <w:tc>
          <w:tcPr>
            <w:tcW w:w="1276" w:type="dxa"/>
          </w:tcPr>
          <w:p w:rsidR="00E75595" w:rsidRPr="007035CF" w:rsidRDefault="00E75595" w:rsidP="008E7D3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-1425,6</w:t>
            </w:r>
          </w:p>
        </w:tc>
        <w:tc>
          <w:tcPr>
            <w:tcW w:w="1134" w:type="dxa"/>
          </w:tcPr>
          <w:p w:rsidR="00E75595" w:rsidRPr="00A56683" w:rsidRDefault="00E75595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-100,4</w:t>
            </w:r>
          </w:p>
        </w:tc>
        <w:tc>
          <w:tcPr>
            <w:tcW w:w="1417" w:type="dxa"/>
          </w:tcPr>
          <w:p w:rsidR="00E75595" w:rsidRPr="00A56683" w:rsidRDefault="00E75595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-75</w:t>
            </w:r>
          </w:p>
        </w:tc>
      </w:tr>
    </w:tbl>
    <w:p w:rsidR="002762E2" w:rsidRDefault="002762E2" w:rsidP="001A42D9"/>
    <w:p w:rsidR="00E92E1C" w:rsidRDefault="00E92E1C" w:rsidP="00E92E1C">
      <w:pPr>
        <w:jc w:val="center"/>
      </w:pPr>
    </w:p>
    <w:p w:rsidR="00F5684D" w:rsidRDefault="00F5684D" w:rsidP="00E92E1C">
      <w:pPr>
        <w:jc w:val="center"/>
      </w:pPr>
    </w:p>
    <w:tbl>
      <w:tblPr>
        <w:tblStyle w:val="a3"/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6"/>
        <w:gridCol w:w="1597"/>
        <w:gridCol w:w="1418"/>
        <w:gridCol w:w="1275"/>
        <w:gridCol w:w="1276"/>
        <w:gridCol w:w="1276"/>
        <w:gridCol w:w="1417"/>
      </w:tblGrid>
      <w:tr w:rsidR="007110AB" w:rsidTr="004238CB">
        <w:trPr>
          <w:trHeight w:val="310"/>
        </w:trPr>
        <w:tc>
          <w:tcPr>
            <w:tcW w:w="1806" w:type="dxa"/>
            <w:vMerge w:val="restart"/>
          </w:tcPr>
          <w:p w:rsidR="007110AB" w:rsidRPr="00EE1A02" w:rsidRDefault="007110AB" w:rsidP="004238CB">
            <w:pPr>
              <w:jc w:val="center"/>
              <w:rPr>
                <w:b/>
              </w:rPr>
            </w:pPr>
            <w:r w:rsidRPr="00EE1A02">
              <w:rPr>
                <w:b/>
              </w:rPr>
              <w:t>Наименование показателей</w:t>
            </w:r>
          </w:p>
        </w:tc>
        <w:tc>
          <w:tcPr>
            <w:tcW w:w="1597" w:type="dxa"/>
            <w:vMerge w:val="restart"/>
            <w:shd w:val="clear" w:color="auto" w:fill="auto"/>
          </w:tcPr>
          <w:p w:rsidR="007110AB" w:rsidRPr="00EE1A02" w:rsidRDefault="007110AB" w:rsidP="004238CB">
            <w:pPr>
              <w:jc w:val="center"/>
              <w:rPr>
                <w:b/>
              </w:rPr>
            </w:pPr>
            <w:r w:rsidRPr="00EE1A02">
              <w:rPr>
                <w:b/>
              </w:rPr>
              <w:t>Код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110AB" w:rsidRDefault="007110AB" w:rsidP="004238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Исполнено на 01.0</w:t>
            </w:r>
            <w:r w:rsidR="008E78CF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.201</w:t>
            </w:r>
            <w:r w:rsidR="00F4153B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 xml:space="preserve"> года</w:t>
            </w:r>
          </w:p>
          <w:p w:rsidR="007110AB" w:rsidRDefault="007110AB" w:rsidP="004238CB">
            <w:pPr>
              <w:jc w:val="center"/>
              <w:rPr>
                <w:b/>
                <w:sz w:val="20"/>
                <w:szCs w:val="20"/>
              </w:rPr>
            </w:pPr>
          </w:p>
          <w:p w:rsidR="007110AB" w:rsidRDefault="007110AB" w:rsidP="004238CB">
            <w:pPr>
              <w:jc w:val="center"/>
              <w:rPr>
                <w:b/>
                <w:sz w:val="20"/>
                <w:szCs w:val="20"/>
              </w:rPr>
            </w:pPr>
          </w:p>
          <w:p w:rsidR="007110AB" w:rsidRPr="00FA7A99" w:rsidRDefault="007110AB" w:rsidP="004238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4"/>
            <w:shd w:val="clear" w:color="auto" w:fill="auto"/>
          </w:tcPr>
          <w:p w:rsidR="007110AB" w:rsidRDefault="007110AB" w:rsidP="00F4153B">
            <w:r>
              <w:rPr>
                <w:b/>
              </w:rPr>
              <w:t xml:space="preserve">                                             </w:t>
            </w:r>
            <w:r w:rsidRPr="00560C39">
              <w:rPr>
                <w:b/>
              </w:rPr>
              <w:t>20</w:t>
            </w:r>
            <w:r w:rsidR="00F4153B">
              <w:rPr>
                <w:b/>
              </w:rPr>
              <w:t>20</w:t>
            </w:r>
            <w:r w:rsidRPr="00560C39">
              <w:rPr>
                <w:b/>
              </w:rPr>
              <w:t xml:space="preserve"> год</w:t>
            </w:r>
          </w:p>
        </w:tc>
      </w:tr>
      <w:tr w:rsidR="007110AB" w:rsidTr="007110AB">
        <w:trPr>
          <w:trHeight w:val="345"/>
        </w:trPr>
        <w:tc>
          <w:tcPr>
            <w:tcW w:w="1806" w:type="dxa"/>
            <w:vMerge/>
          </w:tcPr>
          <w:p w:rsidR="007110AB" w:rsidRPr="00EE1A02" w:rsidRDefault="007110AB" w:rsidP="004238CB">
            <w:pPr>
              <w:jc w:val="center"/>
              <w:rPr>
                <w:b/>
              </w:rPr>
            </w:pPr>
          </w:p>
        </w:tc>
        <w:tc>
          <w:tcPr>
            <w:tcW w:w="1597" w:type="dxa"/>
            <w:vMerge/>
            <w:shd w:val="clear" w:color="auto" w:fill="auto"/>
          </w:tcPr>
          <w:p w:rsidR="007110AB" w:rsidRPr="00EE1A02" w:rsidRDefault="007110AB" w:rsidP="004238CB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110AB" w:rsidRDefault="007110AB" w:rsidP="004238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7110AB" w:rsidRPr="000C73CE" w:rsidRDefault="007110AB" w:rsidP="007110AB">
            <w:pPr>
              <w:jc w:val="center"/>
              <w:rPr>
                <w:b/>
                <w:sz w:val="16"/>
                <w:szCs w:val="16"/>
              </w:rPr>
            </w:pPr>
            <w:r w:rsidRPr="000C73CE">
              <w:rPr>
                <w:b/>
                <w:sz w:val="16"/>
                <w:szCs w:val="16"/>
              </w:rPr>
              <w:t xml:space="preserve">Утверждено решением </w:t>
            </w:r>
            <w:proofErr w:type="spellStart"/>
            <w:r w:rsidRPr="000C73CE">
              <w:rPr>
                <w:b/>
                <w:sz w:val="16"/>
                <w:szCs w:val="16"/>
              </w:rPr>
              <w:t>Предст</w:t>
            </w:r>
            <w:proofErr w:type="gramStart"/>
            <w:r w:rsidRPr="000C73CE">
              <w:rPr>
                <w:b/>
                <w:sz w:val="16"/>
                <w:szCs w:val="16"/>
              </w:rPr>
              <w:t>.С</w:t>
            </w:r>
            <w:proofErr w:type="gramEnd"/>
            <w:r w:rsidRPr="000C73CE">
              <w:rPr>
                <w:b/>
                <w:sz w:val="16"/>
                <w:szCs w:val="16"/>
              </w:rPr>
              <w:t>обран</w:t>
            </w:r>
            <w:proofErr w:type="spellEnd"/>
          </w:p>
          <w:p w:rsidR="007110AB" w:rsidRDefault="007110AB" w:rsidP="00B75C90">
            <w:r w:rsidRPr="000C73CE">
              <w:rPr>
                <w:b/>
                <w:sz w:val="16"/>
                <w:szCs w:val="16"/>
              </w:rPr>
              <w:t>От 2</w:t>
            </w:r>
            <w:r w:rsidR="00B75C90">
              <w:rPr>
                <w:b/>
                <w:sz w:val="16"/>
                <w:szCs w:val="16"/>
              </w:rPr>
              <w:t>5</w:t>
            </w:r>
            <w:r w:rsidRPr="000C73CE">
              <w:rPr>
                <w:b/>
                <w:sz w:val="16"/>
                <w:szCs w:val="16"/>
              </w:rPr>
              <w:t>.12.20</w:t>
            </w:r>
            <w:r w:rsidR="00F4153B">
              <w:rPr>
                <w:b/>
                <w:sz w:val="16"/>
                <w:szCs w:val="16"/>
              </w:rPr>
              <w:t>19</w:t>
            </w:r>
            <w:r w:rsidRPr="000C73CE">
              <w:rPr>
                <w:b/>
                <w:sz w:val="16"/>
                <w:szCs w:val="16"/>
              </w:rPr>
              <w:t xml:space="preserve"> г. №</w:t>
            </w:r>
            <w:r w:rsidR="00B75C90">
              <w:rPr>
                <w:b/>
                <w:sz w:val="16"/>
                <w:szCs w:val="16"/>
              </w:rPr>
              <w:t>98</w:t>
            </w:r>
            <w:r w:rsidRPr="000C73CE">
              <w:rPr>
                <w:b/>
                <w:sz w:val="16"/>
                <w:szCs w:val="16"/>
              </w:rPr>
              <w:t xml:space="preserve"> «О бюджете муниципального района «Льговский район» Курской области на 20</w:t>
            </w:r>
            <w:r w:rsidR="00F4153B">
              <w:rPr>
                <w:b/>
                <w:sz w:val="16"/>
                <w:szCs w:val="16"/>
              </w:rPr>
              <w:t>20</w:t>
            </w:r>
            <w:r w:rsidRPr="000C73CE">
              <w:rPr>
                <w:b/>
                <w:sz w:val="16"/>
                <w:szCs w:val="16"/>
              </w:rPr>
              <w:t xml:space="preserve"> и плановый период 202</w:t>
            </w:r>
            <w:r w:rsidR="00F4153B">
              <w:rPr>
                <w:b/>
                <w:sz w:val="16"/>
                <w:szCs w:val="16"/>
              </w:rPr>
              <w:t>1</w:t>
            </w:r>
            <w:r w:rsidRPr="000C73CE">
              <w:rPr>
                <w:b/>
                <w:sz w:val="16"/>
                <w:szCs w:val="16"/>
              </w:rPr>
              <w:t>-202</w:t>
            </w:r>
            <w:r w:rsidR="00F4153B">
              <w:rPr>
                <w:b/>
                <w:sz w:val="16"/>
                <w:szCs w:val="16"/>
              </w:rPr>
              <w:t>2</w:t>
            </w:r>
            <w:r w:rsidRPr="000C73CE">
              <w:rPr>
                <w:b/>
                <w:sz w:val="16"/>
                <w:szCs w:val="16"/>
              </w:rPr>
              <w:t xml:space="preserve">г» в ред. </w:t>
            </w:r>
            <w:r w:rsidRPr="00B75C90">
              <w:rPr>
                <w:b/>
                <w:sz w:val="16"/>
                <w:szCs w:val="16"/>
              </w:rPr>
              <w:t xml:space="preserve">от </w:t>
            </w:r>
            <w:r w:rsidR="00B75C90" w:rsidRPr="00B75C90">
              <w:rPr>
                <w:b/>
                <w:sz w:val="16"/>
                <w:szCs w:val="16"/>
              </w:rPr>
              <w:t>26</w:t>
            </w:r>
            <w:r w:rsidRPr="00B75C90">
              <w:rPr>
                <w:b/>
                <w:sz w:val="16"/>
                <w:szCs w:val="16"/>
              </w:rPr>
              <w:t>.02.20</w:t>
            </w:r>
            <w:r w:rsidR="00B75C90" w:rsidRPr="00B75C90">
              <w:rPr>
                <w:b/>
                <w:sz w:val="16"/>
                <w:szCs w:val="16"/>
              </w:rPr>
              <w:t>20</w:t>
            </w:r>
            <w:r w:rsidRPr="00B75C90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110AB" w:rsidRDefault="007110AB" w:rsidP="008E78CF">
            <w:r w:rsidRPr="000C73CE">
              <w:rPr>
                <w:b/>
                <w:sz w:val="20"/>
                <w:szCs w:val="20"/>
              </w:rPr>
              <w:t>Исполнено на 01.0</w:t>
            </w:r>
            <w:r w:rsidR="008E78CF">
              <w:rPr>
                <w:b/>
                <w:sz w:val="20"/>
                <w:szCs w:val="20"/>
              </w:rPr>
              <w:t>7</w:t>
            </w:r>
            <w:r w:rsidRPr="000C73CE">
              <w:rPr>
                <w:b/>
                <w:sz w:val="20"/>
                <w:szCs w:val="20"/>
              </w:rPr>
              <w:t>.20</w:t>
            </w:r>
            <w:r w:rsidR="00C06ECE">
              <w:rPr>
                <w:b/>
                <w:sz w:val="20"/>
                <w:szCs w:val="20"/>
              </w:rPr>
              <w:t>20</w:t>
            </w:r>
            <w:r w:rsidRPr="000C73CE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2693" w:type="dxa"/>
            <w:gridSpan w:val="2"/>
            <w:tcBorders>
              <w:top w:val="nil"/>
            </w:tcBorders>
            <w:shd w:val="clear" w:color="auto" w:fill="auto"/>
          </w:tcPr>
          <w:p w:rsidR="007110AB" w:rsidRDefault="007110AB" w:rsidP="004238CB">
            <w:r w:rsidRPr="000C73CE">
              <w:rPr>
                <w:b/>
                <w:sz w:val="18"/>
                <w:szCs w:val="18"/>
              </w:rPr>
              <w:t>Процент исполнения</w:t>
            </w:r>
          </w:p>
        </w:tc>
      </w:tr>
      <w:tr w:rsidR="007110AB" w:rsidTr="0025011C">
        <w:trPr>
          <w:trHeight w:val="795"/>
        </w:trPr>
        <w:tc>
          <w:tcPr>
            <w:tcW w:w="1806" w:type="dxa"/>
            <w:vMerge/>
          </w:tcPr>
          <w:p w:rsidR="007110AB" w:rsidRPr="00EE1A02" w:rsidRDefault="007110AB" w:rsidP="004238CB">
            <w:pPr>
              <w:jc w:val="center"/>
              <w:rPr>
                <w:b/>
              </w:rPr>
            </w:pPr>
          </w:p>
        </w:tc>
        <w:tc>
          <w:tcPr>
            <w:tcW w:w="1597" w:type="dxa"/>
            <w:vMerge/>
            <w:shd w:val="clear" w:color="auto" w:fill="auto"/>
          </w:tcPr>
          <w:p w:rsidR="007110AB" w:rsidRPr="00EE1A02" w:rsidRDefault="007110AB" w:rsidP="004238CB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110AB" w:rsidRDefault="007110AB" w:rsidP="004238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110AB" w:rsidRDefault="007110AB" w:rsidP="004238CB"/>
        </w:tc>
        <w:tc>
          <w:tcPr>
            <w:tcW w:w="1276" w:type="dxa"/>
            <w:vMerge/>
            <w:shd w:val="clear" w:color="auto" w:fill="auto"/>
          </w:tcPr>
          <w:p w:rsidR="007110AB" w:rsidRDefault="007110AB" w:rsidP="004238CB"/>
        </w:tc>
        <w:tc>
          <w:tcPr>
            <w:tcW w:w="1276" w:type="dxa"/>
            <w:shd w:val="clear" w:color="auto" w:fill="auto"/>
          </w:tcPr>
          <w:p w:rsidR="007110AB" w:rsidRDefault="007110AB" w:rsidP="004238CB">
            <w:r w:rsidRPr="00DB4015">
              <w:rPr>
                <w:b/>
                <w:sz w:val="18"/>
                <w:szCs w:val="18"/>
              </w:rPr>
              <w:t>К плану по решению о бюджете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7110AB" w:rsidRDefault="007110AB" w:rsidP="004238CB">
            <w:r w:rsidRPr="00DB4015">
              <w:rPr>
                <w:b/>
                <w:sz w:val="18"/>
                <w:szCs w:val="18"/>
              </w:rPr>
              <w:t>К исполнению прошлого года.</w:t>
            </w:r>
          </w:p>
        </w:tc>
      </w:tr>
      <w:tr w:rsidR="008E78CF" w:rsidTr="0025011C">
        <w:trPr>
          <w:trHeight w:val="510"/>
        </w:trPr>
        <w:tc>
          <w:tcPr>
            <w:tcW w:w="1806" w:type="dxa"/>
          </w:tcPr>
          <w:p w:rsidR="008E78CF" w:rsidRPr="009540AB" w:rsidRDefault="008E78CF" w:rsidP="004238CB">
            <w:pPr>
              <w:rPr>
                <w:b/>
              </w:rPr>
            </w:pPr>
            <w:r w:rsidRPr="009540AB">
              <w:rPr>
                <w:b/>
              </w:rPr>
              <w:t>Расходы бюджета</w:t>
            </w:r>
          </w:p>
          <w:p w:rsidR="008E78CF" w:rsidRPr="009540AB" w:rsidRDefault="008E78CF" w:rsidP="004238CB">
            <w:pPr>
              <w:rPr>
                <w:b/>
              </w:rPr>
            </w:pPr>
            <w:r w:rsidRPr="009540AB">
              <w:rPr>
                <w:b/>
              </w:rPr>
              <w:t xml:space="preserve"> итого</w:t>
            </w:r>
          </w:p>
        </w:tc>
        <w:tc>
          <w:tcPr>
            <w:tcW w:w="1597" w:type="dxa"/>
            <w:shd w:val="clear" w:color="auto" w:fill="auto"/>
          </w:tcPr>
          <w:p w:rsidR="008E78CF" w:rsidRDefault="008E78CF"/>
        </w:tc>
        <w:tc>
          <w:tcPr>
            <w:tcW w:w="1418" w:type="dxa"/>
            <w:shd w:val="clear" w:color="auto" w:fill="auto"/>
          </w:tcPr>
          <w:p w:rsidR="008E78CF" w:rsidRPr="00827288" w:rsidRDefault="008E78CF" w:rsidP="008973A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159440</w:t>
            </w:r>
            <w:r w:rsidR="008973AA">
              <w:rPr>
                <w:b/>
              </w:rPr>
              <w:t>,</w:t>
            </w:r>
            <w:r>
              <w:rPr>
                <w:b/>
                <w:lang w:val="en-US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8E78CF" w:rsidRPr="00180D2A" w:rsidRDefault="008E78CF" w:rsidP="004238CB">
            <w:pPr>
              <w:rPr>
                <w:b/>
              </w:rPr>
            </w:pPr>
            <w:r>
              <w:rPr>
                <w:b/>
              </w:rPr>
              <w:t>390350,8</w:t>
            </w:r>
          </w:p>
        </w:tc>
        <w:tc>
          <w:tcPr>
            <w:tcW w:w="1276" w:type="dxa"/>
            <w:shd w:val="clear" w:color="auto" w:fill="auto"/>
          </w:tcPr>
          <w:p w:rsidR="008E78CF" w:rsidRPr="00180D2A" w:rsidRDefault="008E78CF" w:rsidP="004238CB">
            <w:pPr>
              <w:rPr>
                <w:b/>
              </w:rPr>
            </w:pPr>
            <w:r>
              <w:rPr>
                <w:b/>
              </w:rPr>
              <w:t>182775,3</w:t>
            </w:r>
          </w:p>
        </w:tc>
        <w:tc>
          <w:tcPr>
            <w:tcW w:w="1276" w:type="dxa"/>
            <w:shd w:val="clear" w:color="auto" w:fill="auto"/>
          </w:tcPr>
          <w:p w:rsidR="008E78CF" w:rsidRPr="00180D2A" w:rsidRDefault="00661656" w:rsidP="004238CB">
            <w:pPr>
              <w:rPr>
                <w:b/>
              </w:rPr>
            </w:pPr>
            <w:r>
              <w:rPr>
                <w:b/>
              </w:rPr>
              <w:t>46,8</w:t>
            </w:r>
          </w:p>
        </w:tc>
        <w:tc>
          <w:tcPr>
            <w:tcW w:w="1417" w:type="dxa"/>
            <w:shd w:val="clear" w:color="auto" w:fill="auto"/>
          </w:tcPr>
          <w:p w:rsidR="008E78CF" w:rsidRPr="00180D2A" w:rsidRDefault="00FB6450" w:rsidP="004238CB">
            <w:pPr>
              <w:rPr>
                <w:b/>
              </w:rPr>
            </w:pPr>
            <w:r>
              <w:rPr>
                <w:b/>
              </w:rPr>
              <w:t>114,6</w:t>
            </w:r>
          </w:p>
        </w:tc>
      </w:tr>
      <w:tr w:rsidR="008E78CF" w:rsidTr="0025011C">
        <w:trPr>
          <w:trHeight w:val="510"/>
        </w:trPr>
        <w:tc>
          <w:tcPr>
            <w:tcW w:w="1806" w:type="dxa"/>
          </w:tcPr>
          <w:p w:rsidR="008E78CF" w:rsidRPr="00A70D9B" w:rsidRDefault="008E78CF">
            <w:pPr>
              <w:rPr>
                <w:b/>
                <w:i/>
                <w:sz w:val="18"/>
                <w:szCs w:val="18"/>
              </w:rPr>
            </w:pPr>
            <w:proofErr w:type="spellStart"/>
            <w:proofErr w:type="gramStart"/>
            <w:r w:rsidRPr="00A70D9B">
              <w:rPr>
                <w:b/>
                <w:i/>
                <w:sz w:val="18"/>
                <w:szCs w:val="18"/>
              </w:rPr>
              <w:lastRenderedPageBreak/>
              <w:t>Общегосударст-венные</w:t>
            </w:r>
            <w:proofErr w:type="spellEnd"/>
            <w:proofErr w:type="gramEnd"/>
            <w:r w:rsidRPr="00A70D9B">
              <w:rPr>
                <w:b/>
                <w:i/>
                <w:sz w:val="18"/>
                <w:szCs w:val="18"/>
              </w:rPr>
              <w:t xml:space="preserve"> вопросы</w:t>
            </w:r>
          </w:p>
        </w:tc>
        <w:tc>
          <w:tcPr>
            <w:tcW w:w="1597" w:type="dxa"/>
            <w:shd w:val="clear" w:color="auto" w:fill="auto"/>
          </w:tcPr>
          <w:p w:rsidR="008E78CF" w:rsidRPr="00180D2A" w:rsidRDefault="008E78CF">
            <w:pPr>
              <w:rPr>
                <w:b/>
                <w:i/>
              </w:rPr>
            </w:pPr>
            <w:r w:rsidRPr="00180D2A">
              <w:rPr>
                <w:b/>
                <w:i/>
              </w:rPr>
              <w:t xml:space="preserve">000 0100 0000000 000 </w:t>
            </w:r>
            <w:proofErr w:type="spellStart"/>
            <w:r w:rsidRPr="00180D2A">
              <w:rPr>
                <w:b/>
                <w:i/>
              </w:rP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E78CF" w:rsidRPr="00180D2A" w:rsidRDefault="008E78CF" w:rsidP="00DC491D">
            <w:pPr>
              <w:rPr>
                <w:b/>
                <w:i/>
              </w:rPr>
            </w:pPr>
          </w:p>
          <w:p w:rsidR="008E78CF" w:rsidRPr="004F55A8" w:rsidRDefault="008E78CF" w:rsidP="00DC491D">
            <w:pPr>
              <w:rPr>
                <w:b/>
                <w:i/>
              </w:rPr>
            </w:pPr>
            <w:r>
              <w:rPr>
                <w:b/>
                <w:i/>
              </w:rPr>
              <w:t>14412</w:t>
            </w:r>
            <w:r>
              <w:rPr>
                <w:b/>
                <w:i/>
                <w:lang w:val="en-US"/>
              </w:rPr>
              <w:t>.</w:t>
            </w:r>
            <w:r>
              <w:rPr>
                <w:b/>
                <w:i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8E78CF" w:rsidRDefault="008E78CF" w:rsidP="00653AC1">
            <w:pPr>
              <w:rPr>
                <w:b/>
                <w:i/>
              </w:rPr>
            </w:pPr>
          </w:p>
          <w:p w:rsidR="008E78CF" w:rsidRPr="005F1713" w:rsidRDefault="008E78CF" w:rsidP="00F4336E">
            <w:pPr>
              <w:rPr>
                <w:b/>
              </w:rPr>
            </w:pPr>
            <w:r w:rsidRPr="005F1713">
              <w:rPr>
                <w:b/>
              </w:rPr>
              <w:t>49470,0</w:t>
            </w:r>
          </w:p>
        </w:tc>
        <w:tc>
          <w:tcPr>
            <w:tcW w:w="1276" w:type="dxa"/>
            <w:shd w:val="clear" w:color="auto" w:fill="auto"/>
          </w:tcPr>
          <w:p w:rsidR="008E78CF" w:rsidRDefault="008E78CF" w:rsidP="00C41A8E">
            <w:pPr>
              <w:rPr>
                <w:b/>
                <w:i/>
              </w:rPr>
            </w:pPr>
          </w:p>
          <w:p w:rsidR="008E78CF" w:rsidRPr="00180D2A" w:rsidRDefault="00475ABE" w:rsidP="00C41A8E">
            <w:pPr>
              <w:rPr>
                <w:b/>
                <w:i/>
              </w:rPr>
            </w:pPr>
            <w:r>
              <w:rPr>
                <w:b/>
                <w:i/>
              </w:rPr>
              <w:t>17375,4</w:t>
            </w:r>
          </w:p>
        </w:tc>
        <w:tc>
          <w:tcPr>
            <w:tcW w:w="1276" w:type="dxa"/>
            <w:shd w:val="clear" w:color="auto" w:fill="auto"/>
          </w:tcPr>
          <w:p w:rsidR="008E78CF" w:rsidRDefault="008E78CF" w:rsidP="00D456F1">
            <w:pPr>
              <w:rPr>
                <w:b/>
                <w:i/>
              </w:rPr>
            </w:pPr>
          </w:p>
          <w:p w:rsidR="008E78CF" w:rsidRPr="00180D2A" w:rsidRDefault="00661656" w:rsidP="00D456F1">
            <w:pPr>
              <w:rPr>
                <w:b/>
                <w:i/>
              </w:rPr>
            </w:pPr>
            <w:r>
              <w:rPr>
                <w:b/>
                <w:i/>
              </w:rPr>
              <w:t>35,1</w:t>
            </w:r>
          </w:p>
        </w:tc>
        <w:tc>
          <w:tcPr>
            <w:tcW w:w="1417" w:type="dxa"/>
            <w:shd w:val="clear" w:color="auto" w:fill="auto"/>
          </w:tcPr>
          <w:p w:rsidR="008E78CF" w:rsidRDefault="008E78CF">
            <w:pPr>
              <w:rPr>
                <w:b/>
                <w:i/>
              </w:rPr>
            </w:pPr>
          </w:p>
          <w:p w:rsidR="008E78CF" w:rsidRPr="00180D2A" w:rsidRDefault="00FB6450">
            <w:pPr>
              <w:rPr>
                <w:b/>
                <w:i/>
              </w:rPr>
            </w:pPr>
            <w:r>
              <w:rPr>
                <w:b/>
                <w:i/>
              </w:rPr>
              <w:t>120,5</w:t>
            </w:r>
          </w:p>
        </w:tc>
      </w:tr>
      <w:tr w:rsidR="008E78CF" w:rsidTr="0025011C">
        <w:trPr>
          <w:trHeight w:val="510"/>
        </w:trPr>
        <w:tc>
          <w:tcPr>
            <w:tcW w:w="1806" w:type="dxa"/>
          </w:tcPr>
          <w:p w:rsidR="008E78CF" w:rsidRPr="009540AB" w:rsidRDefault="008E78CF" w:rsidP="007D0A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597" w:type="dxa"/>
            <w:shd w:val="clear" w:color="auto" w:fill="auto"/>
          </w:tcPr>
          <w:p w:rsidR="008E78CF" w:rsidRDefault="008E78CF">
            <w:r>
              <w:t xml:space="preserve">000 0102 0000000 000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E78CF" w:rsidRPr="004F55A8" w:rsidRDefault="008E78CF" w:rsidP="00DC491D">
            <w:r>
              <w:rPr>
                <w:lang w:val="en-US"/>
              </w:rPr>
              <w:t>599</w:t>
            </w:r>
            <w:r>
              <w:t>,8</w:t>
            </w:r>
          </w:p>
        </w:tc>
        <w:tc>
          <w:tcPr>
            <w:tcW w:w="1275" w:type="dxa"/>
            <w:shd w:val="clear" w:color="auto" w:fill="auto"/>
          </w:tcPr>
          <w:p w:rsidR="008E78CF" w:rsidRDefault="008E78CF" w:rsidP="00292D8E">
            <w:r>
              <w:t>1449,3</w:t>
            </w:r>
          </w:p>
        </w:tc>
        <w:tc>
          <w:tcPr>
            <w:tcW w:w="1276" w:type="dxa"/>
            <w:shd w:val="clear" w:color="auto" w:fill="auto"/>
          </w:tcPr>
          <w:p w:rsidR="008E78CF" w:rsidRPr="00376B76" w:rsidRDefault="008E78CF" w:rsidP="00C41A8E">
            <w:r>
              <w:t>724,</w:t>
            </w:r>
            <w:r w:rsidR="00A55A0F">
              <w:t>6</w:t>
            </w:r>
          </w:p>
        </w:tc>
        <w:tc>
          <w:tcPr>
            <w:tcW w:w="1276" w:type="dxa"/>
            <w:shd w:val="clear" w:color="auto" w:fill="auto"/>
          </w:tcPr>
          <w:p w:rsidR="008E78CF" w:rsidRDefault="00661656">
            <w:r>
              <w:t>49,9</w:t>
            </w:r>
          </w:p>
        </w:tc>
        <w:tc>
          <w:tcPr>
            <w:tcW w:w="1417" w:type="dxa"/>
            <w:shd w:val="clear" w:color="auto" w:fill="auto"/>
          </w:tcPr>
          <w:p w:rsidR="008E78CF" w:rsidRDefault="00FB6450">
            <w:r>
              <w:t>120,8</w:t>
            </w:r>
          </w:p>
        </w:tc>
      </w:tr>
      <w:tr w:rsidR="008E78CF" w:rsidTr="0025011C">
        <w:trPr>
          <w:trHeight w:val="510"/>
        </w:trPr>
        <w:tc>
          <w:tcPr>
            <w:tcW w:w="1806" w:type="dxa"/>
          </w:tcPr>
          <w:p w:rsidR="008E78CF" w:rsidRPr="009540AB" w:rsidRDefault="008E78CF">
            <w:pPr>
              <w:rPr>
                <w:sz w:val="18"/>
                <w:szCs w:val="18"/>
              </w:rPr>
            </w:pPr>
            <w:r w:rsidRPr="009540AB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</w:t>
            </w:r>
            <w:r>
              <w:rPr>
                <w:sz w:val="18"/>
                <w:szCs w:val="18"/>
              </w:rPr>
              <w:t xml:space="preserve"> </w:t>
            </w:r>
            <w:r w:rsidRPr="009540AB">
              <w:rPr>
                <w:sz w:val="18"/>
                <w:szCs w:val="18"/>
              </w:rPr>
              <w:t>органов муниципальных образований</w:t>
            </w:r>
          </w:p>
        </w:tc>
        <w:tc>
          <w:tcPr>
            <w:tcW w:w="1597" w:type="dxa"/>
            <w:shd w:val="clear" w:color="auto" w:fill="auto"/>
          </w:tcPr>
          <w:p w:rsidR="008E78CF" w:rsidRDefault="008E78CF">
            <w:r>
              <w:t xml:space="preserve">000 01030000000 000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E78CF" w:rsidRPr="00827288" w:rsidRDefault="008E78CF" w:rsidP="00DC491D">
            <w:pPr>
              <w:rPr>
                <w:lang w:val="en-US"/>
              </w:rPr>
            </w:pPr>
            <w:r>
              <w:rPr>
                <w:lang w:val="en-US"/>
              </w:rPr>
              <w:t>479</w:t>
            </w:r>
            <w:r>
              <w:t>,</w:t>
            </w:r>
            <w:r>
              <w:rPr>
                <w:lang w:val="en-US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8E78CF" w:rsidRDefault="008E78CF" w:rsidP="00292D8E">
            <w:r>
              <w:t>1365,3</w:t>
            </w:r>
          </w:p>
        </w:tc>
        <w:tc>
          <w:tcPr>
            <w:tcW w:w="1276" w:type="dxa"/>
            <w:shd w:val="clear" w:color="auto" w:fill="auto"/>
          </w:tcPr>
          <w:p w:rsidR="008E78CF" w:rsidRPr="00376B76" w:rsidRDefault="008E78CF" w:rsidP="00A70D9B">
            <w:r>
              <w:t>607,5</w:t>
            </w:r>
          </w:p>
        </w:tc>
        <w:tc>
          <w:tcPr>
            <w:tcW w:w="1276" w:type="dxa"/>
            <w:shd w:val="clear" w:color="auto" w:fill="auto"/>
          </w:tcPr>
          <w:p w:rsidR="008E78CF" w:rsidRDefault="00661656">
            <w:r>
              <w:t>44,4</w:t>
            </w:r>
          </w:p>
        </w:tc>
        <w:tc>
          <w:tcPr>
            <w:tcW w:w="1417" w:type="dxa"/>
            <w:shd w:val="clear" w:color="auto" w:fill="auto"/>
          </w:tcPr>
          <w:p w:rsidR="008E78CF" w:rsidRDefault="00926D53">
            <w:r>
              <w:t>126,6</w:t>
            </w:r>
          </w:p>
        </w:tc>
      </w:tr>
      <w:tr w:rsidR="008E78CF" w:rsidTr="0025011C">
        <w:trPr>
          <w:trHeight w:val="510"/>
        </w:trPr>
        <w:tc>
          <w:tcPr>
            <w:tcW w:w="1806" w:type="dxa"/>
          </w:tcPr>
          <w:p w:rsidR="008E78CF" w:rsidRPr="00866DD6" w:rsidRDefault="008E78CF">
            <w:pPr>
              <w:rPr>
                <w:sz w:val="18"/>
                <w:szCs w:val="18"/>
              </w:rPr>
            </w:pPr>
            <w:r w:rsidRPr="00866DD6">
              <w:rPr>
                <w:sz w:val="18"/>
                <w:szCs w:val="18"/>
              </w:rPr>
              <w:t>Функционирование</w:t>
            </w:r>
            <w:r>
              <w:rPr>
                <w:sz w:val="18"/>
                <w:szCs w:val="18"/>
              </w:rPr>
              <w:t xml:space="preserve"> правительства РФ</w:t>
            </w:r>
          </w:p>
        </w:tc>
        <w:tc>
          <w:tcPr>
            <w:tcW w:w="1597" w:type="dxa"/>
            <w:shd w:val="clear" w:color="auto" w:fill="auto"/>
          </w:tcPr>
          <w:p w:rsidR="008E78CF" w:rsidRDefault="008E78CF">
            <w:r>
              <w:t xml:space="preserve">000 0104 0000000 000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E78CF" w:rsidRPr="00827288" w:rsidRDefault="008E78CF" w:rsidP="00DC491D">
            <w:pPr>
              <w:rPr>
                <w:lang w:val="en-US"/>
              </w:rPr>
            </w:pPr>
            <w:r>
              <w:rPr>
                <w:lang w:val="en-US"/>
              </w:rPr>
              <w:t>5919</w:t>
            </w:r>
            <w:r>
              <w:t>,</w:t>
            </w:r>
            <w:r>
              <w:rPr>
                <w:lang w:val="en-US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8E78CF" w:rsidRDefault="008E78CF">
            <w:r>
              <w:t>14395,1</w:t>
            </w:r>
          </w:p>
        </w:tc>
        <w:tc>
          <w:tcPr>
            <w:tcW w:w="1276" w:type="dxa"/>
            <w:shd w:val="clear" w:color="auto" w:fill="auto"/>
          </w:tcPr>
          <w:p w:rsidR="008E78CF" w:rsidRPr="00376B76" w:rsidRDefault="008E78CF" w:rsidP="006C6E53">
            <w:r>
              <w:t>6</w:t>
            </w:r>
            <w:r w:rsidR="006C6E53">
              <w:t>814,6</w:t>
            </w:r>
          </w:p>
        </w:tc>
        <w:tc>
          <w:tcPr>
            <w:tcW w:w="1276" w:type="dxa"/>
            <w:shd w:val="clear" w:color="auto" w:fill="auto"/>
          </w:tcPr>
          <w:p w:rsidR="008E78CF" w:rsidRDefault="00661656">
            <w:r>
              <w:t>47,3</w:t>
            </w:r>
          </w:p>
        </w:tc>
        <w:tc>
          <w:tcPr>
            <w:tcW w:w="1417" w:type="dxa"/>
            <w:shd w:val="clear" w:color="auto" w:fill="auto"/>
          </w:tcPr>
          <w:p w:rsidR="008E78CF" w:rsidRDefault="00926D53">
            <w:r>
              <w:t>115</w:t>
            </w:r>
          </w:p>
        </w:tc>
      </w:tr>
      <w:tr w:rsidR="008E78CF" w:rsidTr="0025011C">
        <w:trPr>
          <w:trHeight w:val="510"/>
        </w:trPr>
        <w:tc>
          <w:tcPr>
            <w:tcW w:w="1806" w:type="dxa"/>
          </w:tcPr>
          <w:p w:rsidR="008E78CF" w:rsidRPr="00866DD6" w:rsidRDefault="008E7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 и таможенных органов и  органов финансов (финансово-бюджетного) надзора</w:t>
            </w:r>
          </w:p>
        </w:tc>
        <w:tc>
          <w:tcPr>
            <w:tcW w:w="1597" w:type="dxa"/>
            <w:shd w:val="clear" w:color="auto" w:fill="auto"/>
          </w:tcPr>
          <w:p w:rsidR="008E78CF" w:rsidRDefault="008E78CF">
            <w:r>
              <w:t xml:space="preserve">000 0106 0000000 000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E78CF" w:rsidRPr="004F55A8" w:rsidRDefault="008E78CF" w:rsidP="00DC491D">
            <w:r>
              <w:rPr>
                <w:lang w:val="en-US"/>
              </w:rPr>
              <w:t>1073</w:t>
            </w:r>
            <w:r>
              <w:t>,6</w:t>
            </w:r>
          </w:p>
        </w:tc>
        <w:tc>
          <w:tcPr>
            <w:tcW w:w="1275" w:type="dxa"/>
            <w:shd w:val="clear" w:color="auto" w:fill="auto"/>
          </w:tcPr>
          <w:p w:rsidR="008E78CF" w:rsidRDefault="008E78CF" w:rsidP="00797A41">
            <w:r>
              <w:t>2544,4</w:t>
            </w:r>
          </w:p>
        </w:tc>
        <w:tc>
          <w:tcPr>
            <w:tcW w:w="1276" w:type="dxa"/>
            <w:shd w:val="clear" w:color="auto" w:fill="auto"/>
          </w:tcPr>
          <w:p w:rsidR="008E78CF" w:rsidRPr="00376B76" w:rsidRDefault="008E78CF" w:rsidP="00E17ECA">
            <w:r>
              <w:t>1142,3</w:t>
            </w:r>
          </w:p>
        </w:tc>
        <w:tc>
          <w:tcPr>
            <w:tcW w:w="1276" w:type="dxa"/>
            <w:shd w:val="clear" w:color="auto" w:fill="auto"/>
          </w:tcPr>
          <w:p w:rsidR="008E78CF" w:rsidRDefault="00661656">
            <w:r>
              <w:t>44,8</w:t>
            </w:r>
          </w:p>
        </w:tc>
        <w:tc>
          <w:tcPr>
            <w:tcW w:w="1417" w:type="dxa"/>
            <w:shd w:val="clear" w:color="auto" w:fill="auto"/>
          </w:tcPr>
          <w:p w:rsidR="008E78CF" w:rsidRDefault="00926D53">
            <w:r>
              <w:t>106,3</w:t>
            </w:r>
          </w:p>
        </w:tc>
      </w:tr>
      <w:tr w:rsidR="008E78CF" w:rsidTr="0025011C">
        <w:trPr>
          <w:trHeight w:val="510"/>
        </w:trPr>
        <w:tc>
          <w:tcPr>
            <w:tcW w:w="1806" w:type="dxa"/>
          </w:tcPr>
          <w:p w:rsidR="008E78CF" w:rsidRPr="00866DD6" w:rsidRDefault="008E7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97" w:type="dxa"/>
            <w:shd w:val="clear" w:color="auto" w:fill="auto"/>
          </w:tcPr>
          <w:p w:rsidR="008E78CF" w:rsidRDefault="008E78CF" w:rsidP="00292D8E">
            <w:r>
              <w:t xml:space="preserve">000 01130000000 000 </w:t>
            </w:r>
            <w:proofErr w:type="spellStart"/>
            <w:r>
              <w:t>000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8E78CF" w:rsidRPr="004F55A8" w:rsidRDefault="008E78CF" w:rsidP="00DC491D">
            <w:r>
              <w:t>6339,7</w:t>
            </w:r>
          </w:p>
        </w:tc>
        <w:tc>
          <w:tcPr>
            <w:tcW w:w="1275" w:type="dxa"/>
            <w:shd w:val="clear" w:color="auto" w:fill="auto"/>
          </w:tcPr>
          <w:p w:rsidR="008E78CF" w:rsidRDefault="008E78CF">
            <w:r>
              <w:t>29315,9</w:t>
            </w:r>
          </w:p>
        </w:tc>
        <w:tc>
          <w:tcPr>
            <w:tcW w:w="1276" w:type="dxa"/>
            <w:shd w:val="clear" w:color="auto" w:fill="auto"/>
          </w:tcPr>
          <w:p w:rsidR="008E78CF" w:rsidRPr="00376B76" w:rsidRDefault="00A55A0F" w:rsidP="00A55A0F">
            <w:r>
              <w:t>8086,3</w:t>
            </w:r>
          </w:p>
        </w:tc>
        <w:tc>
          <w:tcPr>
            <w:tcW w:w="1276" w:type="dxa"/>
            <w:shd w:val="clear" w:color="auto" w:fill="auto"/>
          </w:tcPr>
          <w:p w:rsidR="008E78CF" w:rsidRDefault="00661656">
            <w:r>
              <w:t>27,5</w:t>
            </w:r>
          </w:p>
        </w:tc>
        <w:tc>
          <w:tcPr>
            <w:tcW w:w="1417" w:type="dxa"/>
            <w:shd w:val="clear" w:color="auto" w:fill="auto"/>
          </w:tcPr>
          <w:p w:rsidR="008E78CF" w:rsidRDefault="00926D53">
            <w:r>
              <w:t>127,5</w:t>
            </w:r>
          </w:p>
        </w:tc>
      </w:tr>
      <w:tr w:rsidR="008E78CF" w:rsidTr="0025011C">
        <w:trPr>
          <w:trHeight w:val="510"/>
        </w:trPr>
        <w:tc>
          <w:tcPr>
            <w:tcW w:w="1806" w:type="dxa"/>
          </w:tcPr>
          <w:p w:rsidR="008E78CF" w:rsidRDefault="008E7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597" w:type="dxa"/>
            <w:shd w:val="clear" w:color="auto" w:fill="auto"/>
          </w:tcPr>
          <w:p w:rsidR="008E78CF" w:rsidRDefault="008E78CF" w:rsidP="00292D8E">
            <w:r>
              <w:t>000 0111 0000 000 000 000</w:t>
            </w:r>
          </w:p>
        </w:tc>
        <w:tc>
          <w:tcPr>
            <w:tcW w:w="1418" w:type="dxa"/>
            <w:shd w:val="clear" w:color="auto" w:fill="auto"/>
          </w:tcPr>
          <w:p w:rsidR="008E78CF" w:rsidRPr="000D7511" w:rsidRDefault="008E78CF" w:rsidP="00DC491D">
            <w:r w:rsidRPr="00963737">
              <w:t>37,0</w:t>
            </w:r>
          </w:p>
        </w:tc>
        <w:tc>
          <w:tcPr>
            <w:tcW w:w="1275" w:type="dxa"/>
            <w:shd w:val="clear" w:color="auto" w:fill="auto"/>
          </w:tcPr>
          <w:p w:rsidR="008E78CF" w:rsidRDefault="008E78CF">
            <w:r>
              <w:t>400,0</w:t>
            </w:r>
          </w:p>
        </w:tc>
        <w:tc>
          <w:tcPr>
            <w:tcW w:w="1276" w:type="dxa"/>
            <w:shd w:val="clear" w:color="auto" w:fill="auto"/>
          </w:tcPr>
          <w:p w:rsidR="008E78CF" w:rsidRPr="00376B76" w:rsidRDefault="00A55A0F">
            <w:r>
              <w:t>162,0</w:t>
            </w:r>
          </w:p>
        </w:tc>
        <w:tc>
          <w:tcPr>
            <w:tcW w:w="1276" w:type="dxa"/>
            <w:shd w:val="clear" w:color="auto" w:fill="auto"/>
          </w:tcPr>
          <w:p w:rsidR="008E78CF" w:rsidRDefault="00661656">
            <w:r>
              <w:t>40,5</w:t>
            </w:r>
          </w:p>
        </w:tc>
        <w:tc>
          <w:tcPr>
            <w:tcW w:w="1417" w:type="dxa"/>
            <w:shd w:val="clear" w:color="auto" w:fill="auto"/>
          </w:tcPr>
          <w:p w:rsidR="008E78CF" w:rsidRDefault="008E78CF" w:rsidP="00926D53">
            <w:r>
              <w:t>4</w:t>
            </w:r>
            <w:r w:rsidR="00926D53">
              <w:t>37</w:t>
            </w:r>
          </w:p>
        </w:tc>
      </w:tr>
      <w:tr w:rsidR="008E78CF" w:rsidTr="0025011C">
        <w:trPr>
          <w:trHeight w:val="510"/>
        </w:trPr>
        <w:tc>
          <w:tcPr>
            <w:tcW w:w="1806" w:type="dxa"/>
          </w:tcPr>
          <w:p w:rsidR="008E78CF" w:rsidRPr="00866DD6" w:rsidRDefault="008E78CF">
            <w:pPr>
              <w:rPr>
                <w:b/>
                <w:i/>
                <w:sz w:val="20"/>
                <w:szCs w:val="20"/>
              </w:rPr>
            </w:pPr>
            <w:r w:rsidRPr="00866DD6">
              <w:rPr>
                <w:b/>
                <w:i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7" w:type="dxa"/>
            <w:shd w:val="clear" w:color="auto" w:fill="auto"/>
          </w:tcPr>
          <w:p w:rsidR="008E78CF" w:rsidRPr="00180D2A" w:rsidRDefault="008E78CF">
            <w:pPr>
              <w:rPr>
                <w:b/>
                <w:i/>
              </w:rPr>
            </w:pPr>
            <w:r w:rsidRPr="00180D2A">
              <w:rPr>
                <w:b/>
                <w:i/>
              </w:rPr>
              <w:t xml:space="preserve">000 0300 0000000 000 </w:t>
            </w:r>
            <w:proofErr w:type="spellStart"/>
            <w:r w:rsidRPr="00180D2A">
              <w:rPr>
                <w:b/>
                <w:i/>
              </w:rP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E78CF" w:rsidRPr="00E34A9E" w:rsidRDefault="00926D53" w:rsidP="00DC491D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34</w:t>
            </w:r>
            <w:r>
              <w:rPr>
                <w:b/>
                <w:i/>
              </w:rPr>
              <w:t>,</w:t>
            </w:r>
            <w:r w:rsidR="008E78CF">
              <w:rPr>
                <w:b/>
                <w:i/>
                <w:lang w:val="en-US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8E78CF" w:rsidRPr="00180D2A" w:rsidRDefault="008E78CF">
            <w:pPr>
              <w:rPr>
                <w:b/>
                <w:i/>
              </w:rPr>
            </w:pPr>
            <w:r>
              <w:rPr>
                <w:b/>
                <w:i/>
              </w:rPr>
              <w:t>354,0</w:t>
            </w:r>
          </w:p>
        </w:tc>
        <w:tc>
          <w:tcPr>
            <w:tcW w:w="1276" w:type="dxa"/>
            <w:shd w:val="clear" w:color="auto" w:fill="auto"/>
          </w:tcPr>
          <w:p w:rsidR="008E78CF" w:rsidRPr="00180D2A" w:rsidRDefault="008973AA">
            <w:pPr>
              <w:rPr>
                <w:b/>
                <w:i/>
              </w:rPr>
            </w:pPr>
            <w:r>
              <w:rPr>
                <w:b/>
                <w:i/>
              </w:rPr>
              <w:t>281,7</w:t>
            </w:r>
          </w:p>
        </w:tc>
        <w:tc>
          <w:tcPr>
            <w:tcW w:w="1276" w:type="dxa"/>
            <w:shd w:val="clear" w:color="auto" w:fill="auto"/>
          </w:tcPr>
          <w:p w:rsidR="008E78CF" w:rsidRPr="00180D2A" w:rsidRDefault="00661656">
            <w:pPr>
              <w:rPr>
                <w:b/>
                <w:i/>
              </w:rPr>
            </w:pPr>
            <w:r>
              <w:rPr>
                <w:b/>
                <w:i/>
              </w:rPr>
              <w:t>79,5</w:t>
            </w:r>
          </w:p>
        </w:tc>
        <w:tc>
          <w:tcPr>
            <w:tcW w:w="1417" w:type="dxa"/>
            <w:shd w:val="clear" w:color="auto" w:fill="auto"/>
          </w:tcPr>
          <w:p w:rsidR="008E78CF" w:rsidRPr="00180D2A" w:rsidRDefault="00926D53">
            <w:pPr>
              <w:rPr>
                <w:b/>
                <w:i/>
              </w:rPr>
            </w:pPr>
            <w:r>
              <w:rPr>
                <w:b/>
                <w:i/>
              </w:rPr>
              <w:t>828,5</w:t>
            </w:r>
          </w:p>
        </w:tc>
      </w:tr>
      <w:tr w:rsidR="008E78CF" w:rsidTr="0025011C">
        <w:trPr>
          <w:trHeight w:val="510"/>
        </w:trPr>
        <w:tc>
          <w:tcPr>
            <w:tcW w:w="1806" w:type="dxa"/>
          </w:tcPr>
          <w:p w:rsidR="008E78CF" w:rsidRPr="00866DD6" w:rsidRDefault="008E7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97" w:type="dxa"/>
            <w:shd w:val="clear" w:color="auto" w:fill="auto"/>
          </w:tcPr>
          <w:p w:rsidR="008E78CF" w:rsidRDefault="008E78CF">
            <w:r>
              <w:t xml:space="preserve">000 0309 0000000 000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E78CF" w:rsidRPr="00320E27" w:rsidRDefault="008E78CF" w:rsidP="00DC491D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8E78CF" w:rsidRDefault="008E78CF">
            <w:r>
              <w:t>324,0</w:t>
            </w:r>
          </w:p>
        </w:tc>
        <w:tc>
          <w:tcPr>
            <w:tcW w:w="1276" w:type="dxa"/>
            <w:shd w:val="clear" w:color="auto" w:fill="auto"/>
          </w:tcPr>
          <w:p w:rsidR="008E78CF" w:rsidRPr="00376B76" w:rsidRDefault="00A55A0F">
            <w:r>
              <w:t>266,7</w:t>
            </w:r>
          </w:p>
        </w:tc>
        <w:tc>
          <w:tcPr>
            <w:tcW w:w="1276" w:type="dxa"/>
            <w:shd w:val="clear" w:color="auto" w:fill="auto"/>
          </w:tcPr>
          <w:p w:rsidR="008E78CF" w:rsidRDefault="00661656">
            <w:r>
              <w:t>82,3</w:t>
            </w:r>
          </w:p>
        </w:tc>
        <w:tc>
          <w:tcPr>
            <w:tcW w:w="1417" w:type="dxa"/>
            <w:shd w:val="clear" w:color="auto" w:fill="auto"/>
          </w:tcPr>
          <w:p w:rsidR="008E78CF" w:rsidRDefault="00926D53">
            <w:r>
              <w:t>784</w:t>
            </w:r>
          </w:p>
        </w:tc>
      </w:tr>
      <w:tr w:rsidR="008E78CF" w:rsidTr="0025011C">
        <w:trPr>
          <w:trHeight w:val="510"/>
        </w:trPr>
        <w:tc>
          <w:tcPr>
            <w:tcW w:w="1806" w:type="dxa"/>
          </w:tcPr>
          <w:p w:rsidR="008E78CF" w:rsidRPr="00866DD6" w:rsidRDefault="008E7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97" w:type="dxa"/>
            <w:shd w:val="clear" w:color="auto" w:fill="auto"/>
          </w:tcPr>
          <w:p w:rsidR="008E78CF" w:rsidRDefault="008E78CF">
            <w:r>
              <w:t>000 0314 0000000 000</w:t>
            </w:r>
          </w:p>
        </w:tc>
        <w:tc>
          <w:tcPr>
            <w:tcW w:w="1418" w:type="dxa"/>
            <w:shd w:val="clear" w:color="auto" w:fill="auto"/>
          </w:tcPr>
          <w:p w:rsidR="008E78CF" w:rsidRPr="00376B76" w:rsidRDefault="008E78CF" w:rsidP="00DC491D">
            <w:r w:rsidRPr="00376B76">
              <w:t>0</w:t>
            </w:r>
          </w:p>
        </w:tc>
        <w:tc>
          <w:tcPr>
            <w:tcW w:w="1275" w:type="dxa"/>
            <w:shd w:val="clear" w:color="auto" w:fill="auto"/>
          </w:tcPr>
          <w:p w:rsidR="008E78CF" w:rsidRDefault="008E78CF">
            <w:r>
              <w:t>30,0</w:t>
            </w:r>
          </w:p>
        </w:tc>
        <w:tc>
          <w:tcPr>
            <w:tcW w:w="1276" w:type="dxa"/>
            <w:shd w:val="clear" w:color="auto" w:fill="auto"/>
          </w:tcPr>
          <w:p w:rsidR="008E78CF" w:rsidRPr="00376B76" w:rsidRDefault="00A55A0F">
            <w:r>
              <w:t>15,0</w:t>
            </w:r>
          </w:p>
        </w:tc>
        <w:tc>
          <w:tcPr>
            <w:tcW w:w="1276" w:type="dxa"/>
            <w:shd w:val="clear" w:color="auto" w:fill="auto"/>
          </w:tcPr>
          <w:p w:rsidR="008E78CF" w:rsidRDefault="00661656">
            <w:r>
              <w:t>50</w:t>
            </w:r>
          </w:p>
        </w:tc>
        <w:tc>
          <w:tcPr>
            <w:tcW w:w="1417" w:type="dxa"/>
            <w:shd w:val="clear" w:color="auto" w:fill="auto"/>
          </w:tcPr>
          <w:p w:rsidR="008E78CF" w:rsidRDefault="008E78CF">
            <w:r>
              <w:t>0</w:t>
            </w:r>
          </w:p>
        </w:tc>
      </w:tr>
      <w:tr w:rsidR="008E78CF" w:rsidTr="0025011C">
        <w:trPr>
          <w:trHeight w:val="510"/>
        </w:trPr>
        <w:tc>
          <w:tcPr>
            <w:tcW w:w="1806" w:type="dxa"/>
          </w:tcPr>
          <w:p w:rsidR="008E78CF" w:rsidRPr="00866DD6" w:rsidRDefault="008E78CF">
            <w:pPr>
              <w:rPr>
                <w:b/>
                <w:i/>
                <w:sz w:val="18"/>
                <w:szCs w:val="18"/>
              </w:rPr>
            </w:pPr>
            <w:r w:rsidRPr="00866DD6">
              <w:rPr>
                <w:b/>
                <w:i/>
                <w:sz w:val="18"/>
                <w:szCs w:val="18"/>
              </w:rPr>
              <w:t>Национальная экономика</w:t>
            </w:r>
          </w:p>
        </w:tc>
        <w:tc>
          <w:tcPr>
            <w:tcW w:w="1597" w:type="dxa"/>
            <w:shd w:val="clear" w:color="auto" w:fill="auto"/>
          </w:tcPr>
          <w:p w:rsidR="008E78CF" w:rsidRPr="00180D2A" w:rsidRDefault="008E78CF">
            <w:pPr>
              <w:rPr>
                <w:b/>
                <w:i/>
              </w:rPr>
            </w:pPr>
            <w:r w:rsidRPr="00180D2A">
              <w:rPr>
                <w:b/>
                <w:i/>
              </w:rPr>
              <w:t xml:space="preserve">000 0400 0000000 000 </w:t>
            </w:r>
            <w:proofErr w:type="spellStart"/>
            <w:r w:rsidRPr="00180D2A">
              <w:rPr>
                <w:b/>
                <w:i/>
              </w:rP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E78CF" w:rsidRPr="00320E27" w:rsidRDefault="00926D53" w:rsidP="00DC491D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1451</w:t>
            </w:r>
            <w:r>
              <w:rPr>
                <w:b/>
                <w:i/>
              </w:rPr>
              <w:t>,</w:t>
            </w:r>
            <w:r w:rsidR="008E78CF">
              <w:rPr>
                <w:b/>
                <w:i/>
                <w:lang w:val="en-US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8E78CF" w:rsidRPr="00180D2A" w:rsidRDefault="008E78CF">
            <w:pPr>
              <w:rPr>
                <w:b/>
                <w:i/>
              </w:rPr>
            </w:pPr>
            <w:r>
              <w:rPr>
                <w:b/>
                <w:i/>
              </w:rPr>
              <w:t>20138,1</w:t>
            </w:r>
          </w:p>
        </w:tc>
        <w:tc>
          <w:tcPr>
            <w:tcW w:w="1276" w:type="dxa"/>
            <w:shd w:val="clear" w:color="auto" w:fill="auto"/>
          </w:tcPr>
          <w:p w:rsidR="008E78CF" w:rsidRPr="00180D2A" w:rsidRDefault="008973AA">
            <w:pPr>
              <w:rPr>
                <w:b/>
                <w:i/>
              </w:rPr>
            </w:pPr>
            <w:r>
              <w:rPr>
                <w:b/>
                <w:i/>
              </w:rPr>
              <w:t>780,2</w:t>
            </w:r>
          </w:p>
        </w:tc>
        <w:tc>
          <w:tcPr>
            <w:tcW w:w="1276" w:type="dxa"/>
            <w:shd w:val="clear" w:color="auto" w:fill="auto"/>
          </w:tcPr>
          <w:p w:rsidR="008E78CF" w:rsidRPr="00180D2A" w:rsidRDefault="00661656">
            <w:pPr>
              <w:rPr>
                <w:b/>
                <w:i/>
              </w:rPr>
            </w:pPr>
            <w:r>
              <w:rPr>
                <w:b/>
                <w:i/>
              </w:rPr>
              <w:t>3,9</w:t>
            </w:r>
          </w:p>
        </w:tc>
        <w:tc>
          <w:tcPr>
            <w:tcW w:w="1417" w:type="dxa"/>
            <w:shd w:val="clear" w:color="auto" w:fill="auto"/>
          </w:tcPr>
          <w:p w:rsidR="008E78CF" w:rsidRPr="00180D2A" w:rsidRDefault="00926D53">
            <w:pPr>
              <w:rPr>
                <w:b/>
                <w:i/>
              </w:rPr>
            </w:pPr>
            <w:r>
              <w:rPr>
                <w:b/>
                <w:i/>
              </w:rPr>
              <w:t>53,7</w:t>
            </w:r>
          </w:p>
        </w:tc>
      </w:tr>
      <w:tr w:rsidR="008E78CF" w:rsidTr="0025011C">
        <w:trPr>
          <w:trHeight w:val="510"/>
        </w:trPr>
        <w:tc>
          <w:tcPr>
            <w:tcW w:w="1806" w:type="dxa"/>
          </w:tcPr>
          <w:p w:rsidR="008E78CF" w:rsidRPr="00866DD6" w:rsidRDefault="008E7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Общеэкономические вопросы</w:t>
            </w:r>
          </w:p>
        </w:tc>
        <w:tc>
          <w:tcPr>
            <w:tcW w:w="1597" w:type="dxa"/>
            <w:shd w:val="clear" w:color="auto" w:fill="auto"/>
          </w:tcPr>
          <w:p w:rsidR="008E78CF" w:rsidRDefault="008E78CF">
            <w:r>
              <w:t xml:space="preserve">000 0401 0000000 000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E78CF" w:rsidRPr="00320E27" w:rsidRDefault="008E78CF" w:rsidP="00DC491D">
            <w:pPr>
              <w:rPr>
                <w:lang w:val="en-US"/>
              </w:rPr>
            </w:pPr>
            <w:r>
              <w:rPr>
                <w:lang w:val="en-US"/>
              </w:rPr>
              <w:t>166</w:t>
            </w:r>
            <w:r>
              <w:t>,</w:t>
            </w:r>
            <w:r>
              <w:rPr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8E78CF" w:rsidRDefault="008E78CF">
            <w:r>
              <w:t>339,8</w:t>
            </w:r>
          </w:p>
        </w:tc>
        <w:tc>
          <w:tcPr>
            <w:tcW w:w="1276" w:type="dxa"/>
            <w:shd w:val="clear" w:color="auto" w:fill="auto"/>
          </w:tcPr>
          <w:p w:rsidR="008E78CF" w:rsidRPr="00376B76" w:rsidRDefault="00A55A0F">
            <w:r>
              <w:t>143,1</w:t>
            </w:r>
          </w:p>
        </w:tc>
        <w:tc>
          <w:tcPr>
            <w:tcW w:w="1276" w:type="dxa"/>
            <w:shd w:val="clear" w:color="auto" w:fill="auto"/>
          </w:tcPr>
          <w:p w:rsidR="008E78CF" w:rsidRDefault="00661656">
            <w:r>
              <w:t>42,1</w:t>
            </w:r>
          </w:p>
        </w:tc>
        <w:tc>
          <w:tcPr>
            <w:tcW w:w="1417" w:type="dxa"/>
            <w:shd w:val="clear" w:color="auto" w:fill="auto"/>
          </w:tcPr>
          <w:p w:rsidR="008E78CF" w:rsidRDefault="00926D53">
            <w:r>
              <w:t>86,0</w:t>
            </w:r>
          </w:p>
        </w:tc>
      </w:tr>
      <w:tr w:rsidR="008E78CF" w:rsidTr="0025011C">
        <w:trPr>
          <w:trHeight w:val="510"/>
        </w:trPr>
        <w:tc>
          <w:tcPr>
            <w:tcW w:w="1806" w:type="dxa"/>
          </w:tcPr>
          <w:p w:rsidR="008E78CF" w:rsidRPr="00866DD6" w:rsidRDefault="008E7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597" w:type="dxa"/>
            <w:shd w:val="clear" w:color="auto" w:fill="auto"/>
          </w:tcPr>
          <w:p w:rsidR="008E78CF" w:rsidRDefault="008E78CF">
            <w:r>
              <w:t xml:space="preserve">000 0409 0000000 000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E78CF" w:rsidRPr="00320E27" w:rsidRDefault="008E78CF" w:rsidP="00DC491D">
            <w:pPr>
              <w:rPr>
                <w:lang w:val="en-US"/>
              </w:rPr>
            </w:pPr>
            <w:r>
              <w:rPr>
                <w:lang w:val="en-US"/>
              </w:rPr>
              <w:t>1123</w:t>
            </w:r>
            <w:r>
              <w:t>,</w:t>
            </w:r>
            <w:r>
              <w:rPr>
                <w:lang w:val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8E78CF" w:rsidRDefault="008E78CF">
            <w:r>
              <w:t>18842,2</w:t>
            </w:r>
          </w:p>
        </w:tc>
        <w:tc>
          <w:tcPr>
            <w:tcW w:w="1276" w:type="dxa"/>
            <w:shd w:val="clear" w:color="auto" w:fill="auto"/>
          </w:tcPr>
          <w:p w:rsidR="008E78CF" w:rsidRPr="00376B76" w:rsidRDefault="00A55A0F">
            <w:r>
              <w:t>428,4</w:t>
            </w:r>
          </w:p>
        </w:tc>
        <w:tc>
          <w:tcPr>
            <w:tcW w:w="1276" w:type="dxa"/>
            <w:shd w:val="clear" w:color="auto" w:fill="auto"/>
          </w:tcPr>
          <w:p w:rsidR="008E78CF" w:rsidRDefault="00661656">
            <w:r>
              <w:t>2,2</w:t>
            </w:r>
          </w:p>
        </w:tc>
        <w:tc>
          <w:tcPr>
            <w:tcW w:w="1417" w:type="dxa"/>
            <w:shd w:val="clear" w:color="auto" w:fill="auto"/>
          </w:tcPr>
          <w:p w:rsidR="008E78CF" w:rsidRDefault="00926D53">
            <w:r>
              <w:t>38,1</w:t>
            </w:r>
          </w:p>
        </w:tc>
      </w:tr>
      <w:tr w:rsidR="008E78CF" w:rsidTr="0025011C">
        <w:trPr>
          <w:trHeight w:val="510"/>
        </w:trPr>
        <w:tc>
          <w:tcPr>
            <w:tcW w:w="1806" w:type="dxa"/>
          </w:tcPr>
          <w:p w:rsidR="008E78CF" w:rsidRPr="00866DD6" w:rsidRDefault="008E7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Связь и информатика</w:t>
            </w:r>
          </w:p>
        </w:tc>
        <w:tc>
          <w:tcPr>
            <w:tcW w:w="1597" w:type="dxa"/>
            <w:shd w:val="clear" w:color="auto" w:fill="auto"/>
          </w:tcPr>
          <w:p w:rsidR="008E78CF" w:rsidRDefault="008E78CF" w:rsidP="000128C0">
            <w:r>
              <w:t xml:space="preserve">000 0410 0000000 000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E78CF" w:rsidRPr="00320E27" w:rsidRDefault="008E78CF" w:rsidP="00DC491D">
            <w:pPr>
              <w:rPr>
                <w:lang w:val="en-US"/>
              </w:rPr>
            </w:pPr>
            <w:r>
              <w:rPr>
                <w:lang w:val="en-US"/>
              </w:rPr>
              <w:t>162</w:t>
            </w:r>
            <w:r>
              <w:t>,</w:t>
            </w:r>
            <w:r>
              <w:rPr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8E78CF" w:rsidRDefault="008E78CF">
            <w:r>
              <w:t>279,0</w:t>
            </w:r>
          </w:p>
        </w:tc>
        <w:tc>
          <w:tcPr>
            <w:tcW w:w="1276" w:type="dxa"/>
            <w:shd w:val="clear" w:color="auto" w:fill="auto"/>
          </w:tcPr>
          <w:p w:rsidR="008E78CF" w:rsidRPr="00376B76" w:rsidRDefault="00A55A0F">
            <w:r>
              <w:t>43,9</w:t>
            </w:r>
          </w:p>
        </w:tc>
        <w:tc>
          <w:tcPr>
            <w:tcW w:w="1276" w:type="dxa"/>
            <w:shd w:val="clear" w:color="auto" w:fill="auto"/>
          </w:tcPr>
          <w:p w:rsidR="008E78CF" w:rsidRDefault="00661656">
            <w:r>
              <w:t>15,7</w:t>
            </w:r>
          </w:p>
        </w:tc>
        <w:tc>
          <w:tcPr>
            <w:tcW w:w="1417" w:type="dxa"/>
            <w:shd w:val="clear" w:color="auto" w:fill="auto"/>
          </w:tcPr>
          <w:p w:rsidR="008E78CF" w:rsidRDefault="00926D53">
            <w:r>
              <w:t>27,0</w:t>
            </w:r>
          </w:p>
        </w:tc>
      </w:tr>
      <w:tr w:rsidR="008E78CF" w:rsidTr="0025011C">
        <w:trPr>
          <w:trHeight w:val="510"/>
        </w:trPr>
        <w:tc>
          <w:tcPr>
            <w:tcW w:w="1806" w:type="dxa"/>
          </w:tcPr>
          <w:p w:rsidR="008E78CF" w:rsidRDefault="008E7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597" w:type="dxa"/>
            <w:shd w:val="clear" w:color="auto" w:fill="auto"/>
          </w:tcPr>
          <w:p w:rsidR="008E78CF" w:rsidRDefault="008E78CF" w:rsidP="000128C0">
            <w:r>
              <w:t>000 0412 0000 000 000 000</w:t>
            </w:r>
          </w:p>
        </w:tc>
        <w:tc>
          <w:tcPr>
            <w:tcW w:w="1418" w:type="dxa"/>
            <w:shd w:val="clear" w:color="auto" w:fill="auto"/>
          </w:tcPr>
          <w:p w:rsidR="008E78CF" w:rsidRPr="00276F90" w:rsidRDefault="008E78CF" w:rsidP="00DC491D">
            <w:r w:rsidRPr="00276F90">
              <w:t>0</w:t>
            </w:r>
          </w:p>
        </w:tc>
        <w:tc>
          <w:tcPr>
            <w:tcW w:w="1275" w:type="dxa"/>
            <w:shd w:val="clear" w:color="auto" w:fill="auto"/>
          </w:tcPr>
          <w:p w:rsidR="008E78CF" w:rsidRPr="00276F90" w:rsidRDefault="008E78CF">
            <w:r>
              <w:t>677,1</w:t>
            </w:r>
          </w:p>
        </w:tc>
        <w:tc>
          <w:tcPr>
            <w:tcW w:w="1276" w:type="dxa"/>
            <w:shd w:val="clear" w:color="auto" w:fill="auto"/>
          </w:tcPr>
          <w:p w:rsidR="008E78CF" w:rsidRPr="00276F90" w:rsidRDefault="00A55A0F">
            <w:r>
              <w:t>164,8</w:t>
            </w:r>
          </w:p>
        </w:tc>
        <w:tc>
          <w:tcPr>
            <w:tcW w:w="1276" w:type="dxa"/>
            <w:shd w:val="clear" w:color="auto" w:fill="auto"/>
          </w:tcPr>
          <w:p w:rsidR="008E78CF" w:rsidRPr="00276F90" w:rsidRDefault="00661656">
            <w:r>
              <w:t>24,3</w:t>
            </w:r>
          </w:p>
        </w:tc>
        <w:tc>
          <w:tcPr>
            <w:tcW w:w="1417" w:type="dxa"/>
            <w:shd w:val="clear" w:color="auto" w:fill="auto"/>
          </w:tcPr>
          <w:p w:rsidR="008E78CF" w:rsidRPr="00276F90" w:rsidRDefault="008E78CF">
            <w:r>
              <w:t>0</w:t>
            </w:r>
          </w:p>
        </w:tc>
      </w:tr>
      <w:tr w:rsidR="008E78CF" w:rsidTr="0025011C">
        <w:trPr>
          <w:trHeight w:val="510"/>
        </w:trPr>
        <w:tc>
          <w:tcPr>
            <w:tcW w:w="1806" w:type="dxa"/>
          </w:tcPr>
          <w:p w:rsidR="008E78CF" w:rsidRPr="002E7F5E" w:rsidRDefault="008E78CF">
            <w:pPr>
              <w:rPr>
                <w:b/>
                <w:i/>
                <w:sz w:val="20"/>
                <w:szCs w:val="20"/>
              </w:rPr>
            </w:pPr>
            <w:r w:rsidRPr="002E7F5E">
              <w:rPr>
                <w:b/>
                <w:i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97" w:type="dxa"/>
            <w:shd w:val="clear" w:color="auto" w:fill="auto"/>
          </w:tcPr>
          <w:p w:rsidR="008E78CF" w:rsidRPr="00180D2A" w:rsidRDefault="008E78CF">
            <w:pPr>
              <w:rPr>
                <w:b/>
                <w:i/>
              </w:rPr>
            </w:pPr>
            <w:r w:rsidRPr="00180D2A">
              <w:rPr>
                <w:b/>
                <w:i/>
              </w:rPr>
              <w:t xml:space="preserve">000 0500 0000000 000 </w:t>
            </w:r>
            <w:proofErr w:type="spellStart"/>
            <w:r w:rsidRPr="00180D2A">
              <w:rPr>
                <w:b/>
                <w:i/>
              </w:rP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E78CF" w:rsidRPr="00320E27" w:rsidRDefault="00903E52" w:rsidP="00DC491D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1313</w:t>
            </w:r>
            <w:r>
              <w:rPr>
                <w:b/>
                <w:i/>
              </w:rPr>
              <w:t>,</w:t>
            </w:r>
            <w:r w:rsidR="008E78CF">
              <w:rPr>
                <w:b/>
                <w:i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8E78CF" w:rsidRPr="00180D2A" w:rsidRDefault="008E78CF">
            <w:pPr>
              <w:rPr>
                <w:b/>
                <w:i/>
              </w:rPr>
            </w:pPr>
            <w:r>
              <w:rPr>
                <w:b/>
                <w:i/>
              </w:rPr>
              <w:t>5139,9</w:t>
            </w:r>
          </w:p>
        </w:tc>
        <w:tc>
          <w:tcPr>
            <w:tcW w:w="1276" w:type="dxa"/>
            <w:shd w:val="clear" w:color="auto" w:fill="auto"/>
          </w:tcPr>
          <w:p w:rsidR="008E78CF" w:rsidRPr="00180D2A" w:rsidRDefault="008973AA">
            <w:pPr>
              <w:rPr>
                <w:b/>
                <w:i/>
              </w:rPr>
            </w:pPr>
            <w:r>
              <w:rPr>
                <w:b/>
                <w:i/>
              </w:rPr>
              <w:t>3392,1</w:t>
            </w:r>
          </w:p>
        </w:tc>
        <w:tc>
          <w:tcPr>
            <w:tcW w:w="1276" w:type="dxa"/>
            <w:shd w:val="clear" w:color="auto" w:fill="auto"/>
          </w:tcPr>
          <w:p w:rsidR="008E78CF" w:rsidRPr="00180D2A" w:rsidRDefault="00661656">
            <w:pPr>
              <w:rPr>
                <w:b/>
                <w:i/>
              </w:rPr>
            </w:pPr>
            <w:r>
              <w:rPr>
                <w:b/>
                <w:i/>
              </w:rPr>
              <w:t>65,9</w:t>
            </w:r>
          </w:p>
        </w:tc>
        <w:tc>
          <w:tcPr>
            <w:tcW w:w="1417" w:type="dxa"/>
            <w:shd w:val="clear" w:color="auto" w:fill="auto"/>
          </w:tcPr>
          <w:p w:rsidR="008E78CF" w:rsidRPr="00180D2A" w:rsidRDefault="00926D53">
            <w:pPr>
              <w:rPr>
                <w:b/>
                <w:i/>
              </w:rPr>
            </w:pPr>
            <w:r>
              <w:rPr>
                <w:b/>
                <w:i/>
              </w:rPr>
              <w:t>258,2</w:t>
            </w:r>
          </w:p>
        </w:tc>
      </w:tr>
      <w:tr w:rsidR="008E78CF" w:rsidTr="0025011C">
        <w:trPr>
          <w:trHeight w:val="510"/>
        </w:trPr>
        <w:tc>
          <w:tcPr>
            <w:tcW w:w="1806" w:type="dxa"/>
          </w:tcPr>
          <w:p w:rsidR="008E78CF" w:rsidRPr="002E7F5E" w:rsidRDefault="008E78CF">
            <w:pPr>
              <w:rPr>
                <w:b/>
                <w:i/>
                <w:sz w:val="20"/>
                <w:szCs w:val="20"/>
              </w:rPr>
            </w:pPr>
            <w:r w:rsidRPr="002E7F5E"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1597" w:type="dxa"/>
            <w:shd w:val="clear" w:color="auto" w:fill="auto"/>
          </w:tcPr>
          <w:p w:rsidR="008E78CF" w:rsidRPr="00180D2A" w:rsidRDefault="008E78CF">
            <w:pPr>
              <w:rPr>
                <w:b/>
                <w:i/>
              </w:rPr>
            </w:pPr>
            <w:r w:rsidRPr="00180D2A">
              <w:rPr>
                <w:b/>
                <w:i/>
              </w:rPr>
              <w:t xml:space="preserve">000 0700 0000000 000 </w:t>
            </w:r>
            <w:proofErr w:type="spellStart"/>
            <w:r w:rsidRPr="00180D2A">
              <w:rPr>
                <w:b/>
                <w:i/>
              </w:rP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E78CF" w:rsidRPr="0066722A" w:rsidRDefault="008E78CF" w:rsidP="00DC491D">
            <w:pPr>
              <w:rPr>
                <w:b/>
                <w:i/>
              </w:rPr>
            </w:pPr>
            <w:r>
              <w:rPr>
                <w:b/>
                <w:i/>
              </w:rPr>
              <w:t>112943</w:t>
            </w:r>
            <w:r w:rsidR="00903E52">
              <w:rPr>
                <w:b/>
                <w:i/>
              </w:rPr>
              <w:t>,</w:t>
            </w:r>
            <w:r>
              <w:rPr>
                <w:b/>
                <w:i/>
              </w:rPr>
              <w:t>8</w:t>
            </w:r>
          </w:p>
          <w:p w:rsidR="008E78CF" w:rsidRPr="00180D2A" w:rsidRDefault="008E78CF" w:rsidP="00DC491D">
            <w:pPr>
              <w:rPr>
                <w:b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8E78CF" w:rsidRPr="00180D2A" w:rsidRDefault="008E78CF">
            <w:pPr>
              <w:rPr>
                <w:b/>
                <w:i/>
              </w:rPr>
            </w:pPr>
            <w:r>
              <w:rPr>
                <w:b/>
                <w:i/>
              </w:rPr>
              <w:t>250616,3</w:t>
            </w:r>
          </w:p>
        </w:tc>
        <w:tc>
          <w:tcPr>
            <w:tcW w:w="1276" w:type="dxa"/>
            <w:shd w:val="clear" w:color="auto" w:fill="auto"/>
          </w:tcPr>
          <w:p w:rsidR="008E78CF" w:rsidRPr="00180D2A" w:rsidRDefault="00475ABE">
            <w:pPr>
              <w:rPr>
                <w:b/>
                <w:i/>
              </w:rPr>
            </w:pPr>
            <w:r>
              <w:rPr>
                <w:b/>
                <w:i/>
              </w:rPr>
              <w:t>122576,3</w:t>
            </w:r>
          </w:p>
        </w:tc>
        <w:tc>
          <w:tcPr>
            <w:tcW w:w="1276" w:type="dxa"/>
            <w:shd w:val="clear" w:color="auto" w:fill="auto"/>
          </w:tcPr>
          <w:p w:rsidR="008E78CF" w:rsidRPr="00180D2A" w:rsidRDefault="00661656">
            <w:pPr>
              <w:rPr>
                <w:b/>
                <w:i/>
              </w:rPr>
            </w:pPr>
            <w:r>
              <w:rPr>
                <w:b/>
                <w:i/>
              </w:rPr>
              <w:t>48,9</w:t>
            </w:r>
          </w:p>
        </w:tc>
        <w:tc>
          <w:tcPr>
            <w:tcW w:w="1417" w:type="dxa"/>
            <w:shd w:val="clear" w:color="auto" w:fill="auto"/>
          </w:tcPr>
          <w:p w:rsidR="008E78CF" w:rsidRPr="00180D2A" w:rsidRDefault="00926D53">
            <w:pPr>
              <w:rPr>
                <w:b/>
                <w:i/>
              </w:rPr>
            </w:pPr>
            <w:r>
              <w:rPr>
                <w:b/>
                <w:i/>
              </w:rPr>
              <w:t>108,5</w:t>
            </w:r>
          </w:p>
        </w:tc>
      </w:tr>
      <w:tr w:rsidR="008E78CF" w:rsidTr="0025011C">
        <w:trPr>
          <w:trHeight w:val="510"/>
        </w:trPr>
        <w:tc>
          <w:tcPr>
            <w:tcW w:w="1806" w:type="dxa"/>
          </w:tcPr>
          <w:p w:rsidR="008E78CF" w:rsidRPr="00866DD6" w:rsidRDefault="008E7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1597" w:type="dxa"/>
            <w:shd w:val="clear" w:color="auto" w:fill="auto"/>
          </w:tcPr>
          <w:p w:rsidR="008E78CF" w:rsidRDefault="008E78CF">
            <w:r>
              <w:t xml:space="preserve">000 0701 0000000 000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E78CF" w:rsidRPr="00376B76" w:rsidRDefault="008E78CF" w:rsidP="00DC491D">
            <w:r>
              <w:t>4895,7</w:t>
            </w:r>
          </w:p>
        </w:tc>
        <w:tc>
          <w:tcPr>
            <w:tcW w:w="1275" w:type="dxa"/>
            <w:shd w:val="clear" w:color="auto" w:fill="auto"/>
          </w:tcPr>
          <w:p w:rsidR="008E78CF" w:rsidRDefault="008E78CF">
            <w:r>
              <w:t>11734,8</w:t>
            </w:r>
          </w:p>
        </w:tc>
        <w:tc>
          <w:tcPr>
            <w:tcW w:w="1276" w:type="dxa"/>
            <w:shd w:val="clear" w:color="auto" w:fill="auto"/>
          </w:tcPr>
          <w:p w:rsidR="008E78CF" w:rsidRPr="00376B76" w:rsidRDefault="000C1AB2">
            <w:r>
              <w:t>5213,1</w:t>
            </w:r>
          </w:p>
        </w:tc>
        <w:tc>
          <w:tcPr>
            <w:tcW w:w="1276" w:type="dxa"/>
            <w:shd w:val="clear" w:color="auto" w:fill="auto"/>
          </w:tcPr>
          <w:p w:rsidR="008E78CF" w:rsidRDefault="00661656">
            <w:r>
              <w:t>44,4</w:t>
            </w:r>
          </w:p>
        </w:tc>
        <w:tc>
          <w:tcPr>
            <w:tcW w:w="1417" w:type="dxa"/>
            <w:shd w:val="clear" w:color="auto" w:fill="auto"/>
          </w:tcPr>
          <w:p w:rsidR="008E78CF" w:rsidRDefault="00926D53">
            <w:r>
              <w:t>106,4</w:t>
            </w:r>
          </w:p>
        </w:tc>
      </w:tr>
      <w:tr w:rsidR="008E78CF" w:rsidTr="0025011C">
        <w:trPr>
          <w:trHeight w:val="510"/>
        </w:trPr>
        <w:tc>
          <w:tcPr>
            <w:tcW w:w="1806" w:type="dxa"/>
          </w:tcPr>
          <w:p w:rsidR="008E78CF" w:rsidRPr="00866DD6" w:rsidRDefault="008E7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1597" w:type="dxa"/>
            <w:shd w:val="clear" w:color="auto" w:fill="auto"/>
          </w:tcPr>
          <w:p w:rsidR="008E78CF" w:rsidRDefault="008E78CF">
            <w:r>
              <w:t xml:space="preserve">000 0702 0000000 000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E78CF" w:rsidRPr="00376B76" w:rsidRDefault="008E78CF" w:rsidP="00DC491D">
            <w:r>
              <w:t>102167,8</w:t>
            </w:r>
          </w:p>
        </w:tc>
        <w:tc>
          <w:tcPr>
            <w:tcW w:w="1275" w:type="dxa"/>
            <w:shd w:val="clear" w:color="auto" w:fill="auto"/>
          </w:tcPr>
          <w:p w:rsidR="008E78CF" w:rsidRDefault="008E78CF">
            <w:r>
              <w:t>224576,1</w:t>
            </w:r>
          </w:p>
        </w:tc>
        <w:tc>
          <w:tcPr>
            <w:tcW w:w="1276" w:type="dxa"/>
            <w:shd w:val="clear" w:color="auto" w:fill="auto"/>
          </w:tcPr>
          <w:p w:rsidR="008E78CF" w:rsidRPr="00376B76" w:rsidRDefault="000C1AB2" w:rsidP="00747D4B">
            <w:r>
              <w:t>111884,8</w:t>
            </w:r>
          </w:p>
        </w:tc>
        <w:tc>
          <w:tcPr>
            <w:tcW w:w="1276" w:type="dxa"/>
            <w:shd w:val="clear" w:color="auto" w:fill="auto"/>
          </w:tcPr>
          <w:p w:rsidR="008E78CF" w:rsidRDefault="00661656">
            <w:r>
              <w:t>49,8</w:t>
            </w:r>
          </w:p>
        </w:tc>
        <w:tc>
          <w:tcPr>
            <w:tcW w:w="1417" w:type="dxa"/>
            <w:shd w:val="clear" w:color="auto" w:fill="auto"/>
          </w:tcPr>
          <w:p w:rsidR="008E78CF" w:rsidRDefault="00926D53">
            <w:r>
              <w:t>109,5</w:t>
            </w:r>
          </w:p>
        </w:tc>
      </w:tr>
      <w:tr w:rsidR="008E78CF" w:rsidTr="0025011C">
        <w:trPr>
          <w:trHeight w:val="510"/>
        </w:trPr>
        <w:tc>
          <w:tcPr>
            <w:tcW w:w="1806" w:type="dxa"/>
          </w:tcPr>
          <w:p w:rsidR="008E78CF" w:rsidRPr="00866DD6" w:rsidRDefault="008E7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597" w:type="dxa"/>
            <w:shd w:val="clear" w:color="auto" w:fill="auto"/>
          </w:tcPr>
          <w:p w:rsidR="008E78CF" w:rsidRDefault="008E78CF">
            <w:r>
              <w:t xml:space="preserve">000 0703 0000000 000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E78CF" w:rsidRPr="00376B76" w:rsidRDefault="008E78CF" w:rsidP="00DC491D">
            <w:r>
              <w:t>2320,6</w:t>
            </w:r>
          </w:p>
        </w:tc>
        <w:tc>
          <w:tcPr>
            <w:tcW w:w="1275" w:type="dxa"/>
            <w:shd w:val="clear" w:color="auto" w:fill="auto"/>
          </w:tcPr>
          <w:p w:rsidR="008E78CF" w:rsidRDefault="008E78CF">
            <w:r>
              <w:t>4592,8</w:t>
            </w:r>
          </w:p>
        </w:tc>
        <w:tc>
          <w:tcPr>
            <w:tcW w:w="1276" w:type="dxa"/>
            <w:shd w:val="clear" w:color="auto" w:fill="auto"/>
          </w:tcPr>
          <w:p w:rsidR="008E78CF" w:rsidRPr="00376B76" w:rsidRDefault="007F1ECD">
            <w:r>
              <w:t>2386,1</w:t>
            </w:r>
          </w:p>
        </w:tc>
        <w:tc>
          <w:tcPr>
            <w:tcW w:w="1276" w:type="dxa"/>
            <w:shd w:val="clear" w:color="auto" w:fill="auto"/>
          </w:tcPr>
          <w:p w:rsidR="008E78CF" w:rsidRDefault="00661656">
            <w:r>
              <w:t>51,9</w:t>
            </w:r>
          </w:p>
        </w:tc>
        <w:tc>
          <w:tcPr>
            <w:tcW w:w="1417" w:type="dxa"/>
            <w:shd w:val="clear" w:color="auto" w:fill="auto"/>
          </w:tcPr>
          <w:p w:rsidR="008E78CF" w:rsidRDefault="00926D53">
            <w:r>
              <w:t>102,8</w:t>
            </w:r>
          </w:p>
        </w:tc>
      </w:tr>
      <w:tr w:rsidR="008E78CF" w:rsidTr="0025011C">
        <w:trPr>
          <w:trHeight w:val="510"/>
        </w:trPr>
        <w:tc>
          <w:tcPr>
            <w:tcW w:w="1806" w:type="dxa"/>
          </w:tcPr>
          <w:p w:rsidR="008E78CF" w:rsidRPr="00866DD6" w:rsidRDefault="008E7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597" w:type="dxa"/>
            <w:shd w:val="clear" w:color="auto" w:fill="auto"/>
          </w:tcPr>
          <w:p w:rsidR="008E78CF" w:rsidRDefault="008E78CF">
            <w:r>
              <w:t xml:space="preserve">000 0707 0000000 000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E78CF" w:rsidRPr="0066722A" w:rsidRDefault="008E78CF" w:rsidP="00DC491D">
            <w:r>
              <w:t>1437,3</w:t>
            </w:r>
          </w:p>
        </w:tc>
        <w:tc>
          <w:tcPr>
            <w:tcW w:w="1275" w:type="dxa"/>
            <w:shd w:val="clear" w:color="auto" w:fill="auto"/>
          </w:tcPr>
          <w:p w:rsidR="008E78CF" w:rsidRDefault="008E78CF">
            <w:r>
              <w:t>3986,0</w:t>
            </w:r>
          </w:p>
        </w:tc>
        <w:tc>
          <w:tcPr>
            <w:tcW w:w="1276" w:type="dxa"/>
            <w:shd w:val="clear" w:color="auto" w:fill="auto"/>
          </w:tcPr>
          <w:p w:rsidR="008E78CF" w:rsidRPr="00376B76" w:rsidRDefault="007F1ECD">
            <w:r>
              <w:t>462,3</w:t>
            </w:r>
          </w:p>
        </w:tc>
        <w:tc>
          <w:tcPr>
            <w:tcW w:w="1276" w:type="dxa"/>
            <w:shd w:val="clear" w:color="auto" w:fill="auto"/>
          </w:tcPr>
          <w:p w:rsidR="008E78CF" w:rsidRDefault="00661656">
            <w:r>
              <w:t>11,6</w:t>
            </w:r>
          </w:p>
        </w:tc>
        <w:tc>
          <w:tcPr>
            <w:tcW w:w="1417" w:type="dxa"/>
            <w:shd w:val="clear" w:color="auto" w:fill="auto"/>
          </w:tcPr>
          <w:p w:rsidR="008E78CF" w:rsidRDefault="00926D53">
            <w:r>
              <w:t>32,1</w:t>
            </w:r>
          </w:p>
        </w:tc>
      </w:tr>
      <w:tr w:rsidR="008E78CF" w:rsidTr="0025011C">
        <w:trPr>
          <w:trHeight w:val="510"/>
        </w:trPr>
        <w:tc>
          <w:tcPr>
            <w:tcW w:w="1806" w:type="dxa"/>
          </w:tcPr>
          <w:p w:rsidR="008E78CF" w:rsidRPr="00866DD6" w:rsidRDefault="008E7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597" w:type="dxa"/>
            <w:shd w:val="clear" w:color="auto" w:fill="auto"/>
          </w:tcPr>
          <w:p w:rsidR="008E78CF" w:rsidRDefault="008E78CF">
            <w:r>
              <w:t xml:space="preserve">000 0709 0000000 000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E78CF" w:rsidRPr="00376B76" w:rsidRDefault="008E78CF" w:rsidP="00DC491D">
            <w:r>
              <w:t>2122,4</w:t>
            </w:r>
          </w:p>
        </w:tc>
        <w:tc>
          <w:tcPr>
            <w:tcW w:w="1275" w:type="dxa"/>
            <w:shd w:val="clear" w:color="auto" w:fill="auto"/>
          </w:tcPr>
          <w:p w:rsidR="008E78CF" w:rsidRDefault="008E78CF">
            <w:r>
              <w:t>5726,4</w:t>
            </w:r>
          </w:p>
        </w:tc>
        <w:tc>
          <w:tcPr>
            <w:tcW w:w="1276" w:type="dxa"/>
            <w:shd w:val="clear" w:color="auto" w:fill="auto"/>
          </w:tcPr>
          <w:p w:rsidR="008E78CF" w:rsidRPr="00376B76" w:rsidRDefault="007F1ECD">
            <w:r>
              <w:t>2630,0</w:t>
            </w:r>
          </w:p>
        </w:tc>
        <w:tc>
          <w:tcPr>
            <w:tcW w:w="1276" w:type="dxa"/>
            <w:shd w:val="clear" w:color="auto" w:fill="auto"/>
          </w:tcPr>
          <w:p w:rsidR="008E78CF" w:rsidRDefault="00661656">
            <w:r>
              <w:t>45,9</w:t>
            </w:r>
          </w:p>
        </w:tc>
        <w:tc>
          <w:tcPr>
            <w:tcW w:w="1417" w:type="dxa"/>
            <w:shd w:val="clear" w:color="auto" w:fill="auto"/>
          </w:tcPr>
          <w:p w:rsidR="008E78CF" w:rsidRDefault="00926D53">
            <w:r>
              <w:t>123,9</w:t>
            </w:r>
          </w:p>
        </w:tc>
      </w:tr>
      <w:tr w:rsidR="008E78CF" w:rsidTr="0025011C">
        <w:trPr>
          <w:trHeight w:val="510"/>
        </w:trPr>
        <w:tc>
          <w:tcPr>
            <w:tcW w:w="1806" w:type="dxa"/>
          </w:tcPr>
          <w:p w:rsidR="008E78CF" w:rsidRPr="002E7F5E" w:rsidRDefault="008E78CF">
            <w:pPr>
              <w:rPr>
                <w:b/>
                <w:i/>
                <w:sz w:val="20"/>
                <w:szCs w:val="20"/>
              </w:rPr>
            </w:pPr>
            <w:r w:rsidRPr="002E7F5E">
              <w:rPr>
                <w:b/>
                <w:i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597" w:type="dxa"/>
            <w:shd w:val="clear" w:color="auto" w:fill="auto"/>
          </w:tcPr>
          <w:p w:rsidR="008E78CF" w:rsidRPr="00180D2A" w:rsidRDefault="008E78CF">
            <w:pPr>
              <w:rPr>
                <w:b/>
                <w:i/>
              </w:rPr>
            </w:pPr>
            <w:r w:rsidRPr="00180D2A">
              <w:rPr>
                <w:b/>
                <w:i/>
              </w:rPr>
              <w:t xml:space="preserve">000 0800 0000000 000 </w:t>
            </w:r>
            <w:proofErr w:type="spellStart"/>
            <w:r w:rsidRPr="00180D2A">
              <w:rPr>
                <w:b/>
                <w:i/>
              </w:rP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E78CF" w:rsidRPr="002464AD" w:rsidRDefault="008E78CF" w:rsidP="00DC491D">
            <w:pPr>
              <w:rPr>
                <w:b/>
                <w:i/>
              </w:rPr>
            </w:pPr>
            <w:r>
              <w:rPr>
                <w:b/>
                <w:i/>
              </w:rPr>
              <w:t>13742,8</w:t>
            </w:r>
          </w:p>
        </w:tc>
        <w:tc>
          <w:tcPr>
            <w:tcW w:w="1275" w:type="dxa"/>
            <w:shd w:val="clear" w:color="auto" w:fill="auto"/>
          </w:tcPr>
          <w:p w:rsidR="008E78CF" w:rsidRPr="00180D2A" w:rsidRDefault="008E78CF">
            <w:pPr>
              <w:rPr>
                <w:b/>
                <w:i/>
              </w:rPr>
            </w:pPr>
            <w:r>
              <w:rPr>
                <w:b/>
                <w:i/>
              </w:rPr>
              <w:t>32416,0</w:t>
            </w:r>
          </w:p>
        </w:tc>
        <w:tc>
          <w:tcPr>
            <w:tcW w:w="1276" w:type="dxa"/>
            <w:shd w:val="clear" w:color="auto" w:fill="auto"/>
          </w:tcPr>
          <w:p w:rsidR="008E78CF" w:rsidRPr="00180D2A" w:rsidRDefault="007F1ECD" w:rsidP="005569D5">
            <w:pPr>
              <w:rPr>
                <w:b/>
                <w:i/>
              </w:rPr>
            </w:pPr>
            <w:r>
              <w:rPr>
                <w:b/>
                <w:i/>
              </w:rPr>
              <w:t>14431,3</w:t>
            </w:r>
          </w:p>
        </w:tc>
        <w:tc>
          <w:tcPr>
            <w:tcW w:w="1276" w:type="dxa"/>
            <w:shd w:val="clear" w:color="auto" w:fill="auto"/>
          </w:tcPr>
          <w:p w:rsidR="008E78CF" w:rsidRPr="00180D2A" w:rsidRDefault="00661656">
            <w:pPr>
              <w:rPr>
                <w:b/>
                <w:i/>
              </w:rPr>
            </w:pPr>
            <w:r>
              <w:rPr>
                <w:b/>
                <w:i/>
              </w:rPr>
              <w:t>44,5</w:t>
            </w:r>
          </w:p>
        </w:tc>
        <w:tc>
          <w:tcPr>
            <w:tcW w:w="1417" w:type="dxa"/>
            <w:shd w:val="clear" w:color="auto" w:fill="auto"/>
          </w:tcPr>
          <w:p w:rsidR="008E78CF" w:rsidRPr="00180D2A" w:rsidRDefault="00926D53">
            <w:pPr>
              <w:rPr>
                <w:b/>
                <w:i/>
              </w:rPr>
            </w:pPr>
            <w:r>
              <w:rPr>
                <w:b/>
                <w:i/>
              </w:rPr>
              <w:t>105</w:t>
            </w:r>
          </w:p>
        </w:tc>
      </w:tr>
      <w:tr w:rsidR="008E78CF" w:rsidTr="0025011C">
        <w:trPr>
          <w:trHeight w:val="510"/>
        </w:trPr>
        <w:tc>
          <w:tcPr>
            <w:tcW w:w="1806" w:type="dxa"/>
          </w:tcPr>
          <w:p w:rsidR="008E78CF" w:rsidRPr="00866DD6" w:rsidRDefault="008E7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1597" w:type="dxa"/>
            <w:shd w:val="clear" w:color="auto" w:fill="auto"/>
          </w:tcPr>
          <w:p w:rsidR="008E78CF" w:rsidRDefault="008E78CF">
            <w:r>
              <w:t xml:space="preserve">000 0801 0000000 000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E78CF" w:rsidRPr="00376B76" w:rsidRDefault="008E78CF" w:rsidP="00DC491D">
            <w:r>
              <w:t>13241,3</w:t>
            </w:r>
          </w:p>
        </w:tc>
        <w:tc>
          <w:tcPr>
            <w:tcW w:w="1275" w:type="dxa"/>
            <w:shd w:val="clear" w:color="auto" w:fill="auto"/>
          </w:tcPr>
          <w:p w:rsidR="008E78CF" w:rsidRPr="00944A57" w:rsidRDefault="008E78CF">
            <w:r w:rsidRPr="00944A57">
              <w:t>30696,9</w:t>
            </w:r>
          </w:p>
        </w:tc>
        <w:tc>
          <w:tcPr>
            <w:tcW w:w="1276" w:type="dxa"/>
            <w:shd w:val="clear" w:color="auto" w:fill="auto"/>
          </w:tcPr>
          <w:p w:rsidR="008E78CF" w:rsidRPr="00376B76" w:rsidRDefault="007F1ECD" w:rsidP="005569D5">
            <w:r>
              <w:t>13593,5</w:t>
            </w:r>
          </w:p>
        </w:tc>
        <w:tc>
          <w:tcPr>
            <w:tcW w:w="1276" w:type="dxa"/>
            <w:shd w:val="clear" w:color="auto" w:fill="auto"/>
          </w:tcPr>
          <w:p w:rsidR="008E78CF" w:rsidRDefault="00661656">
            <w:r>
              <w:t>44,3</w:t>
            </w:r>
          </w:p>
        </w:tc>
        <w:tc>
          <w:tcPr>
            <w:tcW w:w="1417" w:type="dxa"/>
            <w:shd w:val="clear" w:color="auto" w:fill="auto"/>
          </w:tcPr>
          <w:p w:rsidR="008E78CF" w:rsidRDefault="00926D53">
            <w:r>
              <w:t>102,6</w:t>
            </w:r>
          </w:p>
        </w:tc>
      </w:tr>
      <w:tr w:rsidR="008E78CF" w:rsidTr="0025011C">
        <w:trPr>
          <w:trHeight w:val="510"/>
        </w:trPr>
        <w:tc>
          <w:tcPr>
            <w:tcW w:w="1806" w:type="dxa"/>
          </w:tcPr>
          <w:p w:rsidR="008E78CF" w:rsidRPr="00866DD6" w:rsidRDefault="008E7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597" w:type="dxa"/>
            <w:shd w:val="clear" w:color="auto" w:fill="auto"/>
          </w:tcPr>
          <w:p w:rsidR="008E78CF" w:rsidRDefault="008E78CF">
            <w:r>
              <w:t xml:space="preserve">000 0804 0000000 000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E78CF" w:rsidRPr="00376B76" w:rsidRDefault="008E78CF" w:rsidP="00DC491D">
            <w:r>
              <w:t>501,5</w:t>
            </w:r>
          </w:p>
        </w:tc>
        <w:tc>
          <w:tcPr>
            <w:tcW w:w="1275" w:type="dxa"/>
            <w:shd w:val="clear" w:color="auto" w:fill="auto"/>
          </w:tcPr>
          <w:p w:rsidR="008E78CF" w:rsidRDefault="008E78CF" w:rsidP="001B221D">
            <w:r>
              <w:t>1719,1</w:t>
            </w:r>
          </w:p>
        </w:tc>
        <w:tc>
          <w:tcPr>
            <w:tcW w:w="1276" w:type="dxa"/>
            <w:shd w:val="clear" w:color="auto" w:fill="auto"/>
          </w:tcPr>
          <w:p w:rsidR="008E78CF" w:rsidRPr="00376B76" w:rsidRDefault="007F1ECD" w:rsidP="000655CB">
            <w:r>
              <w:t>837,8</w:t>
            </w:r>
          </w:p>
        </w:tc>
        <w:tc>
          <w:tcPr>
            <w:tcW w:w="1276" w:type="dxa"/>
            <w:shd w:val="clear" w:color="auto" w:fill="auto"/>
          </w:tcPr>
          <w:p w:rsidR="008E78CF" w:rsidRDefault="00661656">
            <w:r>
              <w:t>48,7</w:t>
            </w:r>
          </w:p>
        </w:tc>
        <w:tc>
          <w:tcPr>
            <w:tcW w:w="1417" w:type="dxa"/>
            <w:shd w:val="clear" w:color="auto" w:fill="auto"/>
          </w:tcPr>
          <w:p w:rsidR="008E78CF" w:rsidRDefault="00926D53">
            <w:r>
              <w:t>167</w:t>
            </w:r>
          </w:p>
        </w:tc>
      </w:tr>
      <w:tr w:rsidR="008E78CF" w:rsidTr="0025011C">
        <w:trPr>
          <w:trHeight w:val="510"/>
        </w:trPr>
        <w:tc>
          <w:tcPr>
            <w:tcW w:w="1806" w:type="dxa"/>
          </w:tcPr>
          <w:p w:rsidR="008E78CF" w:rsidRPr="002E7F5E" w:rsidRDefault="008E78CF">
            <w:pPr>
              <w:rPr>
                <w:b/>
                <w:i/>
                <w:sz w:val="20"/>
                <w:szCs w:val="20"/>
              </w:rPr>
            </w:pPr>
            <w:r w:rsidRPr="002E7F5E"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1597" w:type="dxa"/>
            <w:shd w:val="clear" w:color="auto" w:fill="auto"/>
          </w:tcPr>
          <w:p w:rsidR="008E78CF" w:rsidRPr="00180D2A" w:rsidRDefault="008E78CF">
            <w:pPr>
              <w:rPr>
                <w:b/>
                <w:i/>
              </w:rPr>
            </w:pPr>
            <w:r w:rsidRPr="00180D2A">
              <w:rPr>
                <w:b/>
                <w:i/>
              </w:rPr>
              <w:t xml:space="preserve">000 0900 0000000 000 </w:t>
            </w:r>
            <w:proofErr w:type="spellStart"/>
            <w:r w:rsidRPr="00180D2A">
              <w:rPr>
                <w:b/>
                <w:i/>
              </w:rP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E78CF" w:rsidRPr="00180D2A" w:rsidRDefault="008E78CF" w:rsidP="00DC491D">
            <w:pPr>
              <w:rPr>
                <w:b/>
                <w:i/>
              </w:rPr>
            </w:pPr>
            <w:r w:rsidRPr="00180D2A">
              <w:rPr>
                <w:b/>
                <w:i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8E78CF" w:rsidRPr="00180D2A" w:rsidRDefault="008E78CF">
            <w:pPr>
              <w:rPr>
                <w:b/>
                <w:i/>
              </w:rPr>
            </w:pPr>
            <w:r>
              <w:rPr>
                <w:b/>
                <w:i/>
              </w:rPr>
              <w:t>287,1</w:t>
            </w:r>
          </w:p>
        </w:tc>
        <w:tc>
          <w:tcPr>
            <w:tcW w:w="1276" w:type="dxa"/>
            <w:shd w:val="clear" w:color="auto" w:fill="auto"/>
          </w:tcPr>
          <w:p w:rsidR="008E78CF" w:rsidRPr="00180D2A" w:rsidRDefault="008E78CF">
            <w:pPr>
              <w:rPr>
                <w:b/>
                <w:i/>
              </w:rPr>
            </w:pPr>
            <w:r>
              <w:rPr>
                <w:b/>
                <w:i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E78CF" w:rsidRPr="00180D2A" w:rsidRDefault="008E78CF">
            <w:pPr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8E78CF" w:rsidRPr="00180D2A" w:rsidRDefault="008E78CF">
            <w:pPr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</w:tr>
      <w:tr w:rsidR="008E78CF" w:rsidTr="0025011C">
        <w:trPr>
          <w:trHeight w:val="510"/>
        </w:trPr>
        <w:tc>
          <w:tcPr>
            <w:tcW w:w="1806" w:type="dxa"/>
          </w:tcPr>
          <w:p w:rsidR="008E78CF" w:rsidRPr="00866DD6" w:rsidRDefault="008E7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Санитарно-эпидемиологическое благополучие</w:t>
            </w:r>
          </w:p>
        </w:tc>
        <w:tc>
          <w:tcPr>
            <w:tcW w:w="1597" w:type="dxa"/>
            <w:shd w:val="clear" w:color="auto" w:fill="auto"/>
          </w:tcPr>
          <w:p w:rsidR="008E78CF" w:rsidRDefault="008E78CF">
            <w:r>
              <w:t xml:space="preserve">000 0907 0000000 000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E78CF" w:rsidRPr="00376B76" w:rsidRDefault="008E78CF" w:rsidP="00DC491D">
            <w:r w:rsidRPr="00376B76">
              <w:t>0</w:t>
            </w:r>
          </w:p>
        </w:tc>
        <w:tc>
          <w:tcPr>
            <w:tcW w:w="1275" w:type="dxa"/>
            <w:shd w:val="clear" w:color="auto" w:fill="auto"/>
          </w:tcPr>
          <w:p w:rsidR="008E78CF" w:rsidRDefault="008E78CF">
            <w:r>
              <w:t>287,1</w:t>
            </w:r>
          </w:p>
        </w:tc>
        <w:tc>
          <w:tcPr>
            <w:tcW w:w="1276" w:type="dxa"/>
            <w:shd w:val="clear" w:color="auto" w:fill="auto"/>
          </w:tcPr>
          <w:p w:rsidR="008E78CF" w:rsidRPr="00376B76" w:rsidRDefault="008E78CF">
            <w:r>
              <w:t>0,00</w:t>
            </w:r>
          </w:p>
        </w:tc>
        <w:tc>
          <w:tcPr>
            <w:tcW w:w="1276" w:type="dxa"/>
            <w:shd w:val="clear" w:color="auto" w:fill="auto"/>
          </w:tcPr>
          <w:p w:rsidR="008E78CF" w:rsidRDefault="008E78CF">
            <w:r>
              <w:t>0</w:t>
            </w:r>
          </w:p>
        </w:tc>
        <w:tc>
          <w:tcPr>
            <w:tcW w:w="1417" w:type="dxa"/>
            <w:shd w:val="clear" w:color="auto" w:fill="auto"/>
          </w:tcPr>
          <w:p w:rsidR="008E78CF" w:rsidRDefault="008E78CF">
            <w:r>
              <w:t>0</w:t>
            </w:r>
          </w:p>
        </w:tc>
      </w:tr>
      <w:tr w:rsidR="008E78CF" w:rsidTr="0025011C">
        <w:trPr>
          <w:trHeight w:val="510"/>
        </w:trPr>
        <w:tc>
          <w:tcPr>
            <w:tcW w:w="1806" w:type="dxa"/>
          </w:tcPr>
          <w:p w:rsidR="008E78CF" w:rsidRPr="002E7F5E" w:rsidRDefault="008E78CF">
            <w:pPr>
              <w:rPr>
                <w:b/>
                <w:i/>
                <w:sz w:val="20"/>
                <w:szCs w:val="20"/>
              </w:rPr>
            </w:pPr>
            <w:r w:rsidRPr="002E7F5E">
              <w:rPr>
                <w:b/>
                <w:i/>
                <w:sz w:val="20"/>
                <w:szCs w:val="20"/>
              </w:rPr>
              <w:t>Социальная политика</w:t>
            </w:r>
          </w:p>
        </w:tc>
        <w:tc>
          <w:tcPr>
            <w:tcW w:w="1597" w:type="dxa"/>
            <w:shd w:val="clear" w:color="auto" w:fill="auto"/>
          </w:tcPr>
          <w:p w:rsidR="008E78CF" w:rsidRPr="008315F8" w:rsidRDefault="008E78CF">
            <w:pPr>
              <w:rPr>
                <w:b/>
                <w:i/>
              </w:rPr>
            </w:pPr>
            <w:r w:rsidRPr="008315F8">
              <w:rPr>
                <w:b/>
                <w:i/>
              </w:rPr>
              <w:t xml:space="preserve">000 1000 0000000 000 </w:t>
            </w:r>
            <w:proofErr w:type="spellStart"/>
            <w:r w:rsidRPr="008315F8">
              <w:rPr>
                <w:b/>
                <w:i/>
              </w:rP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E78CF" w:rsidRPr="00180D2A" w:rsidRDefault="008E78CF" w:rsidP="00DC491D">
            <w:pPr>
              <w:rPr>
                <w:b/>
                <w:i/>
              </w:rPr>
            </w:pPr>
            <w:r>
              <w:rPr>
                <w:b/>
                <w:i/>
              </w:rPr>
              <w:t>12542,0</w:t>
            </w:r>
          </w:p>
        </w:tc>
        <w:tc>
          <w:tcPr>
            <w:tcW w:w="1275" w:type="dxa"/>
            <w:shd w:val="clear" w:color="auto" w:fill="auto"/>
          </w:tcPr>
          <w:p w:rsidR="008E78CF" w:rsidRPr="00180D2A" w:rsidRDefault="008E78CF">
            <w:pPr>
              <w:rPr>
                <w:b/>
                <w:i/>
              </w:rPr>
            </w:pPr>
            <w:r>
              <w:rPr>
                <w:b/>
                <w:i/>
              </w:rPr>
              <w:t>24619,5</w:t>
            </w:r>
          </w:p>
        </w:tc>
        <w:tc>
          <w:tcPr>
            <w:tcW w:w="1276" w:type="dxa"/>
            <w:shd w:val="clear" w:color="auto" w:fill="auto"/>
          </w:tcPr>
          <w:p w:rsidR="008E78CF" w:rsidRPr="00180D2A" w:rsidRDefault="00475ABE" w:rsidP="00E17ECA">
            <w:pPr>
              <w:rPr>
                <w:b/>
                <w:i/>
              </w:rPr>
            </w:pPr>
            <w:r>
              <w:rPr>
                <w:b/>
                <w:i/>
              </w:rPr>
              <w:t>19642,7</w:t>
            </w:r>
          </w:p>
        </w:tc>
        <w:tc>
          <w:tcPr>
            <w:tcW w:w="1276" w:type="dxa"/>
            <w:shd w:val="clear" w:color="auto" w:fill="auto"/>
          </w:tcPr>
          <w:p w:rsidR="008E78CF" w:rsidRPr="00180D2A" w:rsidRDefault="00661656">
            <w:pPr>
              <w:rPr>
                <w:b/>
                <w:i/>
              </w:rPr>
            </w:pPr>
            <w:r>
              <w:rPr>
                <w:b/>
                <w:i/>
              </w:rPr>
              <w:t>79,7</w:t>
            </w:r>
          </w:p>
        </w:tc>
        <w:tc>
          <w:tcPr>
            <w:tcW w:w="1417" w:type="dxa"/>
            <w:shd w:val="clear" w:color="auto" w:fill="auto"/>
          </w:tcPr>
          <w:p w:rsidR="008E78CF" w:rsidRPr="00180D2A" w:rsidRDefault="00926D53">
            <w:pPr>
              <w:rPr>
                <w:b/>
                <w:i/>
              </w:rPr>
            </w:pPr>
            <w:r>
              <w:rPr>
                <w:b/>
                <w:i/>
              </w:rPr>
              <w:t>156,6</w:t>
            </w:r>
          </w:p>
        </w:tc>
      </w:tr>
      <w:tr w:rsidR="008E78CF" w:rsidTr="0025011C">
        <w:trPr>
          <w:trHeight w:val="510"/>
        </w:trPr>
        <w:tc>
          <w:tcPr>
            <w:tcW w:w="1806" w:type="dxa"/>
          </w:tcPr>
          <w:p w:rsidR="008E78CF" w:rsidRPr="00866DD6" w:rsidRDefault="008E7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597" w:type="dxa"/>
            <w:shd w:val="clear" w:color="auto" w:fill="auto"/>
          </w:tcPr>
          <w:p w:rsidR="008E78CF" w:rsidRPr="008315F8" w:rsidRDefault="008E78CF">
            <w:r w:rsidRPr="008315F8">
              <w:t xml:space="preserve">000 1001 0000000 000 </w:t>
            </w:r>
            <w:proofErr w:type="spellStart"/>
            <w:r w:rsidRPr="008315F8">
              <w:lastRenderedPageBreak/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E78CF" w:rsidRPr="00376B76" w:rsidRDefault="008E78CF" w:rsidP="00DC491D">
            <w:r>
              <w:lastRenderedPageBreak/>
              <w:t>315,4</w:t>
            </w:r>
          </w:p>
        </w:tc>
        <w:tc>
          <w:tcPr>
            <w:tcW w:w="1275" w:type="dxa"/>
            <w:shd w:val="clear" w:color="auto" w:fill="auto"/>
          </w:tcPr>
          <w:p w:rsidR="008E78CF" w:rsidRDefault="008E78CF">
            <w:r>
              <w:t>683,4</w:t>
            </w:r>
          </w:p>
        </w:tc>
        <w:tc>
          <w:tcPr>
            <w:tcW w:w="1276" w:type="dxa"/>
            <w:shd w:val="clear" w:color="auto" w:fill="auto"/>
          </w:tcPr>
          <w:p w:rsidR="008E78CF" w:rsidRPr="00376B76" w:rsidRDefault="007F1ECD" w:rsidP="00E17ECA">
            <w:r>
              <w:t>314,9</w:t>
            </w:r>
          </w:p>
        </w:tc>
        <w:tc>
          <w:tcPr>
            <w:tcW w:w="1276" w:type="dxa"/>
            <w:shd w:val="clear" w:color="auto" w:fill="auto"/>
          </w:tcPr>
          <w:p w:rsidR="008E78CF" w:rsidRDefault="00661656">
            <w:r>
              <w:t>46,0</w:t>
            </w:r>
          </w:p>
        </w:tc>
        <w:tc>
          <w:tcPr>
            <w:tcW w:w="1417" w:type="dxa"/>
            <w:shd w:val="clear" w:color="auto" w:fill="auto"/>
          </w:tcPr>
          <w:p w:rsidR="008E78CF" w:rsidRDefault="00926D53">
            <w:r>
              <w:t>99,8</w:t>
            </w:r>
          </w:p>
        </w:tc>
      </w:tr>
      <w:tr w:rsidR="008E78CF" w:rsidTr="0025011C">
        <w:trPr>
          <w:trHeight w:val="510"/>
        </w:trPr>
        <w:tc>
          <w:tcPr>
            <w:tcW w:w="1806" w:type="dxa"/>
          </w:tcPr>
          <w:p w:rsidR="008E78CF" w:rsidRPr="00866DD6" w:rsidRDefault="008E7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Социальное обеспечение населения</w:t>
            </w:r>
          </w:p>
        </w:tc>
        <w:tc>
          <w:tcPr>
            <w:tcW w:w="1597" w:type="dxa"/>
            <w:shd w:val="clear" w:color="auto" w:fill="auto"/>
          </w:tcPr>
          <w:p w:rsidR="008E78CF" w:rsidRPr="008315F8" w:rsidRDefault="008E78CF">
            <w:r w:rsidRPr="008315F8">
              <w:t xml:space="preserve">000 1003 0000000 000 </w:t>
            </w:r>
            <w:proofErr w:type="spellStart"/>
            <w:r w:rsidRPr="008315F8"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E78CF" w:rsidRPr="00376B76" w:rsidRDefault="008E78CF" w:rsidP="00DC491D">
            <w:r>
              <w:t>8270,1</w:t>
            </w:r>
          </w:p>
        </w:tc>
        <w:tc>
          <w:tcPr>
            <w:tcW w:w="1275" w:type="dxa"/>
            <w:shd w:val="clear" w:color="auto" w:fill="auto"/>
          </w:tcPr>
          <w:p w:rsidR="008E78CF" w:rsidRDefault="008E78CF">
            <w:r>
              <w:t>15070,2</w:t>
            </w:r>
          </w:p>
        </w:tc>
        <w:tc>
          <w:tcPr>
            <w:tcW w:w="1276" w:type="dxa"/>
            <w:shd w:val="clear" w:color="auto" w:fill="auto"/>
          </w:tcPr>
          <w:p w:rsidR="008E78CF" w:rsidRPr="00376B76" w:rsidRDefault="000A0B8A">
            <w:r>
              <w:t>8675,5</w:t>
            </w:r>
          </w:p>
        </w:tc>
        <w:tc>
          <w:tcPr>
            <w:tcW w:w="1276" w:type="dxa"/>
            <w:shd w:val="clear" w:color="auto" w:fill="auto"/>
          </w:tcPr>
          <w:p w:rsidR="008E78CF" w:rsidRDefault="00661656">
            <w:r>
              <w:t>57,5</w:t>
            </w:r>
          </w:p>
        </w:tc>
        <w:tc>
          <w:tcPr>
            <w:tcW w:w="1417" w:type="dxa"/>
            <w:shd w:val="clear" w:color="auto" w:fill="auto"/>
          </w:tcPr>
          <w:p w:rsidR="008E78CF" w:rsidRDefault="00926D53">
            <w:r>
              <w:t>104,9</w:t>
            </w:r>
          </w:p>
        </w:tc>
      </w:tr>
      <w:tr w:rsidR="008E78CF" w:rsidTr="0025011C">
        <w:trPr>
          <w:trHeight w:val="510"/>
        </w:trPr>
        <w:tc>
          <w:tcPr>
            <w:tcW w:w="1806" w:type="dxa"/>
          </w:tcPr>
          <w:p w:rsidR="008E78CF" w:rsidRPr="00866DD6" w:rsidRDefault="008E7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Охрана семьи и детства </w:t>
            </w:r>
          </w:p>
        </w:tc>
        <w:tc>
          <w:tcPr>
            <w:tcW w:w="1597" w:type="dxa"/>
            <w:shd w:val="clear" w:color="auto" w:fill="auto"/>
          </w:tcPr>
          <w:p w:rsidR="008E78CF" w:rsidRDefault="008E78CF">
            <w:r>
              <w:t xml:space="preserve">000 1004 0000000 000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E78CF" w:rsidRPr="00376B76" w:rsidRDefault="008E78CF" w:rsidP="00DC491D">
            <w:r>
              <w:t>3198,5</w:t>
            </w:r>
          </w:p>
        </w:tc>
        <w:tc>
          <w:tcPr>
            <w:tcW w:w="1275" w:type="dxa"/>
            <w:shd w:val="clear" w:color="auto" w:fill="auto"/>
          </w:tcPr>
          <w:p w:rsidR="008E78CF" w:rsidRDefault="008E78CF" w:rsidP="00DD5403">
            <w:r>
              <w:t>7031,0</w:t>
            </w:r>
          </w:p>
        </w:tc>
        <w:tc>
          <w:tcPr>
            <w:tcW w:w="1276" w:type="dxa"/>
            <w:shd w:val="clear" w:color="auto" w:fill="auto"/>
          </w:tcPr>
          <w:p w:rsidR="008E78CF" w:rsidRPr="00376B76" w:rsidRDefault="000A0B8A">
            <w:r>
              <w:t>9808,8</w:t>
            </w:r>
          </w:p>
        </w:tc>
        <w:tc>
          <w:tcPr>
            <w:tcW w:w="1276" w:type="dxa"/>
            <w:shd w:val="clear" w:color="auto" w:fill="auto"/>
          </w:tcPr>
          <w:p w:rsidR="008E78CF" w:rsidRDefault="00926D53">
            <w:r>
              <w:t>139,5</w:t>
            </w:r>
          </w:p>
        </w:tc>
        <w:tc>
          <w:tcPr>
            <w:tcW w:w="1417" w:type="dxa"/>
            <w:shd w:val="clear" w:color="auto" w:fill="auto"/>
          </w:tcPr>
          <w:p w:rsidR="008E78CF" w:rsidRDefault="00926D53">
            <w:r>
              <w:t>118,6</w:t>
            </w:r>
          </w:p>
        </w:tc>
      </w:tr>
      <w:tr w:rsidR="008E78CF" w:rsidTr="0025011C">
        <w:trPr>
          <w:trHeight w:val="510"/>
        </w:trPr>
        <w:tc>
          <w:tcPr>
            <w:tcW w:w="1806" w:type="dxa"/>
          </w:tcPr>
          <w:p w:rsidR="008E78CF" w:rsidRPr="00866DD6" w:rsidRDefault="008E7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597" w:type="dxa"/>
            <w:shd w:val="clear" w:color="auto" w:fill="auto"/>
          </w:tcPr>
          <w:p w:rsidR="008E78CF" w:rsidRDefault="008E78CF">
            <w:r>
              <w:t xml:space="preserve">000 1006 0000000 000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E78CF" w:rsidRPr="00376B76" w:rsidRDefault="008E78CF" w:rsidP="00DC491D">
            <w:r>
              <w:t>758,0</w:t>
            </w:r>
          </w:p>
        </w:tc>
        <w:tc>
          <w:tcPr>
            <w:tcW w:w="1275" w:type="dxa"/>
            <w:shd w:val="clear" w:color="auto" w:fill="auto"/>
          </w:tcPr>
          <w:p w:rsidR="008E78CF" w:rsidRDefault="008E78CF">
            <w:r>
              <w:t>1834,8</w:t>
            </w:r>
          </w:p>
        </w:tc>
        <w:tc>
          <w:tcPr>
            <w:tcW w:w="1276" w:type="dxa"/>
            <w:shd w:val="clear" w:color="auto" w:fill="auto"/>
          </w:tcPr>
          <w:p w:rsidR="008E78CF" w:rsidRPr="00376B76" w:rsidRDefault="007F1ECD">
            <w:r>
              <w:t>843,3</w:t>
            </w:r>
          </w:p>
        </w:tc>
        <w:tc>
          <w:tcPr>
            <w:tcW w:w="1276" w:type="dxa"/>
            <w:shd w:val="clear" w:color="auto" w:fill="auto"/>
          </w:tcPr>
          <w:p w:rsidR="008E78CF" w:rsidRDefault="00926D53">
            <w:r>
              <w:t>45,9</w:t>
            </w:r>
          </w:p>
        </w:tc>
        <w:tc>
          <w:tcPr>
            <w:tcW w:w="1417" w:type="dxa"/>
            <w:shd w:val="clear" w:color="auto" w:fill="auto"/>
          </w:tcPr>
          <w:p w:rsidR="008E78CF" w:rsidRDefault="00926D53">
            <w:r>
              <w:t>111,2</w:t>
            </w:r>
          </w:p>
        </w:tc>
      </w:tr>
      <w:tr w:rsidR="008E78CF" w:rsidTr="0025011C">
        <w:trPr>
          <w:trHeight w:val="510"/>
        </w:trPr>
        <w:tc>
          <w:tcPr>
            <w:tcW w:w="1806" w:type="dxa"/>
          </w:tcPr>
          <w:p w:rsidR="008E78CF" w:rsidRPr="00F32FD3" w:rsidRDefault="008E78CF">
            <w:pPr>
              <w:rPr>
                <w:b/>
                <w:i/>
                <w:sz w:val="20"/>
                <w:szCs w:val="20"/>
              </w:rPr>
            </w:pPr>
            <w:r w:rsidRPr="00F32FD3">
              <w:rPr>
                <w:b/>
                <w:i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97" w:type="dxa"/>
            <w:shd w:val="clear" w:color="auto" w:fill="auto"/>
          </w:tcPr>
          <w:p w:rsidR="008E78CF" w:rsidRPr="00180D2A" w:rsidRDefault="008E78CF">
            <w:pPr>
              <w:rPr>
                <w:b/>
                <w:i/>
              </w:rPr>
            </w:pPr>
            <w:r w:rsidRPr="00180D2A">
              <w:rPr>
                <w:b/>
                <w:i/>
              </w:rPr>
              <w:t xml:space="preserve">000 1100 0000000 000 </w:t>
            </w:r>
            <w:proofErr w:type="spellStart"/>
            <w:r w:rsidRPr="00180D2A">
              <w:rPr>
                <w:b/>
                <w:i/>
              </w:rP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E78CF" w:rsidRPr="00180D2A" w:rsidRDefault="008E78CF" w:rsidP="00DC491D">
            <w:pPr>
              <w:rPr>
                <w:b/>
                <w:i/>
              </w:rPr>
            </w:pPr>
            <w:r>
              <w:rPr>
                <w:b/>
                <w:i/>
              </w:rPr>
              <w:t>99,9</w:t>
            </w:r>
          </w:p>
        </w:tc>
        <w:tc>
          <w:tcPr>
            <w:tcW w:w="1275" w:type="dxa"/>
            <w:shd w:val="clear" w:color="auto" w:fill="auto"/>
          </w:tcPr>
          <w:p w:rsidR="008E78CF" w:rsidRPr="00180D2A" w:rsidRDefault="008E78CF">
            <w:pPr>
              <w:rPr>
                <w:b/>
                <w:i/>
              </w:rPr>
            </w:pPr>
            <w:r>
              <w:rPr>
                <w:b/>
                <w:i/>
              </w:rPr>
              <w:t>310,1</w:t>
            </w:r>
          </w:p>
        </w:tc>
        <w:tc>
          <w:tcPr>
            <w:tcW w:w="1276" w:type="dxa"/>
            <w:shd w:val="clear" w:color="auto" w:fill="auto"/>
          </w:tcPr>
          <w:p w:rsidR="008E78CF" w:rsidRPr="00180D2A" w:rsidRDefault="00475ABE" w:rsidP="00961976">
            <w:pPr>
              <w:rPr>
                <w:b/>
                <w:i/>
              </w:rPr>
            </w:pPr>
            <w:r>
              <w:rPr>
                <w:b/>
                <w:i/>
              </w:rPr>
              <w:t>212,0</w:t>
            </w:r>
          </w:p>
        </w:tc>
        <w:tc>
          <w:tcPr>
            <w:tcW w:w="1276" w:type="dxa"/>
            <w:shd w:val="clear" w:color="auto" w:fill="auto"/>
          </w:tcPr>
          <w:p w:rsidR="008E78CF" w:rsidRPr="00180D2A" w:rsidRDefault="00926D53">
            <w:pPr>
              <w:rPr>
                <w:b/>
                <w:i/>
              </w:rPr>
            </w:pPr>
            <w:r>
              <w:rPr>
                <w:b/>
                <w:i/>
              </w:rPr>
              <w:t>68,3</w:t>
            </w:r>
          </w:p>
        </w:tc>
        <w:tc>
          <w:tcPr>
            <w:tcW w:w="1417" w:type="dxa"/>
            <w:shd w:val="clear" w:color="auto" w:fill="auto"/>
          </w:tcPr>
          <w:p w:rsidR="008E78CF" w:rsidRPr="00180D2A" w:rsidRDefault="00926D53">
            <w:pPr>
              <w:rPr>
                <w:b/>
                <w:i/>
              </w:rPr>
            </w:pPr>
            <w:r>
              <w:rPr>
                <w:b/>
                <w:i/>
              </w:rPr>
              <w:t>212,2</w:t>
            </w:r>
          </w:p>
        </w:tc>
      </w:tr>
      <w:tr w:rsidR="00B42E5E" w:rsidTr="0025011C">
        <w:trPr>
          <w:trHeight w:val="510"/>
        </w:trPr>
        <w:tc>
          <w:tcPr>
            <w:tcW w:w="1806" w:type="dxa"/>
          </w:tcPr>
          <w:p w:rsidR="00B42E5E" w:rsidRPr="00475ABE" w:rsidRDefault="00B42E5E">
            <w:pPr>
              <w:rPr>
                <w:b/>
                <w:i/>
                <w:sz w:val="20"/>
                <w:szCs w:val="20"/>
              </w:rPr>
            </w:pPr>
            <w:r w:rsidRPr="00475ABE">
              <w:rPr>
                <w:b/>
                <w:i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97" w:type="dxa"/>
            <w:shd w:val="clear" w:color="auto" w:fill="auto"/>
          </w:tcPr>
          <w:p w:rsidR="00B42E5E" w:rsidRPr="00475ABE" w:rsidRDefault="00B42E5E">
            <w:pPr>
              <w:rPr>
                <w:b/>
                <w:i/>
              </w:rPr>
            </w:pPr>
            <w:r w:rsidRPr="00475ABE">
              <w:rPr>
                <w:b/>
                <w:i/>
              </w:rPr>
              <w:t xml:space="preserve">000 1400 0000000 000 </w:t>
            </w:r>
            <w:proofErr w:type="spellStart"/>
            <w:r w:rsidRPr="00475ABE">
              <w:rPr>
                <w:b/>
                <w:i/>
              </w:rP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B42E5E" w:rsidRPr="00475ABE" w:rsidRDefault="00BF0FD0" w:rsidP="00C70743">
            <w:pPr>
              <w:rPr>
                <w:b/>
                <w:i/>
              </w:rPr>
            </w:pPr>
            <w:r>
              <w:rPr>
                <w:b/>
                <w:i/>
              </w:rPr>
              <w:t>2900,0</w:t>
            </w:r>
          </w:p>
        </w:tc>
        <w:tc>
          <w:tcPr>
            <w:tcW w:w="1275" w:type="dxa"/>
            <w:shd w:val="clear" w:color="auto" w:fill="auto"/>
          </w:tcPr>
          <w:p w:rsidR="00B42E5E" w:rsidRPr="00475ABE" w:rsidRDefault="00F4336E">
            <w:pPr>
              <w:rPr>
                <w:b/>
                <w:i/>
              </w:rPr>
            </w:pPr>
            <w:r w:rsidRPr="00475ABE">
              <w:rPr>
                <w:b/>
                <w:i/>
              </w:rPr>
              <w:t>6999,6</w:t>
            </w:r>
          </w:p>
        </w:tc>
        <w:tc>
          <w:tcPr>
            <w:tcW w:w="1276" w:type="dxa"/>
            <w:shd w:val="clear" w:color="auto" w:fill="auto"/>
          </w:tcPr>
          <w:p w:rsidR="00B42E5E" w:rsidRPr="00475ABE" w:rsidRDefault="00475ABE" w:rsidP="00961976">
            <w:pPr>
              <w:rPr>
                <w:b/>
                <w:i/>
              </w:rPr>
            </w:pPr>
            <w:r w:rsidRPr="00475ABE">
              <w:rPr>
                <w:b/>
                <w:i/>
              </w:rPr>
              <w:t>4083,1</w:t>
            </w:r>
          </w:p>
        </w:tc>
        <w:tc>
          <w:tcPr>
            <w:tcW w:w="1276" w:type="dxa"/>
            <w:shd w:val="clear" w:color="auto" w:fill="auto"/>
          </w:tcPr>
          <w:p w:rsidR="00B42E5E" w:rsidRPr="00475ABE" w:rsidRDefault="00926D53">
            <w:pPr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58,3</w:t>
            </w:r>
          </w:p>
        </w:tc>
        <w:tc>
          <w:tcPr>
            <w:tcW w:w="1417" w:type="dxa"/>
            <w:shd w:val="clear" w:color="auto" w:fill="auto"/>
          </w:tcPr>
          <w:p w:rsidR="00B42E5E" w:rsidRPr="00475ABE" w:rsidRDefault="00926D53">
            <w:pPr>
              <w:rPr>
                <w:b/>
                <w:i/>
              </w:rPr>
            </w:pPr>
            <w:r>
              <w:rPr>
                <w:b/>
                <w:i/>
              </w:rPr>
              <w:t>140,7</w:t>
            </w:r>
          </w:p>
        </w:tc>
      </w:tr>
    </w:tbl>
    <w:p w:rsidR="007E2CCF" w:rsidRDefault="007E2CCF" w:rsidP="00E92E1C">
      <w:pPr>
        <w:jc w:val="center"/>
      </w:pPr>
    </w:p>
    <w:p w:rsidR="00F5684D" w:rsidRPr="00F6221C" w:rsidRDefault="00D15EFA" w:rsidP="00D15EFA">
      <w:pPr>
        <w:tabs>
          <w:tab w:val="left" w:pos="7515"/>
        </w:tabs>
        <w:jc w:val="right"/>
        <w:rPr>
          <w:rFonts w:ascii="Times New Roman" w:hAnsi="Times New Roman" w:cs="Times New Roman"/>
        </w:rPr>
      </w:pPr>
      <w:r w:rsidRPr="00F6221C">
        <w:rPr>
          <w:rFonts w:ascii="Times New Roman" w:hAnsi="Times New Roman" w:cs="Times New Roman"/>
        </w:rPr>
        <w:tab/>
        <w:t>Приложение</w:t>
      </w:r>
    </w:p>
    <w:p w:rsidR="00D15EFA" w:rsidRPr="00F6221C" w:rsidRDefault="00D15EFA" w:rsidP="00D15EFA">
      <w:pPr>
        <w:tabs>
          <w:tab w:val="left" w:pos="7515"/>
        </w:tabs>
        <w:jc w:val="right"/>
        <w:rPr>
          <w:rFonts w:ascii="Times New Roman" w:hAnsi="Times New Roman" w:cs="Times New Roman"/>
        </w:rPr>
      </w:pPr>
      <w:r w:rsidRPr="00F6221C">
        <w:rPr>
          <w:rFonts w:ascii="Times New Roman" w:hAnsi="Times New Roman" w:cs="Times New Roman"/>
        </w:rPr>
        <w:t>к оперативному отчету о ходе</w:t>
      </w:r>
    </w:p>
    <w:p w:rsidR="00D15EFA" w:rsidRPr="00F6221C" w:rsidRDefault="00D15EFA" w:rsidP="00D15EFA">
      <w:pPr>
        <w:tabs>
          <w:tab w:val="left" w:pos="7515"/>
        </w:tabs>
        <w:jc w:val="right"/>
        <w:rPr>
          <w:rFonts w:ascii="Times New Roman" w:hAnsi="Times New Roman" w:cs="Times New Roman"/>
        </w:rPr>
      </w:pPr>
      <w:r w:rsidRPr="00F6221C">
        <w:rPr>
          <w:rFonts w:ascii="Times New Roman" w:hAnsi="Times New Roman" w:cs="Times New Roman"/>
        </w:rPr>
        <w:t>исполнения бюджета муниципального района</w:t>
      </w:r>
    </w:p>
    <w:p w:rsidR="00D15EFA" w:rsidRPr="00F6221C" w:rsidRDefault="00D15EFA" w:rsidP="00D15EFA">
      <w:pPr>
        <w:tabs>
          <w:tab w:val="left" w:pos="7515"/>
        </w:tabs>
        <w:jc w:val="right"/>
        <w:rPr>
          <w:rFonts w:ascii="Times New Roman" w:hAnsi="Times New Roman" w:cs="Times New Roman"/>
        </w:rPr>
      </w:pPr>
      <w:r w:rsidRPr="00F6221C">
        <w:rPr>
          <w:rFonts w:ascii="Times New Roman" w:hAnsi="Times New Roman" w:cs="Times New Roman"/>
        </w:rPr>
        <w:t xml:space="preserve"> «Льговский район» Курской области</w:t>
      </w:r>
    </w:p>
    <w:p w:rsidR="00D15EFA" w:rsidRPr="00F6221C" w:rsidRDefault="00D15EFA" w:rsidP="00D15EFA">
      <w:pPr>
        <w:tabs>
          <w:tab w:val="left" w:pos="7515"/>
        </w:tabs>
        <w:jc w:val="right"/>
        <w:rPr>
          <w:rFonts w:ascii="Times New Roman" w:hAnsi="Times New Roman" w:cs="Times New Roman"/>
        </w:rPr>
      </w:pPr>
      <w:r w:rsidRPr="00F6221C">
        <w:rPr>
          <w:rFonts w:ascii="Times New Roman" w:hAnsi="Times New Roman" w:cs="Times New Roman"/>
        </w:rPr>
        <w:t xml:space="preserve">за </w:t>
      </w:r>
      <w:r w:rsidR="006C6E53">
        <w:rPr>
          <w:rFonts w:ascii="Times New Roman" w:hAnsi="Times New Roman" w:cs="Times New Roman"/>
        </w:rPr>
        <w:t>1 полугодие</w:t>
      </w:r>
      <w:r w:rsidRPr="00F6221C">
        <w:rPr>
          <w:rFonts w:ascii="Times New Roman" w:hAnsi="Times New Roman" w:cs="Times New Roman"/>
        </w:rPr>
        <w:t xml:space="preserve"> 20</w:t>
      </w:r>
      <w:r w:rsidR="00795701">
        <w:rPr>
          <w:rFonts w:ascii="Times New Roman" w:hAnsi="Times New Roman" w:cs="Times New Roman"/>
        </w:rPr>
        <w:t>20</w:t>
      </w:r>
      <w:r w:rsidRPr="00F6221C">
        <w:rPr>
          <w:rFonts w:ascii="Times New Roman" w:hAnsi="Times New Roman" w:cs="Times New Roman"/>
        </w:rPr>
        <w:t xml:space="preserve"> года.</w:t>
      </w:r>
    </w:p>
    <w:p w:rsidR="00D15EFA" w:rsidRPr="005211A4" w:rsidRDefault="00D15EFA" w:rsidP="00D15EFA">
      <w:pPr>
        <w:tabs>
          <w:tab w:val="left" w:pos="2190"/>
        </w:tabs>
        <w:jc w:val="center"/>
        <w:rPr>
          <w:rFonts w:ascii="Times New Roman" w:hAnsi="Times New Roman" w:cs="Times New Roman"/>
          <w:b/>
          <w:i/>
          <w:u w:val="single"/>
        </w:rPr>
      </w:pPr>
      <w:r w:rsidRPr="005211A4">
        <w:rPr>
          <w:rFonts w:ascii="Times New Roman" w:hAnsi="Times New Roman" w:cs="Times New Roman"/>
          <w:b/>
          <w:i/>
          <w:u w:val="single"/>
        </w:rPr>
        <w:t>Аналитическая записка к оперативному отчету о ходе выполнения</w:t>
      </w:r>
    </w:p>
    <w:p w:rsidR="00D15EFA" w:rsidRPr="005211A4" w:rsidRDefault="00D15EFA" w:rsidP="00D15EFA">
      <w:pPr>
        <w:tabs>
          <w:tab w:val="left" w:pos="2190"/>
        </w:tabs>
        <w:jc w:val="center"/>
        <w:rPr>
          <w:rFonts w:ascii="Times New Roman" w:hAnsi="Times New Roman" w:cs="Times New Roman"/>
          <w:b/>
          <w:i/>
          <w:u w:val="single"/>
        </w:rPr>
      </w:pPr>
      <w:r w:rsidRPr="005211A4">
        <w:rPr>
          <w:rFonts w:ascii="Times New Roman" w:hAnsi="Times New Roman" w:cs="Times New Roman"/>
          <w:b/>
          <w:i/>
          <w:u w:val="single"/>
        </w:rPr>
        <w:t xml:space="preserve">бюджета муниципального района «Льговский район» Курской области за 1 </w:t>
      </w:r>
      <w:r w:rsidR="006C6E53">
        <w:rPr>
          <w:rFonts w:ascii="Times New Roman" w:hAnsi="Times New Roman" w:cs="Times New Roman"/>
          <w:b/>
          <w:i/>
          <w:u w:val="single"/>
        </w:rPr>
        <w:t xml:space="preserve">полугодие </w:t>
      </w:r>
      <w:r w:rsidRPr="005211A4">
        <w:rPr>
          <w:rFonts w:ascii="Times New Roman" w:hAnsi="Times New Roman" w:cs="Times New Roman"/>
          <w:b/>
          <w:i/>
          <w:u w:val="single"/>
        </w:rPr>
        <w:t xml:space="preserve"> 20</w:t>
      </w:r>
      <w:r w:rsidR="00795701">
        <w:rPr>
          <w:rFonts w:ascii="Times New Roman" w:hAnsi="Times New Roman" w:cs="Times New Roman"/>
          <w:b/>
          <w:i/>
          <w:u w:val="single"/>
        </w:rPr>
        <w:t>20</w:t>
      </w:r>
      <w:r w:rsidRPr="005211A4">
        <w:rPr>
          <w:rFonts w:ascii="Times New Roman" w:hAnsi="Times New Roman" w:cs="Times New Roman"/>
          <w:b/>
          <w:i/>
          <w:u w:val="single"/>
        </w:rPr>
        <w:t xml:space="preserve"> года.</w:t>
      </w:r>
    </w:p>
    <w:p w:rsidR="00D15EFA" w:rsidRPr="00F6221C" w:rsidRDefault="00D15EFA" w:rsidP="00D15EFA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F6221C">
        <w:rPr>
          <w:rFonts w:ascii="Times New Roman" w:hAnsi="Times New Roman" w:cs="Times New Roman"/>
        </w:rPr>
        <w:t>Анализ поступлений и фактического расходования бюджетных средств</w:t>
      </w:r>
      <w:r w:rsidR="00231C2F">
        <w:rPr>
          <w:rFonts w:ascii="Times New Roman" w:hAnsi="Times New Roman" w:cs="Times New Roman"/>
        </w:rPr>
        <w:t>,</w:t>
      </w:r>
      <w:r w:rsidRPr="00F6221C">
        <w:rPr>
          <w:rFonts w:ascii="Times New Roman" w:hAnsi="Times New Roman" w:cs="Times New Roman"/>
        </w:rPr>
        <w:t xml:space="preserve"> произведен по данным отчета об исполнении бюджета муниципального района «Льговский район» Курской области за 1 </w:t>
      </w:r>
      <w:r w:rsidR="006C6E53">
        <w:rPr>
          <w:rFonts w:ascii="Times New Roman" w:hAnsi="Times New Roman" w:cs="Times New Roman"/>
        </w:rPr>
        <w:t>полугодие</w:t>
      </w:r>
      <w:r w:rsidRPr="00F6221C">
        <w:rPr>
          <w:rFonts w:ascii="Times New Roman" w:hAnsi="Times New Roman" w:cs="Times New Roman"/>
        </w:rPr>
        <w:t xml:space="preserve"> 20</w:t>
      </w:r>
      <w:r w:rsidR="00795701">
        <w:rPr>
          <w:rFonts w:ascii="Times New Roman" w:hAnsi="Times New Roman" w:cs="Times New Roman"/>
        </w:rPr>
        <w:t>20</w:t>
      </w:r>
      <w:r w:rsidRPr="00F6221C">
        <w:rPr>
          <w:rFonts w:ascii="Times New Roman" w:hAnsi="Times New Roman" w:cs="Times New Roman"/>
        </w:rPr>
        <w:t xml:space="preserve"> года, утвержденного постановлением администрации Льговского района Курской области от </w:t>
      </w:r>
      <w:r w:rsidR="006C6E53">
        <w:rPr>
          <w:rFonts w:ascii="Times New Roman" w:hAnsi="Times New Roman" w:cs="Times New Roman"/>
        </w:rPr>
        <w:t>15.07</w:t>
      </w:r>
      <w:r w:rsidRPr="00F6221C">
        <w:rPr>
          <w:rFonts w:ascii="Times New Roman" w:hAnsi="Times New Roman" w:cs="Times New Roman"/>
        </w:rPr>
        <w:t>.20</w:t>
      </w:r>
      <w:r w:rsidR="00795701">
        <w:rPr>
          <w:rFonts w:ascii="Times New Roman" w:hAnsi="Times New Roman" w:cs="Times New Roman"/>
        </w:rPr>
        <w:t>20г. №</w:t>
      </w:r>
      <w:r w:rsidR="006C6E53">
        <w:rPr>
          <w:rFonts w:ascii="Times New Roman" w:hAnsi="Times New Roman" w:cs="Times New Roman"/>
        </w:rPr>
        <w:t>312</w:t>
      </w:r>
      <w:r w:rsidR="000435F1">
        <w:rPr>
          <w:rFonts w:ascii="Times New Roman" w:hAnsi="Times New Roman" w:cs="Times New Roman"/>
        </w:rPr>
        <w:t>,</w:t>
      </w:r>
      <w:r w:rsidR="008D5AAF">
        <w:rPr>
          <w:rFonts w:ascii="Times New Roman" w:hAnsi="Times New Roman" w:cs="Times New Roman"/>
        </w:rPr>
        <w:t xml:space="preserve"> что</w:t>
      </w:r>
      <w:r w:rsidR="000435F1">
        <w:rPr>
          <w:rFonts w:ascii="Times New Roman" w:hAnsi="Times New Roman" w:cs="Times New Roman"/>
        </w:rPr>
        <w:t xml:space="preserve"> со</w:t>
      </w:r>
      <w:r w:rsidR="008D5AAF">
        <w:rPr>
          <w:rFonts w:ascii="Times New Roman" w:hAnsi="Times New Roman" w:cs="Times New Roman"/>
        </w:rPr>
        <w:t>ответствует</w:t>
      </w:r>
      <w:r w:rsidR="000435F1">
        <w:rPr>
          <w:rFonts w:ascii="Times New Roman" w:hAnsi="Times New Roman" w:cs="Times New Roman"/>
        </w:rPr>
        <w:t xml:space="preserve"> </w:t>
      </w:r>
      <w:r w:rsidR="008D5AAF">
        <w:rPr>
          <w:rFonts w:ascii="Times New Roman" w:hAnsi="Times New Roman" w:cs="Times New Roman"/>
        </w:rPr>
        <w:t xml:space="preserve">п. </w:t>
      </w:r>
      <w:r w:rsidR="000435F1">
        <w:rPr>
          <w:rFonts w:ascii="Times New Roman" w:hAnsi="Times New Roman" w:cs="Times New Roman"/>
        </w:rPr>
        <w:t>5. ст.264.2 БК РФ.</w:t>
      </w:r>
    </w:p>
    <w:p w:rsidR="00D15EFA" w:rsidRPr="007236AC" w:rsidRDefault="00D15EFA" w:rsidP="00D15EFA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F6221C">
        <w:rPr>
          <w:rFonts w:ascii="Times New Roman" w:hAnsi="Times New Roman" w:cs="Times New Roman"/>
        </w:rPr>
        <w:t>В ходе проведения анализа установлено:</w:t>
      </w:r>
    </w:p>
    <w:p w:rsidR="00037E89" w:rsidRPr="00F6221C" w:rsidRDefault="008D5AAF" w:rsidP="00D15EFA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утвержденный бюджет за 1 </w:t>
      </w:r>
      <w:r w:rsidR="006C6E53">
        <w:rPr>
          <w:rFonts w:ascii="Times New Roman" w:hAnsi="Times New Roman" w:cs="Times New Roman"/>
        </w:rPr>
        <w:t>полугодие</w:t>
      </w:r>
      <w:r>
        <w:rPr>
          <w:rFonts w:ascii="Times New Roman" w:hAnsi="Times New Roman" w:cs="Times New Roman"/>
        </w:rPr>
        <w:t xml:space="preserve"> 20</w:t>
      </w:r>
      <w:r w:rsidR="00C7074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года один раз вносилось изменение по решению Представительного Собрания Льговского района Курской области, в результате  внесенных изменений в бюджет изменилась его доходная и расходная часть. Н</w:t>
      </w:r>
      <w:r w:rsidR="00037E89" w:rsidRPr="00F6221C">
        <w:rPr>
          <w:rFonts w:ascii="Times New Roman" w:hAnsi="Times New Roman" w:cs="Times New Roman"/>
        </w:rPr>
        <w:t xml:space="preserve">а 01 </w:t>
      </w:r>
      <w:r w:rsidR="006C6E53">
        <w:rPr>
          <w:rFonts w:ascii="Times New Roman" w:hAnsi="Times New Roman" w:cs="Times New Roman"/>
        </w:rPr>
        <w:t>июля</w:t>
      </w:r>
      <w:r w:rsidR="00037E89" w:rsidRPr="00F6221C">
        <w:rPr>
          <w:rFonts w:ascii="Times New Roman" w:hAnsi="Times New Roman" w:cs="Times New Roman"/>
        </w:rPr>
        <w:t xml:space="preserve"> 20</w:t>
      </w:r>
      <w:r w:rsidR="00C70743">
        <w:rPr>
          <w:rFonts w:ascii="Times New Roman" w:hAnsi="Times New Roman" w:cs="Times New Roman"/>
        </w:rPr>
        <w:t>20</w:t>
      </w:r>
      <w:r w:rsidR="00037E89" w:rsidRPr="00F6221C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>,</w:t>
      </w:r>
      <w:r w:rsidR="00037E89" w:rsidRPr="00F6221C">
        <w:rPr>
          <w:rFonts w:ascii="Times New Roman" w:hAnsi="Times New Roman" w:cs="Times New Roman"/>
        </w:rPr>
        <w:t xml:space="preserve"> в соответствии с решением Представительного Собрания Льговского района Курской области от 2</w:t>
      </w:r>
      <w:r w:rsidR="00C70743">
        <w:rPr>
          <w:rFonts w:ascii="Times New Roman" w:hAnsi="Times New Roman" w:cs="Times New Roman"/>
        </w:rPr>
        <w:t>5</w:t>
      </w:r>
      <w:r w:rsidR="00037E89" w:rsidRPr="00F6221C">
        <w:rPr>
          <w:rFonts w:ascii="Times New Roman" w:hAnsi="Times New Roman" w:cs="Times New Roman"/>
        </w:rPr>
        <w:t>.12.201</w:t>
      </w:r>
      <w:r w:rsidR="00C70743">
        <w:rPr>
          <w:rFonts w:ascii="Times New Roman" w:hAnsi="Times New Roman" w:cs="Times New Roman"/>
        </w:rPr>
        <w:t>9</w:t>
      </w:r>
      <w:r w:rsidR="00037E89" w:rsidRPr="00F6221C">
        <w:rPr>
          <w:rFonts w:ascii="Times New Roman" w:hAnsi="Times New Roman" w:cs="Times New Roman"/>
        </w:rPr>
        <w:t xml:space="preserve">г. № </w:t>
      </w:r>
      <w:r w:rsidR="00C70743">
        <w:rPr>
          <w:rFonts w:ascii="Times New Roman" w:hAnsi="Times New Roman" w:cs="Times New Roman"/>
        </w:rPr>
        <w:t>98</w:t>
      </w:r>
      <w:r w:rsidR="00037E89" w:rsidRPr="00F6221C">
        <w:rPr>
          <w:rFonts w:ascii="Times New Roman" w:hAnsi="Times New Roman" w:cs="Times New Roman"/>
        </w:rPr>
        <w:t xml:space="preserve">  «О бюджете муниципального района «Льговский район» Курской области на 20</w:t>
      </w:r>
      <w:r w:rsidR="00C70743">
        <w:rPr>
          <w:rFonts w:ascii="Times New Roman" w:hAnsi="Times New Roman" w:cs="Times New Roman"/>
        </w:rPr>
        <w:t>20</w:t>
      </w:r>
      <w:r w:rsidR="00037E89" w:rsidRPr="00F6221C">
        <w:rPr>
          <w:rFonts w:ascii="Times New Roman" w:hAnsi="Times New Roman" w:cs="Times New Roman"/>
        </w:rPr>
        <w:t xml:space="preserve"> год и на плановый период 202</w:t>
      </w:r>
      <w:r w:rsidR="00C70743">
        <w:rPr>
          <w:rFonts w:ascii="Times New Roman" w:hAnsi="Times New Roman" w:cs="Times New Roman"/>
        </w:rPr>
        <w:t>1</w:t>
      </w:r>
      <w:r w:rsidR="00037E89" w:rsidRPr="00F6221C">
        <w:rPr>
          <w:rFonts w:ascii="Times New Roman" w:hAnsi="Times New Roman" w:cs="Times New Roman"/>
        </w:rPr>
        <w:t xml:space="preserve"> и 202</w:t>
      </w:r>
      <w:r w:rsidR="00C70743">
        <w:rPr>
          <w:rFonts w:ascii="Times New Roman" w:hAnsi="Times New Roman" w:cs="Times New Roman"/>
        </w:rPr>
        <w:t>2</w:t>
      </w:r>
      <w:r w:rsidR="00037E89" w:rsidRPr="00F6221C">
        <w:rPr>
          <w:rFonts w:ascii="Times New Roman" w:hAnsi="Times New Roman" w:cs="Times New Roman"/>
        </w:rPr>
        <w:t xml:space="preserve"> годов» (в редакции от </w:t>
      </w:r>
      <w:r w:rsidR="00025D1C">
        <w:rPr>
          <w:rFonts w:ascii="Times New Roman" w:hAnsi="Times New Roman" w:cs="Times New Roman"/>
        </w:rPr>
        <w:t>26</w:t>
      </w:r>
      <w:r w:rsidR="00231C2F">
        <w:rPr>
          <w:rFonts w:ascii="Times New Roman" w:hAnsi="Times New Roman" w:cs="Times New Roman"/>
        </w:rPr>
        <w:t>.02</w:t>
      </w:r>
      <w:r w:rsidR="00037E89" w:rsidRPr="00F6221C">
        <w:rPr>
          <w:rFonts w:ascii="Times New Roman" w:hAnsi="Times New Roman" w:cs="Times New Roman"/>
        </w:rPr>
        <w:t>.20</w:t>
      </w:r>
      <w:r w:rsidR="00025D1C">
        <w:rPr>
          <w:rFonts w:ascii="Times New Roman" w:hAnsi="Times New Roman" w:cs="Times New Roman"/>
        </w:rPr>
        <w:t>20</w:t>
      </w:r>
      <w:r w:rsidR="00037E89" w:rsidRPr="00F6221C">
        <w:rPr>
          <w:rFonts w:ascii="Times New Roman" w:hAnsi="Times New Roman" w:cs="Times New Roman"/>
        </w:rPr>
        <w:t>г.), бюджет Льговского района на 20</w:t>
      </w:r>
      <w:r w:rsidR="00025D1C">
        <w:rPr>
          <w:rFonts w:ascii="Times New Roman" w:hAnsi="Times New Roman" w:cs="Times New Roman"/>
        </w:rPr>
        <w:t>20</w:t>
      </w:r>
      <w:r w:rsidR="00037E89" w:rsidRPr="00F6221C">
        <w:rPr>
          <w:rFonts w:ascii="Times New Roman" w:hAnsi="Times New Roman" w:cs="Times New Roman"/>
        </w:rPr>
        <w:t xml:space="preserve"> год утвержден:</w:t>
      </w:r>
    </w:p>
    <w:p w:rsidR="00037E89" w:rsidRPr="00F6221C" w:rsidRDefault="00037E89" w:rsidP="00D15EFA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F6221C">
        <w:rPr>
          <w:rFonts w:ascii="Times New Roman" w:hAnsi="Times New Roman" w:cs="Times New Roman"/>
        </w:rPr>
        <w:t xml:space="preserve">- по доходам в сумме </w:t>
      </w:r>
      <w:r w:rsidR="00025D1C">
        <w:rPr>
          <w:rFonts w:ascii="Times New Roman" w:hAnsi="Times New Roman" w:cs="Times New Roman"/>
        </w:rPr>
        <w:t>360898,8</w:t>
      </w:r>
      <w:r w:rsidRPr="00F6221C">
        <w:rPr>
          <w:rFonts w:ascii="Times New Roman" w:hAnsi="Times New Roman" w:cs="Times New Roman"/>
        </w:rPr>
        <w:t xml:space="preserve"> тыс. рублей;</w:t>
      </w:r>
    </w:p>
    <w:p w:rsidR="00037E89" w:rsidRPr="00F6221C" w:rsidRDefault="00037E89" w:rsidP="00D15EFA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F6221C">
        <w:rPr>
          <w:rFonts w:ascii="Times New Roman" w:hAnsi="Times New Roman" w:cs="Times New Roman"/>
        </w:rPr>
        <w:t xml:space="preserve">- по расходам в сумме </w:t>
      </w:r>
      <w:r w:rsidR="00025D1C">
        <w:rPr>
          <w:rFonts w:ascii="Times New Roman" w:hAnsi="Times New Roman" w:cs="Times New Roman"/>
        </w:rPr>
        <w:t>390350,8</w:t>
      </w:r>
      <w:r w:rsidRPr="00F6221C">
        <w:rPr>
          <w:rFonts w:ascii="Times New Roman" w:hAnsi="Times New Roman" w:cs="Times New Roman"/>
        </w:rPr>
        <w:t xml:space="preserve"> тыс. рублей;</w:t>
      </w:r>
    </w:p>
    <w:p w:rsidR="00037E89" w:rsidRPr="00F6221C" w:rsidRDefault="00037E89" w:rsidP="00D15EFA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F6221C">
        <w:rPr>
          <w:rFonts w:ascii="Times New Roman" w:hAnsi="Times New Roman" w:cs="Times New Roman"/>
        </w:rPr>
        <w:t>-с про</w:t>
      </w:r>
      <w:r w:rsidR="00231C2F">
        <w:rPr>
          <w:rFonts w:ascii="Times New Roman" w:hAnsi="Times New Roman" w:cs="Times New Roman"/>
        </w:rPr>
        <w:t>гнозируемым дефицитом</w:t>
      </w:r>
      <w:r w:rsidRPr="00F6221C">
        <w:rPr>
          <w:rFonts w:ascii="Times New Roman" w:hAnsi="Times New Roman" w:cs="Times New Roman"/>
        </w:rPr>
        <w:t xml:space="preserve"> бюджета в сумме </w:t>
      </w:r>
      <w:r w:rsidR="00025D1C">
        <w:rPr>
          <w:rFonts w:ascii="Times New Roman" w:hAnsi="Times New Roman" w:cs="Times New Roman"/>
        </w:rPr>
        <w:t>29451,9</w:t>
      </w:r>
      <w:r w:rsidRPr="00F6221C">
        <w:rPr>
          <w:rFonts w:ascii="Times New Roman" w:hAnsi="Times New Roman" w:cs="Times New Roman"/>
        </w:rPr>
        <w:t xml:space="preserve"> тыс. рублей.</w:t>
      </w:r>
    </w:p>
    <w:p w:rsidR="00037E89" w:rsidRPr="00F6221C" w:rsidRDefault="00037E89" w:rsidP="00D15EFA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D42796">
        <w:rPr>
          <w:rFonts w:ascii="Times New Roman" w:hAnsi="Times New Roman" w:cs="Times New Roman"/>
        </w:rPr>
        <w:lastRenderedPageBreak/>
        <w:t xml:space="preserve">В общей сумме доходов, предусмотренных решением Представительного Собрания Льговского района Курской области от </w:t>
      </w:r>
      <w:r w:rsidR="00025D1C">
        <w:rPr>
          <w:rFonts w:ascii="Times New Roman" w:hAnsi="Times New Roman" w:cs="Times New Roman"/>
        </w:rPr>
        <w:t>26</w:t>
      </w:r>
      <w:r w:rsidR="00D42796">
        <w:rPr>
          <w:rFonts w:ascii="Times New Roman" w:hAnsi="Times New Roman" w:cs="Times New Roman"/>
        </w:rPr>
        <w:t>.02</w:t>
      </w:r>
      <w:r w:rsidRPr="00D42796">
        <w:rPr>
          <w:rFonts w:ascii="Times New Roman" w:hAnsi="Times New Roman" w:cs="Times New Roman"/>
        </w:rPr>
        <w:t>.20</w:t>
      </w:r>
      <w:r w:rsidR="00025D1C">
        <w:rPr>
          <w:rFonts w:ascii="Times New Roman" w:hAnsi="Times New Roman" w:cs="Times New Roman"/>
        </w:rPr>
        <w:t>20</w:t>
      </w:r>
      <w:r w:rsidRPr="00D42796">
        <w:rPr>
          <w:rFonts w:ascii="Times New Roman" w:hAnsi="Times New Roman" w:cs="Times New Roman"/>
        </w:rPr>
        <w:t xml:space="preserve"> года, наибольший удельный вес занимают безвозмездные поступления в сумме </w:t>
      </w:r>
      <w:r w:rsidR="00025D1C">
        <w:rPr>
          <w:rFonts w:ascii="Times New Roman" w:hAnsi="Times New Roman" w:cs="Times New Roman"/>
        </w:rPr>
        <w:t>304051,9</w:t>
      </w:r>
      <w:r w:rsidR="007700A9" w:rsidRPr="00D42796">
        <w:rPr>
          <w:rFonts w:ascii="Times New Roman" w:hAnsi="Times New Roman" w:cs="Times New Roman"/>
        </w:rPr>
        <w:t xml:space="preserve"> тыс. рублей или </w:t>
      </w:r>
      <w:r w:rsidR="00D42796" w:rsidRPr="00D42796">
        <w:rPr>
          <w:rFonts w:ascii="Times New Roman" w:hAnsi="Times New Roman" w:cs="Times New Roman"/>
        </w:rPr>
        <w:t>84,</w:t>
      </w:r>
      <w:r w:rsidR="00025D1C">
        <w:rPr>
          <w:rFonts w:ascii="Times New Roman" w:hAnsi="Times New Roman" w:cs="Times New Roman"/>
        </w:rPr>
        <w:t>2</w:t>
      </w:r>
      <w:r w:rsidR="00D42796" w:rsidRPr="00D42796">
        <w:rPr>
          <w:rFonts w:ascii="Times New Roman" w:hAnsi="Times New Roman" w:cs="Times New Roman"/>
        </w:rPr>
        <w:t xml:space="preserve"> </w:t>
      </w:r>
      <w:r w:rsidR="007700A9" w:rsidRPr="00D42796">
        <w:rPr>
          <w:rFonts w:ascii="Times New Roman" w:hAnsi="Times New Roman" w:cs="Times New Roman"/>
        </w:rPr>
        <w:t>%, налоговые доходы-</w:t>
      </w:r>
      <w:r w:rsidR="00D42796">
        <w:rPr>
          <w:rFonts w:ascii="Times New Roman" w:hAnsi="Times New Roman" w:cs="Times New Roman"/>
        </w:rPr>
        <w:t xml:space="preserve"> </w:t>
      </w:r>
      <w:r w:rsidR="00025D1C">
        <w:rPr>
          <w:rFonts w:ascii="Times New Roman" w:hAnsi="Times New Roman" w:cs="Times New Roman"/>
        </w:rPr>
        <w:t>54608,2</w:t>
      </w:r>
      <w:r w:rsidR="005C0BE7">
        <w:rPr>
          <w:rFonts w:ascii="Times New Roman" w:hAnsi="Times New Roman" w:cs="Times New Roman"/>
        </w:rPr>
        <w:t xml:space="preserve"> </w:t>
      </w:r>
      <w:r w:rsidR="007700A9" w:rsidRPr="00D42796">
        <w:rPr>
          <w:rFonts w:ascii="Times New Roman" w:hAnsi="Times New Roman" w:cs="Times New Roman"/>
        </w:rPr>
        <w:t xml:space="preserve">тыс. рублей или </w:t>
      </w:r>
      <w:r w:rsidR="00025D1C">
        <w:rPr>
          <w:rFonts w:ascii="Times New Roman" w:hAnsi="Times New Roman" w:cs="Times New Roman"/>
        </w:rPr>
        <w:t>15,1</w:t>
      </w:r>
      <w:r w:rsidR="007700A9" w:rsidRPr="00D42796">
        <w:rPr>
          <w:rFonts w:ascii="Times New Roman" w:hAnsi="Times New Roman" w:cs="Times New Roman"/>
        </w:rPr>
        <w:t>%, и неналоговые доходы в сумме</w:t>
      </w:r>
      <w:r w:rsidR="00ED4DB6" w:rsidRPr="00D42796">
        <w:rPr>
          <w:rFonts w:ascii="Times New Roman" w:hAnsi="Times New Roman" w:cs="Times New Roman"/>
        </w:rPr>
        <w:t xml:space="preserve"> </w:t>
      </w:r>
      <w:r w:rsidR="00025D1C">
        <w:rPr>
          <w:rFonts w:ascii="Times New Roman" w:hAnsi="Times New Roman" w:cs="Times New Roman"/>
        </w:rPr>
        <w:t>3233,1</w:t>
      </w:r>
      <w:r w:rsidR="00ED4DB6" w:rsidRPr="005C0BE7">
        <w:rPr>
          <w:rFonts w:ascii="Times New Roman" w:hAnsi="Times New Roman" w:cs="Times New Roman"/>
        </w:rPr>
        <w:t xml:space="preserve"> </w:t>
      </w:r>
      <w:r w:rsidR="00ED4DB6" w:rsidRPr="00D42796">
        <w:rPr>
          <w:rFonts w:ascii="Times New Roman" w:hAnsi="Times New Roman" w:cs="Times New Roman"/>
        </w:rPr>
        <w:t xml:space="preserve">тыс. рублей или </w:t>
      </w:r>
      <w:r w:rsidR="00ED4DB6" w:rsidRPr="005C0BE7">
        <w:rPr>
          <w:rFonts w:ascii="Times New Roman" w:hAnsi="Times New Roman" w:cs="Times New Roman"/>
        </w:rPr>
        <w:t>0,</w:t>
      </w:r>
      <w:r w:rsidR="00025D1C">
        <w:rPr>
          <w:rFonts w:ascii="Times New Roman" w:hAnsi="Times New Roman" w:cs="Times New Roman"/>
        </w:rPr>
        <w:t>9</w:t>
      </w:r>
      <w:r w:rsidR="00ED4DB6" w:rsidRPr="005C0BE7">
        <w:rPr>
          <w:rFonts w:ascii="Times New Roman" w:hAnsi="Times New Roman" w:cs="Times New Roman"/>
        </w:rPr>
        <w:t>%.</w:t>
      </w:r>
    </w:p>
    <w:p w:rsidR="00ED4DB6" w:rsidRPr="00F6221C" w:rsidRDefault="00ED4DB6" w:rsidP="00D15EFA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F6221C">
        <w:rPr>
          <w:rFonts w:ascii="Times New Roman" w:hAnsi="Times New Roman" w:cs="Times New Roman"/>
        </w:rPr>
        <w:t xml:space="preserve">По состоянию на 01 </w:t>
      </w:r>
      <w:r w:rsidR="006C6E53">
        <w:rPr>
          <w:rFonts w:ascii="Times New Roman" w:hAnsi="Times New Roman" w:cs="Times New Roman"/>
        </w:rPr>
        <w:t>июля</w:t>
      </w:r>
      <w:r w:rsidRPr="00F6221C">
        <w:rPr>
          <w:rFonts w:ascii="Times New Roman" w:hAnsi="Times New Roman" w:cs="Times New Roman"/>
        </w:rPr>
        <w:t xml:space="preserve"> 20</w:t>
      </w:r>
      <w:r w:rsidR="00025D1C">
        <w:rPr>
          <w:rFonts w:ascii="Times New Roman" w:hAnsi="Times New Roman" w:cs="Times New Roman"/>
        </w:rPr>
        <w:t>20</w:t>
      </w:r>
      <w:r w:rsidRPr="00F6221C">
        <w:rPr>
          <w:rFonts w:ascii="Times New Roman" w:hAnsi="Times New Roman" w:cs="Times New Roman"/>
        </w:rPr>
        <w:t xml:space="preserve"> года в бюджет Льговского района поступило всего доходов в сумме </w:t>
      </w:r>
      <w:r w:rsidR="006C6E53">
        <w:rPr>
          <w:rFonts w:ascii="Times New Roman" w:hAnsi="Times New Roman" w:cs="Times New Roman"/>
        </w:rPr>
        <w:t>207786,4</w:t>
      </w:r>
      <w:r w:rsidRPr="00F6221C">
        <w:rPr>
          <w:rFonts w:ascii="Times New Roman" w:hAnsi="Times New Roman" w:cs="Times New Roman"/>
        </w:rPr>
        <w:t xml:space="preserve"> тыс. рублей </w:t>
      </w:r>
      <w:r w:rsidRPr="00020048">
        <w:rPr>
          <w:rFonts w:ascii="Times New Roman" w:hAnsi="Times New Roman" w:cs="Times New Roman"/>
        </w:rPr>
        <w:t>или</w:t>
      </w:r>
      <w:r w:rsidR="00020048">
        <w:rPr>
          <w:rFonts w:ascii="Times New Roman" w:hAnsi="Times New Roman" w:cs="Times New Roman"/>
        </w:rPr>
        <w:t xml:space="preserve"> </w:t>
      </w:r>
      <w:r w:rsidR="006C6E53">
        <w:rPr>
          <w:rFonts w:ascii="Times New Roman" w:hAnsi="Times New Roman" w:cs="Times New Roman"/>
        </w:rPr>
        <w:t>57,5</w:t>
      </w:r>
      <w:r w:rsidR="00020048">
        <w:rPr>
          <w:rFonts w:ascii="Times New Roman" w:hAnsi="Times New Roman" w:cs="Times New Roman"/>
        </w:rPr>
        <w:t xml:space="preserve"> </w:t>
      </w:r>
      <w:r w:rsidR="00717662" w:rsidRPr="00020048">
        <w:rPr>
          <w:rFonts w:ascii="Times New Roman" w:hAnsi="Times New Roman" w:cs="Times New Roman"/>
        </w:rPr>
        <w:t>%</w:t>
      </w:r>
      <w:r w:rsidR="00717662" w:rsidRPr="00F6221C">
        <w:rPr>
          <w:rFonts w:ascii="Times New Roman" w:hAnsi="Times New Roman" w:cs="Times New Roman"/>
        </w:rPr>
        <w:t xml:space="preserve"> от годовых назначений (</w:t>
      </w:r>
      <w:r w:rsidR="00025D1C">
        <w:rPr>
          <w:rFonts w:ascii="Times New Roman" w:hAnsi="Times New Roman" w:cs="Times New Roman"/>
        </w:rPr>
        <w:t>360898,8</w:t>
      </w:r>
      <w:r w:rsidR="00717662" w:rsidRPr="00F6221C">
        <w:rPr>
          <w:rFonts w:ascii="Times New Roman" w:hAnsi="Times New Roman" w:cs="Times New Roman"/>
        </w:rPr>
        <w:t xml:space="preserve"> тыс. рублей), в том числе:</w:t>
      </w:r>
    </w:p>
    <w:p w:rsidR="00717662" w:rsidRPr="006C6E53" w:rsidRDefault="00717662" w:rsidP="00D15EFA">
      <w:pPr>
        <w:tabs>
          <w:tab w:val="left" w:pos="2190"/>
        </w:tabs>
        <w:jc w:val="both"/>
        <w:rPr>
          <w:rFonts w:ascii="Times New Roman" w:hAnsi="Times New Roman" w:cs="Times New Roman"/>
          <w:highlight w:val="yellow"/>
        </w:rPr>
      </w:pPr>
      <w:r w:rsidRPr="00777530">
        <w:rPr>
          <w:rFonts w:ascii="Times New Roman" w:hAnsi="Times New Roman" w:cs="Times New Roman"/>
        </w:rPr>
        <w:t xml:space="preserve">Налоговые доходы поступили в сумме </w:t>
      </w:r>
      <w:r w:rsidR="00777530" w:rsidRPr="00777530">
        <w:rPr>
          <w:rFonts w:ascii="Times New Roman" w:hAnsi="Times New Roman" w:cs="Times New Roman"/>
        </w:rPr>
        <w:t>23322,5</w:t>
      </w:r>
      <w:r w:rsidRPr="00777530">
        <w:rPr>
          <w:rFonts w:ascii="Times New Roman" w:hAnsi="Times New Roman" w:cs="Times New Roman"/>
        </w:rPr>
        <w:t xml:space="preserve"> тыс. рублей и составляют </w:t>
      </w:r>
      <w:r w:rsidR="00777530" w:rsidRPr="00777530">
        <w:rPr>
          <w:rFonts w:ascii="Times New Roman" w:hAnsi="Times New Roman" w:cs="Times New Roman"/>
        </w:rPr>
        <w:t>11,2</w:t>
      </w:r>
      <w:r w:rsidRPr="00777530">
        <w:rPr>
          <w:rFonts w:ascii="Times New Roman" w:hAnsi="Times New Roman" w:cs="Times New Roman"/>
        </w:rPr>
        <w:t xml:space="preserve">% от всей суммы поступивших доходов или </w:t>
      </w:r>
      <w:r w:rsidR="00777530" w:rsidRPr="00777530">
        <w:rPr>
          <w:rFonts w:ascii="Times New Roman" w:hAnsi="Times New Roman" w:cs="Times New Roman"/>
        </w:rPr>
        <w:t>42,7</w:t>
      </w:r>
      <w:r w:rsidR="00020048" w:rsidRPr="00777530">
        <w:rPr>
          <w:rFonts w:ascii="Times New Roman" w:hAnsi="Times New Roman" w:cs="Times New Roman"/>
        </w:rPr>
        <w:t xml:space="preserve"> </w:t>
      </w:r>
      <w:r w:rsidRPr="00777530">
        <w:rPr>
          <w:rFonts w:ascii="Times New Roman" w:hAnsi="Times New Roman" w:cs="Times New Roman"/>
        </w:rPr>
        <w:t>% от плановых назначений;</w:t>
      </w:r>
    </w:p>
    <w:p w:rsidR="00717662" w:rsidRPr="00777530" w:rsidRDefault="00717662" w:rsidP="00D15EFA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777530">
        <w:rPr>
          <w:rFonts w:ascii="Times New Roman" w:hAnsi="Times New Roman" w:cs="Times New Roman"/>
        </w:rPr>
        <w:t xml:space="preserve">Неналоговые доходы поступили в сумме </w:t>
      </w:r>
      <w:r w:rsidR="00777530" w:rsidRPr="00777530">
        <w:rPr>
          <w:rFonts w:ascii="Times New Roman" w:hAnsi="Times New Roman" w:cs="Times New Roman"/>
        </w:rPr>
        <w:t>1488,7</w:t>
      </w:r>
      <w:r w:rsidR="00DC3FBC" w:rsidRPr="00777530">
        <w:rPr>
          <w:rFonts w:ascii="Times New Roman" w:hAnsi="Times New Roman" w:cs="Times New Roman"/>
        </w:rPr>
        <w:t xml:space="preserve"> тыс. рублей и составляют </w:t>
      </w:r>
      <w:r w:rsidR="00777530">
        <w:rPr>
          <w:rFonts w:ascii="Times New Roman" w:hAnsi="Times New Roman" w:cs="Times New Roman"/>
        </w:rPr>
        <w:t>0,7</w:t>
      </w:r>
      <w:r w:rsidRPr="00777530">
        <w:rPr>
          <w:rFonts w:ascii="Times New Roman" w:hAnsi="Times New Roman" w:cs="Times New Roman"/>
        </w:rPr>
        <w:t xml:space="preserve">% от всей суммы поступивших доходов или </w:t>
      </w:r>
      <w:r w:rsidR="00777530">
        <w:rPr>
          <w:rFonts w:ascii="Times New Roman" w:hAnsi="Times New Roman" w:cs="Times New Roman"/>
        </w:rPr>
        <w:t>46</w:t>
      </w:r>
      <w:r w:rsidRPr="00777530">
        <w:rPr>
          <w:rFonts w:ascii="Times New Roman" w:hAnsi="Times New Roman" w:cs="Times New Roman"/>
        </w:rPr>
        <w:t>% от плановых назначений;</w:t>
      </w:r>
    </w:p>
    <w:p w:rsidR="00717662" w:rsidRPr="00777530" w:rsidRDefault="00CD69CA" w:rsidP="00D15EFA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777530">
        <w:rPr>
          <w:rFonts w:ascii="Times New Roman" w:hAnsi="Times New Roman" w:cs="Times New Roman"/>
        </w:rPr>
        <w:t xml:space="preserve">Безвозмездные перечисления поступили в сумме </w:t>
      </w:r>
      <w:r w:rsidR="00777530">
        <w:rPr>
          <w:rFonts w:ascii="Times New Roman" w:hAnsi="Times New Roman" w:cs="Times New Roman"/>
        </w:rPr>
        <w:t>182975,0</w:t>
      </w:r>
      <w:r w:rsidRPr="00777530">
        <w:rPr>
          <w:rFonts w:ascii="Times New Roman" w:hAnsi="Times New Roman" w:cs="Times New Roman"/>
        </w:rPr>
        <w:t xml:space="preserve"> тыс. рублей и составляют </w:t>
      </w:r>
      <w:r w:rsidR="00777530">
        <w:rPr>
          <w:rFonts w:ascii="Times New Roman" w:hAnsi="Times New Roman" w:cs="Times New Roman"/>
        </w:rPr>
        <w:t>88</w:t>
      </w:r>
      <w:r w:rsidRPr="00777530">
        <w:rPr>
          <w:rFonts w:ascii="Times New Roman" w:hAnsi="Times New Roman" w:cs="Times New Roman"/>
        </w:rPr>
        <w:t xml:space="preserve">% от всей суммы поступивших доходов или </w:t>
      </w:r>
      <w:r w:rsidR="00777530">
        <w:rPr>
          <w:rFonts w:ascii="Times New Roman" w:hAnsi="Times New Roman" w:cs="Times New Roman"/>
        </w:rPr>
        <w:t>60,1</w:t>
      </w:r>
      <w:r w:rsidRPr="00777530">
        <w:rPr>
          <w:rFonts w:ascii="Times New Roman" w:hAnsi="Times New Roman" w:cs="Times New Roman"/>
        </w:rPr>
        <w:t>% от плановых назначений.</w:t>
      </w:r>
    </w:p>
    <w:p w:rsidR="0054307D" w:rsidRPr="00A265FE" w:rsidRDefault="00CD69CA" w:rsidP="00D15EFA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A265FE">
        <w:rPr>
          <w:rFonts w:ascii="Times New Roman" w:hAnsi="Times New Roman" w:cs="Times New Roman"/>
        </w:rPr>
        <w:t xml:space="preserve">По сравнению с соответствующим периодом прошлого года получено доходов </w:t>
      </w:r>
      <w:r w:rsidR="00B75467" w:rsidRPr="00A265FE">
        <w:rPr>
          <w:rFonts w:ascii="Times New Roman" w:hAnsi="Times New Roman" w:cs="Times New Roman"/>
        </w:rPr>
        <w:t>больше</w:t>
      </w:r>
      <w:r w:rsidRPr="00A265FE">
        <w:rPr>
          <w:rFonts w:ascii="Times New Roman" w:hAnsi="Times New Roman" w:cs="Times New Roman"/>
        </w:rPr>
        <w:t xml:space="preserve"> на </w:t>
      </w:r>
      <w:r w:rsidR="00A265FE">
        <w:rPr>
          <w:rFonts w:ascii="Times New Roman" w:hAnsi="Times New Roman" w:cs="Times New Roman"/>
        </w:rPr>
        <w:t>12079,3</w:t>
      </w:r>
      <w:r w:rsidRPr="00A265FE">
        <w:rPr>
          <w:rFonts w:ascii="Times New Roman" w:hAnsi="Times New Roman" w:cs="Times New Roman"/>
        </w:rPr>
        <w:t xml:space="preserve"> тыс. рублей,</w:t>
      </w:r>
      <w:r w:rsidR="00193CFF" w:rsidRPr="00A265FE">
        <w:rPr>
          <w:rFonts w:ascii="Times New Roman" w:hAnsi="Times New Roman" w:cs="Times New Roman"/>
        </w:rPr>
        <w:t xml:space="preserve"> за счет увеличение суммы поступлений</w:t>
      </w:r>
      <w:r w:rsidR="006018AD" w:rsidRPr="00A265FE">
        <w:rPr>
          <w:rFonts w:ascii="Times New Roman" w:hAnsi="Times New Roman" w:cs="Times New Roman"/>
        </w:rPr>
        <w:t xml:space="preserve"> по неналоговым </w:t>
      </w:r>
      <w:r w:rsidR="00193CFF" w:rsidRPr="00A265FE">
        <w:rPr>
          <w:rFonts w:ascii="Times New Roman" w:hAnsi="Times New Roman" w:cs="Times New Roman"/>
        </w:rPr>
        <w:t>доходам</w:t>
      </w:r>
      <w:r w:rsidR="00A265FE">
        <w:rPr>
          <w:rFonts w:ascii="Times New Roman" w:hAnsi="Times New Roman" w:cs="Times New Roman"/>
        </w:rPr>
        <w:t xml:space="preserve"> и безвозмездным поступлениям</w:t>
      </w:r>
      <w:r w:rsidR="00DA2C71" w:rsidRPr="00A265FE">
        <w:rPr>
          <w:rFonts w:ascii="Times New Roman" w:hAnsi="Times New Roman" w:cs="Times New Roman"/>
        </w:rPr>
        <w:t>.</w:t>
      </w:r>
    </w:p>
    <w:p w:rsidR="004F7B0A" w:rsidRPr="00552EF0" w:rsidRDefault="0054307D" w:rsidP="00D15EFA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A265FE">
        <w:rPr>
          <w:rFonts w:ascii="Times New Roman" w:hAnsi="Times New Roman" w:cs="Times New Roman"/>
        </w:rPr>
        <w:t>Анализ структуры налоговых доходов бюджета Льговского района по основным видам и группам налогов показал, что основная доля поступивших налоговых доходов</w:t>
      </w:r>
      <w:r w:rsidR="00521024" w:rsidRPr="00A265FE">
        <w:rPr>
          <w:rFonts w:ascii="Times New Roman" w:hAnsi="Times New Roman" w:cs="Times New Roman"/>
        </w:rPr>
        <w:t xml:space="preserve"> </w:t>
      </w:r>
      <w:r w:rsidRPr="00A265FE">
        <w:rPr>
          <w:rFonts w:ascii="Times New Roman" w:hAnsi="Times New Roman" w:cs="Times New Roman"/>
        </w:rPr>
        <w:t>приходится на отчисления от налога на доходы физических лиц</w:t>
      </w:r>
      <w:r w:rsidR="00521024" w:rsidRPr="00A265FE">
        <w:rPr>
          <w:rFonts w:ascii="Times New Roman" w:hAnsi="Times New Roman" w:cs="Times New Roman"/>
        </w:rPr>
        <w:t xml:space="preserve"> </w:t>
      </w:r>
      <w:r w:rsidR="00D9307F" w:rsidRPr="00552EF0">
        <w:rPr>
          <w:rFonts w:ascii="Times New Roman" w:hAnsi="Times New Roman" w:cs="Times New Roman"/>
        </w:rPr>
        <w:t>(</w:t>
      </w:r>
      <w:r w:rsidR="00552EF0" w:rsidRPr="00552EF0">
        <w:rPr>
          <w:rFonts w:ascii="Times New Roman" w:hAnsi="Times New Roman" w:cs="Times New Roman"/>
        </w:rPr>
        <w:t>20077,4</w:t>
      </w:r>
      <w:r w:rsidRPr="00552EF0">
        <w:rPr>
          <w:rFonts w:ascii="Times New Roman" w:hAnsi="Times New Roman" w:cs="Times New Roman"/>
        </w:rPr>
        <w:t xml:space="preserve"> тыс. рублей или </w:t>
      </w:r>
      <w:r w:rsidR="00FB695E" w:rsidRPr="00552EF0">
        <w:rPr>
          <w:rFonts w:ascii="Times New Roman" w:hAnsi="Times New Roman" w:cs="Times New Roman"/>
        </w:rPr>
        <w:t>8</w:t>
      </w:r>
      <w:r w:rsidR="00552EF0" w:rsidRPr="00552EF0">
        <w:rPr>
          <w:rFonts w:ascii="Times New Roman" w:hAnsi="Times New Roman" w:cs="Times New Roman"/>
        </w:rPr>
        <w:t>6</w:t>
      </w:r>
      <w:r w:rsidRPr="00552EF0">
        <w:rPr>
          <w:rFonts w:ascii="Times New Roman" w:hAnsi="Times New Roman" w:cs="Times New Roman"/>
        </w:rPr>
        <w:t>%</w:t>
      </w:r>
      <w:r w:rsidR="00D9307F" w:rsidRPr="00552EF0">
        <w:rPr>
          <w:rFonts w:ascii="Times New Roman" w:hAnsi="Times New Roman" w:cs="Times New Roman"/>
        </w:rPr>
        <w:t>)</w:t>
      </w:r>
      <w:r w:rsidRPr="00552EF0">
        <w:rPr>
          <w:rFonts w:ascii="Times New Roman" w:hAnsi="Times New Roman" w:cs="Times New Roman"/>
        </w:rPr>
        <w:t>. По сравнению с</w:t>
      </w:r>
      <w:r w:rsidR="00D9307F" w:rsidRPr="00552EF0">
        <w:rPr>
          <w:rFonts w:ascii="Times New Roman" w:hAnsi="Times New Roman" w:cs="Times New Roman"/>
        </w:rPr>
        <w:t xml:space="preserve"> аналогичным</w:t>
      </w:r>
      <w:r w:rsidRPr="00552EF0">
        <w:rPr>
          <w:rFonts w:ascii="Times New Roman" w:hAnsi="Times New Roman" w:cs="Times New Roman"/>
        </w:rPr>
        <w:t xml:space="preserve"> периодом предыдущего года</w:t>
      </w:r>
      <w:r w:rsidR="003E5EC6" w:rsidRPr="00552EF0">
        <w:rPr>
          <w:rFonts w:ascii="Times New Roman" w:hAnsi="Times New Roman" w:cs="Times New Roman"/>
        </w:rPr>
        <w:t xml:space="preserve"> поступления НДФЛ у</w:t>
      </w:r>
      <w:r w:rsidR="00DA2C71" w:rsidRPr="00552EF0">
        <w:rPr>
          <w:rFonts w:ascii="Times New Roman" w:hAnsi="Times New Roman" w:cs="Times New Roman"/>
        </w:rPr>
        <w:t>величилось</w:t>
      </w:r>
      <w:r w:rsidR="003E5EC6" w:rsidRPr="00552EF0">
        <w:rPr>
          <w:rFonts w:ascii="Times New Roman" w:hAnsi="Times New Roman" w:cs="Times New Roman"/>
        </w:rPr>
        <w:t xml:space="preserve"> на </w:t>
      </w:r>
      <w:r w:rsidR="00552EF0">
        <w:rPr>
          <w:rFonts w:ascii="Times New Roman" w:hAnsi="Times New Roman" w:cs="Times New Roman"/>
        </w:rPr>
        <w:t>1233,5</w:t>
      </w:r>
      <w:r w:rsidR="003E5EC6" w:rsidRPr="00552EF0">
        <w:rPr>
          <w:rFonts w:ascii="Times New Roman" w:hAnsi="Times New Roman" w:cs="Times New Roman"/>
        </w:rPr>
        <w:t xml:space="preserve"> тыс. рублей (в 1 </w:t>
      </w:r>
      <w:r w:rsidR="00552EF0">
        <w:rPr>
          <w:rFonts w:ascii="Times New Roman" w:hAnsi="Times New Roman" w:cs="Times New Roman"/>
        </w:rPr>
        <w:t>полугодии</w:t>
      </w:r>
      <w:r w:rsidR="003E5EC6" w:rsidRPr="00552EF0">
        <w:rPr>
          <w:rFonts w:ascii="Times New Roman" w:hAnsi="Times New Roman" w:cs="Times New Roman"/>
        </w:rPr>
        <w:t xml:space="preserve"> 201</w:t>
      </w:r>
      <w:r w:rsidR="00DA2C71" w:rsidRPr="00552EF0">
        <w:rPr>
          <w:rFonts w:ascii="Times New Roman" w:hAnsi="Times New Roman" w:cs="Times New Roman"/>
        </w:rPr>
        <w:t>9</w:t>
      </w:r>
      <w:r w:rsidR="003E5EC6" w:rsidRPr="00552EF0">
        <w:rPr>
          <w:rFonts w:ascii="Times New Roman" w:hAnsi="Times New Roman" w:cs="Times New Roman"/>
        </w:rPr>
        <w:t xml:space="preserve"> года поступления НДФЛ составили </w:t>
      </w:r>
      <w:r w:rsidR="00552EF0" w:rsidRPr="00E561C5">
        <w:rPr>
          <w:rFonts w:ascii="Times New Roman" w:hAnsi="Times New Roman" w:cs="Times New Roman"/>
        </w:rPr>
        <w:t xml:space="preserve">18843,9 </w:t>
      </w:r>
      <w:r w:rsidR="003E5EC6" w:rsidRPr="00552EF0">
        <w:rPr>
          <w:rFonts w:ascii="Times New Roman" w:hAnsi="Times New Roman" w:cs="Times New Roman"/>
        </w:rPr>
        <w:t>тыс. рублей).</w:t>
      </w:r>
    </w:p>
    <w:p w:rsidR="004F7B0A" w:rsidRPr="0096456D" w:rsidRDefault="003E5EC6" w:rsidP="00D15EFA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96456D">
        <w:rPr>
          <w:rFonts w:ascii="Times New Roman" w:hAnsi="Times New Roman" w:cs="Times New Roman"/>
        </w:rPr>
        <w:t>Н</w:t>
      </w:r>
      <w:r w:rsidR="006B55E9" w:rsidRPr="0096456D">
        <w:rPr>
          <w:rFonts w:ascii="Times New Roman" w:hAnsi="Times New Roman" w:cs="Times New Roman"/>
        </w:rPr>
        <w:t xml:space="preserve">а </w:t>
      </w:r>
      <w:r w:rsidR="004F7B0A" w:rsidRPr="0096456D">
        <w:rPr>
          <w:rFonts w:ascii="Times New Roman" w:hAnsi="Times New Roman" w:cs="Times New Roman"/>
        </w:rPr>
        <w:t>поступления налогов на совокупный доход (ЕНВД-</w:t>
      </w:r>
      <w:r w:rsidR="0096456D">
        <w:rPr>
          <w:rFonts w:ascii="Times New Roman" w:hAnsi="Times New Roman" w:cs="Times New Roman"/>
        </w:rPr>
        <w:t>274,4</w:t>
      </w:r>
      <w:r w:rsidR="004F7B0A" w:rsidRPr="0096456D">
        <w:rPr>
          <w:rFonts w:ascii="Times New Roman" w:hAnsi="Times New Roman" w:cs="Times New Roman"/>
        </w:rPr>
        <w:t xml:space="preserve"> тыс. рублей; налог, взимаемый в связи с применением упрощенной системы налогообложения</w:t>
      </w:r>
      <w:r w:rsidR="00D9307F" w:rsidRPr="0096456D">
        <w:rPr>
          <w:rFonts w:ascii="Times New Roman" w:hAnsi="Times New Roman" w:cs="Times New Roman"/>
        </w:rPr>
        <w:t xml:space="preserve"> </w:t>
      </w:r>
      <w:r w:rsidR="00FB695E" w:rsidRPr="0096456D">
        <w:rPr>
          <w:rFonts w:ascii="Times New Roman" w:hAnsi="Times New Roman" w:cs="Times New Roman"/>
        </w:rPr>
        <w:t>–</w:t>
      </w:r>
      <w:r w:rsidR="00D9307F" w:rsidRPr="0096456D">
        <w:rPr>
          <w:rFonts w:ascii="Times New Roman" w:hAnsi="Times New Roman" w:cs="Times New Roman"/>
        </w:rPr>
        <w:t xml:space="preserve"> </w:t>
      </w:r>
      <w:r w:rsidR="0096456D">
        <w:rPr>
          <w:rFonts w:ascii="Times New Roman" w:hAnsi="Times New Roman" w:cs="Times New Roman"/>
        </w:rPr>
        <w:t>60,6</w:t>
      </w:r>
      <w:r w:rsidR="004F7B0A" w:rsidRPr="0096456D">
        <w:rPr>
          <w:rFonts w:ascii="Times New Roman" w:hAnsi="Times New Roman" w:cs="Times New Roman"/>
        </w:rPr>
        <w:t xml:space="preserve"> тыс. рублей; единый сельскохозяйственный налог-</w:t>
      </w:r>
      <w:r w:rsidR="0096456D">
        <w:rPr>
          <w:rFonts w:ascii="Times New Roman" w:hAnsi="Times New Roman" w:cs="Times New Roman"/>
        </w:rPr>
        <w:t>305,4</w:t>
      </w:r>
      <w:r w:rsidR="004F7B0A" w:rsidRPr="0096456D">
        <w:rPr>
          <w:rFonts w:ascii="Times New Roman" w:hAnsi="Times New Roman" w:cs="Times New Roman"/>
        </w:rPr>
        <w:t xml:space="preserve"> тыс. рублей</w:t>
      </w:r>
      <w:r w:rsidR="006B55E9" w:rsidRPr="0096456D">
        <w:rPr>
          <w:rFonts w:ascii="Times New Roman" w:hAnsi="Times New Roman" w:cs="Times New Roman"/>
        </w:rPr>
        <w:t>)</w:t>
      </w:r>
      <w:r w:rsidR="004F7B0A" w:rsidRPr="0096456D">
        <w:rPr>
          <w:rFonts w:ascii="Times New Roman" w:hAnsi="Times New Roman" w:cs="Times New Roman"/>
        </w:rPr>
        <w:t xml:space="preserve"> </w:t>
      </w:r>
      <w:r w:rsidR="006B55E9" w:rsidRPr="0096456D">
        <w:rPr>
          <w:rFonts w:ascii="Times New Roman" w:hAnsi="Times New Roman" w:cs="Times New Roman"/>
        </w:rPr>
        <w:t xml:space="preserve">приходится </w:t>
      </w:r>
      <w:r w:rsidR="0096456D">
        <w:rPr>
          <w:rFonts w:ascii="Times New Roman" w:hAnsi="Times New Roman" w:cs="Times New Roman"/>
        </w:rPr>
        <w:t>2,7</w:t>
      </w:r>
      <w:r w:rsidR="006B55E9" w:rsidRPr="0096456D">
        <w:rPr>
          <w:rFonts w:ascii="Times New Roman" w:hAnsi="Times New Roman" w:cs="Times New Roman"/>
        </w:rPr>
        <w:t xml:space="preserve">%, что составляет </w:t>
      </w:r>
      <w:r w:rsidR="0096456D">
        <w:rPr>
          <w:rFonts w:ascii="Times New Roman" w:hAnsi="Times New Roman" w:cs="Times New Roman"/>
        </w:rPr>
        <w:t>640,4</w:t>
      </w:r>
      <w:r w:rsidR="006B55E9" w:rsidRPr="0096456D">
        <w:rPr>
          <w:rFonts w:ascii="Times New Roman" w:hAnsi="Times New Roman" w:cs="Times New Roman"/>
        </w:rPr>
        <w:t xml:space="preserve"> тыс. рублей</w:t>
      </w:r>
      <w:r w:rsidRPr="0096456D">
        <w:rPr>
          <w:rFonts w:ascii="Times New Roman" w:hAnsi="Times New Roman" w:cs="Times New Roman"/>
        </w:rPr>
        <w:t>.</w:t>
      </w:r>
      <w:r w:rsidR="006B55E9" w:rsidRPr="0096456D">
        <w:rPr>
          <w:rFonts w:ascii="Times New Roman" w:hAnsi="Times New Roman" w:cs="Times New Roman"/>
        </w:rPr>
        <w:t xml:space="preserve"> </w:t>
      </w:r>
      <w:r w:rsidRPr="0096456D">
        <w:rPr>
          <w:rFonts w:ascii="Times New Roman" w:hAnsi="Times New Roman" w:cs="Times New Roman"/>
        </w:rPr>
        <w:t>В</w:t>
      </w:r>
      <w:r w:rsidR="006B55E9" w:rsidRPr="0096456D">
        <w:rPr>
          <w:rFonts w:ascii="Times New Roman" w:hAnsi="Times New Roman" w:cs="Times New Roman"/>
        </w:rPr>
        <w:t xml:space="preserve"> 1 </w:t>
      </w:r>
      <w:r w:rsidR="0096456D">
        <w:rPr>
          <w:rFonts w:ascii="Times New Roman" w:hAnsi="Times New Roman" w:cs="Times New Roman"/>
        </w:rPr>
        <w:t>полугодии</w:t>
      </w:r>
      <w:r w:rsidR="006B55E9" w:rsidRPr="0096456D">
        <w:rPr>
          <w:rFonts w:ascii="Times New Roman" w:hAnsi="Times New Roman" w:cs="Times New Roman"/>
        </w:rPr>
        <w:t xml:space="preserve"> 201</w:t>
      </w:r>
      <w:r w:rsidR="004758E1" w:rsidRPr="0096456D">
        <w:rPr>
          <w:rFonts w:ascii="Times New Roman" w:hAnsi="Times New Roman" w:cs="Times New Roman"/>
        </w:rPr>
        <w:t>9</w:t>
      </w:r>
      <w:r w:rsidR="006B55E9" w:rsidRPr="0096456D">
        <w:rPr>
          <w:rFonts w:ascii="Times New Roman" w:hAnsi="Times New Roman" w:cs="Times New Roman"/>
        </w:rPr>
        <w:t xml:space="preserve"> года</w:t>
      </w:r>
      <w:r w:rsidRPr="0096456D">
        <w:rPr>
          <w:rFonts w:ascii="Times New Roman" w:hAnsi="Times New Roman" w:cs="Times New Roman"/>
        </w:rPr>
        <w:t>, данные</w:t>
      </w:r>
      <w:r w:rsidR="006B55E9" w:rsidRPr="0096456D">
        <w:rPr>
          <w:rFonts w:ascii="Times New Roman" w:hAnsi="Times New Roman" w:cs="Times New Roman"/>
        </w:rPr>
        <w:t xml:space="preserve"> поступления составляли </w:t>
      </w:r>
      <w:r w:rsidR="0096456D" w:rsidRPr="009E0C97">
        <w:rPr>
          <w:rFonts w:ascii="Times New Roman" w:hAnsi="Times New Roman" w:cs="Times New Roman"/>
        </w:rPr>
        <w:t xml:space="preserve">2562,6 </w:t>
      </w:r>
      <w:r w:rsidR="006B55E9" w:rsidRPr="0096456D">
        <w:rPr>
          <w:rFonts w:ascii="Times New Roman" w:hAnsi="Times New Roman" w:cs="Times New Roman"/>
        </w:rPr>
        <w:t>тыс. рублей</w:t>
      </w:r>
      <w:r w:rsidRPr="0096456D">
        <w:rPr>
          <w:rFonts w:ascii="Times New Roman" w:hAnsi="Times New Roman" w:cs="Times New Roman"/>
        </w:rPr>
        <w:t xml:space="preserve"> (</w:t>
      </w:r>
      <w:r w:rsidR="0096456D">
        <w:rPr>
          <w:rFonts w:ascii="Times New Roman" w:hAnsi="Times New Roman" w:cs="Times New Roman"/>
        </w:rPr>
        <w:t xml:space="preserve">снижение </w:t>
      </w:r>
      <w:r w:rsidRPr="0096456D">
        <w:rPr>
          <w:rFonts w:ascii="Times New Roman" w:hAnsi="Times New Roman" w:cs="Times New Roman"/>
        </w:rPr>
        <w:t>поступлений отмечается по ЕСН).</w:t>
      </w:r>
    </w:p>
    <w:p w:rsidR="00521024" w:rsidRPr="009D5379" w:rsidRDefault="009D5379" w:rsidP="00D15EFA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11,1</w:t>
      </w:r>
      <w:r w:rsidR="00521024" w:rsidRPr="009D5379">
        <w:rPr>
          <w:rFonts w:ascii="Times New Roman" w:hAnsi="Times New Roman" w:cs="Times New Roman"/>
        </w:rPr>
        <w:t xml:space="preserve">% приходится на поступления акцизов по подакцизным товарам (продукции), производимой на территории РФ, или </w:t>
      </w:r>
      <w:r>
        <w:rPr>
          <w:rFonts w:ascii="Times New Roman" w:hAnsi="Times New Roman" w:cs="Times New Roman"/>
        </w:rPr>
        <w:t>2604,7</w:t>
      </w:r>
      <w:r w:rsidR="00521024" w:rsidRPr="009D5379">
        <w:rPr>
          <w:rFonts w:ascii="Times New Roman" w:hAnsi="Times New Roman" w:cs="Times New Roman"/>
        </w:rPr>
        <w:t xml:space="preserve"> тыс. рублей, исполнение составляет </w:t>
      </w:r>
      <w:r>
        <w:rPr>
          <w:rFonts w:ascii="Times New Roman" w:hAnsi="Times New Roman" w:cs="Times New Roman"/>
        </w:rPr>
        <w:t>42</w:t>
      </w:r>
      <w:r w:rsidR="001F6AFD" w:rsidRPr="009D5379">
        <w:rPr>
          <w:rFonts w:ascii="Times New Roman" w:hAnsi="Times New Roman" w:cs="Times New Roman"/>
        </w:rPr>
        <w:t xml:space="preserve">% от годовых назначений. В 1 </w:t>
      </w:r>
      <w:r>
        <w:rPr>
          <w:rFonts w:ascii="Times New Roman" w:hAnsi="Times New Roman" w:cs="Times New Roman"/>
        </w:rPr>
        <w:t>полугодии</w:t>
      </w:r>
      <w:r w:rsidR="001F6AFD" w:rsidRPr="009D5379">
        <w:rPr>
          <w:rFonts w:ascii="Times New Roman" w:hAnsi="Times New Roman" w:cs="Times New Roman"/>
        </w:rPr>
        <w:t xml:space="preserve"> 201</w:t>
      </w:r>
      <w:r w:rsidR="00F9336A" w:rsidRPr="009D5379">
        <w:rPr>
          <w:rFonts w:ascii="Times New Roman" w:hAnsi="Times New Roman" w:cs="Times New Roman"/>
        </w:rPr>
        <w:t>9</w:t>
      </w:r>
      <w:r w:rsidR="001F6AFD" w:rsidRPr="009D5379">
        <w:rPr>
          <w:rFonts w:ascii="Times New Roman" w:hAnsi="Times New Roman" w:cs="Times New Roman"/>
        </w:rPr>
        <w:t xml:space="preserve"> года, данные поступления составили </w:t>
      </w:r>
      <w:r w:rsidRPr="00135216">
        <w:rPr>
          <w:rFonts w:ascii="Times New Roman" w:hAnsi="Times New Roman" w:cs="Times New Roman"/>
        </w:rPr>
        <w:t xml:space="preserve">2916,9 </w:t>
      </w:r>
      <w:r w:rsidR="001F6AFD" w:rsidRPr="009D5379">
        <w:rPr>
          <w:rFonts w:ascii="Times New Roman" w:hAnsi="Times New Roman" w:cs="Times New Roman"/>
        </w:rPr>
        <w:t>тыс. рублей.</w:t>
      </w:r>
    </w:p>
    <w:p w:rsidR="00A431E6" w:rsidRPr="009D5379" w:rsidRDefault="00A431E6" w:rsidP="00D15EFA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9D5379">
        <w:rPr>
          <w:rFonts w:ascii="Times New Roman" w:hAnsi="Times New Roman" w:cs="Times New Roman"/>
        </w:rPr>
        <w:t xml:space="preserve">В 1 </w:t>
      </w:r>
      <w:r w:rsidR="009D5379">
        <w:rPr>
          <w:rFonts w:ascii="Times New Roman" w:hAnsi="Times New Roman" w:cs="Times New Roman"/>
        </w:rPr>
        <w:t>полугодии</w:t>
      </w:r>
      <w:r w:rsidRPr="009D5379">
        <w:rPr>
          <w:rFonts w:ascii="Times New Roman" w:hAnsi="Times New Roman" w:cs="Times New Roman"/>
        </w:rPr>
        <w:t xml:space="preserve"> 2020 года госуд</w:t>
      </w:r>
      <w:r w:rsidR="009D5379">
        <w:rPr>
          <w:rFonts w:ascii="Times New Roman" w:hAnsi="Times New Roman" w:cs="Times New Roman"/>
        </w:rPr>
        <w:t>арственная пошлина составила 9,2 тыс. рублей или 0,04</w:t>
      </w:r>
      <w:r w:rsidRPr="009D5379">
        <w:rPr>
          <w:rFonts w:ascii="Times New Roman" w:hAnsi="Times New Roman" w:cs="Times New Roman"/>
        </w:rPr>
        <w:t xml:space="preserve">%  </w:t>
      </w:r>
      <w:r w:rsidR="002A45A6" w:rsidRPr="009D5379">
        <w:rPr>
          <w:rFonts w:ascii="Times New Roman" w:hAnsi="Times New Roman" w:cs="Times New Roman"/>
        </w:rPr>
        <w:t>от суммы</w:t>
      </w:r>
      <w:r w:rsidRPr="009D5379">
        <w:rPr>
          <w:rFonts w:ascii="Times New Roman" w:hAnsi="Times New Roman" w:cs="Times New Roman"/>
        </w:rPr>
        <w:t xml:space="preserve"> поступивших налоговых доходов.</w:t>
      </w:r>
    </w:p>
    <w:p w:rsidR="001F6AFD" w:rsidRPr="00FC7955" w:rsidRDefault="001F6AFD" w:rsidP="001F6AFD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FC7955">
        <w:rPr>
          <w:rFonts w:ascii="Times New Roman" w:hAnsi="Times New Roman" w:cs="Times New Roman"/>
        </w:rPr>
        <w:t xml:space="preserve">За 1 </w:t>
      </w:r>
      <w:r w:rsidR="00FC7955">
        <w:rPr>
          <w:rFonts w:ascii="Times New Roman" w:hAnsi="Times New Roman" w:cs="Times New Roman"/>
        </w:rPr>
        <w:t>полугоди</w:t>
      </w:r>
      <w:r w:rsidR="008575C1">
        <w:rPr>
          <w:rFonts w:ascii="Times New Roman" w:hAnsi="Times New Roman" w:cs="Times New Roman"/>
        </w:rPr>
        <w:t>е</w:t>
      </w:r>
      <w:r w:rsidRPr="00FC7955">
        <w:rPr>
          <w:rFonts w:ascii="Times New Roman" w:hAnsi="Times New Roman" w:cs="Times New Roman"/>
        </w:rPr>
        <w:t xml:space="preserve"> 20</w:t>
      </w:r>
      <w:r w:rsidR="006648EC" w:rsidRPr="00FC7955">
        <w:rPr>
          <w:rFonts w:ascii="Times New Roman" w:hAnsi="Times New Roman" w:cs="Times New Roman"/>
        </w:rPr>
        <w:t>20</w:t>
      </w:r>
      <w:r w:rsidRPr="00FC7955">
        <w:rPr>
          <w:rFonts w:ascii="Times New Roman" w:hAnsi="Times New Roman" w:cs="Times New Roman"/>
        </w:rPr>
        <w:t xml:space="preserve"> года</w:t>
      </w:r>
      <w:r w:rsidR="006E0B5A" w:rsidRPr="00FC7955">
        <w:rPr>
          <w:rFonts w:ascii="Times New Roman" w:hAnsi="Times New Roman" w:cs="Times New Roman"/>
        </w:rPr>
        <w:t>,</w:t>
      </w:r>
      <w:r w:rsidRPr="00FC7955">
        <w:rPr>
          <w:rFonts w:ascii="Times New Roman" w:hAnsi="Times New Roman" w:cs="Times New Roman"/>
        </w:rPr>
        <w:t xml:space="preserve"> </w:t>
      </w:r>
      <w:r w:rsidR="002A45A6" w:rsidRPr="00FC7955">
        <w:rPr>
          <w:rFonts w:ascii="Times New Roman" w:hAnsi="Times New Roman" w:cs="Times New Roman"/>
        </w:rPr>
        <w:t>о</w:t>
      </w:r>
      <w:r w:rsidRPr="00FC7955">
        <w:rPr>
          <w:rFonts w:ascii="Times New Roman" w:hAnsi="Times New Roman" w:cs="Times New Roman"/>
        </w:rPr>
        <w:t>сновная часть неналоговых доходов</w:t>
      </w:r>
      <w:r w:rsidR="00492297" w:rsidRPr="00FC7955">
        <w:rPr>
          <w:rFonts w:ascii="Times New Roman" w:hAnsi="Times New Roman" w:cs="Times New Roman"/>
        </w:rPr>
        <w:t xml:space="preserve"> </w:t>
      </w:r>
      <w:r w:rsidR="00FC7955">
        <w:rPr>
          <w:rFonts w:ascii="Times New Roman" w:hAnsi="Times New Roman" w:cs="Times New Roman"/>
        </w:rPr>
        <w:t>–</w:t>
      </w:r>
      <w:r w:rsidR="00492297" w:rsidRPr="00FC7955">
        <w:rPr>
          <w:rFonts w:ascii="Times New Roman" w:hAnsi="Times New Roman" w:cs="Times New Roman"/>
        </w:rPr>
        <w:t xml:space="preserve"> </w:t>
      </w:r>
      <w:r w:rsidR="00FC7955">
        <w:rPr>
          <w:rFonts w:ascii="Times New Roman" w:hAnsi="Times New Roman" w:cs="Times New Roman"/>
        </w:rPr>
        <w:t>60,8</w:t>
      </w:r>
      <w:r w:rsidRPr="00FC7955">
        <w:rPr>
          <w:rFonts w:ascii="Times New Roman" w:hAnsi="Times New Roman" w:cs="Times New Roman"/>
        </w:rPr>
        <w:t>% (</w:t>
      </w:r>
      <w:r w:rsidR="00FC7955">
        <w:rPr>
          <w:rFonts w:ascii="Times New Roman" w:hAnsi="Times New Roman" w:cs="Times New Roman"/>
        </w:rPr>
        <w:t>905,3</w:t>
      </w:r>
      <w:r w:rsidRPr="00FC7955">
        <w:rPr>
          <w:rFonts w:ascii="Times New Roman" w:hAnsi="Times New Roman" w:cs="Times New Roman"/>
        </w:rPr>
        <w:t>. рублей) приходится на доходы от использования имущества, находящегося в муниципальной собственности  (доходы, получаемые в виде арендной или иной  платы за передачу в возмездное пользование государственного и муниципального имущества)</w:t>
      </w:r>
      <w:r w:rsidR="006E0B5A" w:rsidRPr="00FC7955">
        <w:rPr>
          <w:rFonts w:ascii="Times New Roman" w:hAnsi="Times New Roman" w:cs="Times New Roman"/>
        </w:rPr>
        <w:t xml:space="preserve">. </w:t>
      </w:r>
      <w:r w:rsidR="004E1F32" w:rsidRPr="00FC7955">
        <w:rPr>
          <w:rFonts w:ascii="Times New Roman" w:hAnsi="Times New Roman" w:cs="Times New Roman"/>
        </w:rPr>
        <w:t>И</w:t>
      </w:r>
      <w:r w:rsidRPr="00FC7955">
        <w:rPr>
          <w:rFonts w:ascii="Times New Roman" w:hAnsi="Times New Roman" w:cs="Times New Roman"/>
        </w:rPr>
        <w:t>сполнение</w:t>
      </w:r>
      <w:r w:rsidR="004E1F32" w:rsidRPr="00FC7955">
        <w:rPr>
          <w:rFonts w:ascii="Times New Roman" w:hAnsi="Times New Roman" w:cs="Times New Roman"/>
        </w:rPr>
        <w:t xml:space="preserve"> в аналогичном периоде предыдущего года</w:t>
      </w:r>
      <w:r w:rsidRPr="00FC7955">
        <w:rPr>
          <w:rFonts w:ascii="Times New Roman" w:hAnsi="Times New Roman" w:cs="Times New Roman"/>
        </w:rPr>
        <w:t xml:space="preserve"> составило </w:t>
      </w:r>
      <w:r w:rsidR="00FC7955">
        <w:rPr>
          <w:rFonts w:ascii="Times New Roman" w:hAnsi="Times New Roman" w:cs="Times New Roman"/>
        </w:rPr>
        <w:t>963,1</w:t>
      </w:r>
      <w:r w:rsidR="00FC7955" w:rsidRPr="0042519B">
        <w:rPr>
          <w:rFonts w:ascii="Times New Roman" w:hAnsi="Times New Roman" w:cs="Times New Roman"/>
        </w:rPr>
        <w:t xml:space="preserve"> </w:t>
      </w:r>
      <w:r w:rsidR="004E1F32" w:rsidRPr="00FC7955">
        <w:rPr>
          <w:rFonts w:ascii="Times New Roman" w:hAnsi="Times New Roman" w:cs="Times New Roman"/>
        </w:rPr>
        <w:t>тыс. рублей</w:t>
      </w:r>
      <w:r w:rsidRPr="00FC7955">
        <w:rPr>
          <w:rFonts w:ascii="Times New Roman" w:hAnsi="Times New Roman" w:cs="Times New Roman"/>
        </w:rPr>
        <w:t>.</w:t>
      </w:r>
      <w:r w:rsidR="006E0B5A" w:rsidRPr="00FC7955">
        <w:rPr>
          <w:rFonts w:ascii="Times New Roman" w:hAnsi="Times New Roman" w:cs="Times New Roman"/>
        </w:rPr>
        <w:t xml:space="preserve"> </w:t>
      </w:r>
    </w:p>
    <w:p w:rsidR="00D64E01" w:rsidRPr="0031254F" w:rsidRDefault="004E1F32" w:rsidP="00D64E01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31254F">
        <w:rPr>
          <w:rFonts w:ascii="Times New Roman" w:hAnsi="Times New Roman" w:cs="Times New Roman"/>
        </w:rPr>
        <w:t>В структуре неналоговых доходов</w:t>
      </w:r>
      <w:r w:rsidR="00492297" w:rsidRPr="0031254F">
        <w:rPr>
          <w:rFonts w:ascii="Times New Roman" w:hAnsi="Times New Roman" w:cs="Times New Roman"/>
        </w:rPr>
        <w:t xml:space="preserve"> </w:t>
      </w:r>
      <w:r w:rsidR="0031254F">
        <w:rPr>
          <w:rFonts w:ascii="Times New Roman" w:hAnsi="Times New Roman" w:cs="Times New Roman"/>
        </w:rPr>
        <w:t>38,6</w:t>
      </w:r>
      <w:r w:rsidRPr="0031254F">
        <w:rPr>
          <w:rFonts w:ascii="Times New Roman" w:hAnsi="Times New Roman" w:cs="Times New Roman"/>
        </w:rPr>
        <w:t>% (</w:t>
      </w:r>
      <w:r w:rsidR="00D64E01" w:rsidRPr="0031254F">
        <w:rPr>
          <w:rFonts w:ascii="Times New Roman" w:hAnsi="Times New Roman" w:cs="Times New Roman"/>
        </w:rPr>
        <w:t>575,9</w:t>
      </w:r>
      <w:r w:rsidRPr="0031254F">
        <w:rPr>
          <w:rFonts w:ascii="Times New Roman" w:hAnsi="Times New Roman" w:cs="Times New Roman"/>
        </w:rPr>
        <w:t xml:space="preserve"> тыс. рублей) приходится на доходы от продажи материальных и нематериальных активов. Внутри данной  подгруппы поступления осуществлялись, за счет доходов от продажи земельных участков, находящихся в государственной и муниципальной собственности</w:t>
      </w:r>
      <w:r w:rsidR="002F2BBD" w:rsidRPr="0031254F">
        <w:rPr>
          <w:rFonts w:ascii="Times New Roman" w:hAnsi="Times New Roman" w:cs="Times New Roman"/>
        </w:rPr>
        <w:t>.</w:t>
      </w:r>
      <w:r w:rsidR="00D64E01" w:rsidRPr="0031254F">
        <w:rPr>
          <w:rFonts w:ascii="Times New Roman" w:hAnsi="Times New Roman" w:cs="Times New Roman"/>
        </w:rPr>
        <w:t xml:space="preserve"> Исполнение в аналогичном периоде предыдущего года составило </w:t>
      </w:r>
      <w:r w:rsidR="0031254F" w:rsidRPr="00E22E28">
        <w:rPr>
          <w:rFonts w:ascii="Times New Roman" w:hAnsi="Times New Roman" w:cs="Times New Roman"/>
        </w:rPr>
        <w:t xml:space="preserve">69,1 </w:t>
      </w:r>
      <w:r w:rsidR="00D64E01" w:rsidRPr="0031254F">
        <w:rPr>
          <w:rFonts w:ascii="Times New Roman" w:hAnsi="Times New Roman" w:cs="Times New Roman"/>
        </w:rPr>
        <w:t xml:space="preserve">тыс. рублей.  </w:t>
      </w:r>
    </w:p>
    <w:p w:rsidR="00752DA1" w:rsidRPr="008575C1" w:rsidRDefault="00752DA1" w:rsidP="001F6AFD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8575C1">
        <w:rPr>
          <w:rFonts w:ascii="Times New Roman" w:hAnsi="Times New Roman" w:cs="Times New Roman"/>
        </w:rPr>
        <w:lastRenderedPageBreak/>
        <w:t xml:space="preserve">Доходы от оказания платных услуг  и компенсации затрат государства исполнены  в сумме </w:t>
      </w:r>
      <w:r w:rsidR="00D1496F">
        <w:rPr>
          <w:rFonts w:ascii="Times New Roman" w:hAnsi="Times New Roman" w:cs="Times New Roman"/>
        </w:rPr>
        <w:t>17,0</w:t>
      </w:r>
      <w:r w:rsidR="00201770" w:rsidRPr="008575C1">
        <w:rPr>
          <w:rFonts w:ascii="Times New Roman" w:hAnsi="Times New Roman" w:cs="Times New Roman"/>
        </w:rPr>
        <w:t xml:space="preserve"> тыс.</w:t>
      </w:r>
      <w:r w:rsidRPr="008575C1">
        <w:rPr>
          <w:rFonts w:ascii="Times New Roman" w:hAnsi="Times New Roman" w:cs="Times New Roman"/>
        </w:rPr>
        <w:t xml:space="preserve"> рублей. За аналогичный период прошлого года эти доходы были исполнены  в сумме </w:t>
      </w:r>
      <w:r w:rsidR="00201770" w:rsidRPr="008575C1">
        <w:rPr>
          <w:rFonts w:ascii="Times New Roman" w:hAnsi="Times New Roman" w:cs="Times New Roman"/>
        </w:rPr>
        <w:t>15,1</w:t>
      </w:r>
      <w:r w:rsidR="00D1496F">
        <w:rPr>
          <w:rFonts w:ascii="Times New Roman" w:hAnsi="Times New Roman" w:cs="Times New Roman"/>
        </w:rPr>
        <w:t xml:space="preserve"> </w:t>
      </w:r>
      <w:r w:rsidR="00201770" w:rsidRPr="008575C1">
        <w:rPr>
          <w:rFonts w:ascii="Times New Roman" w:hAnsi="Times New Roman" w:cs="Times New Roman"/>
        </w:rPr>
        <w:t>тыс.</w:t>
      </w:r>
      <w:r w:rsidRPr="008575C1">
        <w:rPr>
          <w:rFonts w:ascii="Times New Roman" w:hAnsi="Times New Roman" w:cs="Times New Roman"/>
        </w:rPr>
        <w:t xml:space="preserve"> рублей.</w:t>
      </w:r>
    </w:p>
    <w:p w:rsidR="00752DA1" w:rsidRPr="00D1496F" w:rsidRDefault="00752DA1" w:rsidP="001F6AFD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D1496F">
        <w:rPr>
          <w:rFonts w:ascii="Times New Roman" w:hAnsi="Times New Roman" w:cs="Times New Roman"/>
        </w:rPr>
        <w:t xml:space="preserve">Платежи при пользовании природными ресурсами, состоящие из платы за негативное воздействие на окружающую среду, за 1 </w:t>
      </w:r>
      <w:r w:rsidR="00D1496F">
        <w:rPr>
          <w:rFonts w:ascii="Times New Roman" w:hAnsi="Times New Roman" w:cs="Times New Roman"/>
        </w:rPr>
        <w:t>полугодие</w:t>
      </w:r>
      <w:r w:rsidRPr="00D1496F">
        <w:rPr>
          <w:rFonts w:ascii="Times New Roman" w:hAnsi="Times New Roman" w:cs="Times New Roman"/>
        </w:rPr>
        <w:t xml:space="preserve"> 20</w:t>
      </w:r>
      <w:r w:rsidR="00D64E01" w:rsidRPr="00D1496F">
        <w:rPr>
          <w:rFonts w:ascii="Times New Roman" w:hAnsi="Times New Roman" w:cs="Times New Roman"/>
        </w:rPr>
        <w:t>20</w:t>
      </w:r>
      <w:r w:rsidRPr="00D1496F">
        <w:rPr>
          <w:rFonts w:ascii="Times New Roman" w:hAnsi="Times New Roman" w:cs="Times New Roman"/>
        </w:rPr>
        <w:t xml:space="preserve"> года исполнены в сумме </w:t>
      </w:r>
      <w:r w:rsidR="00201770" w:rsidRPr="00D1496F">
        <w:rPr>
          <w:rFonts w:ascii="Times New Roman" w:hAnsi="Times New Roman" w:cs="Times New Roman"/>
        </w:rPr>
        <w:t>2,</w:t>
      </w:r>
      <w:r w:rsidR="00D1496F">
        <w:rPr>
          <w:rFonts w:ascii="Times New Roman" w:hAnsi="Times New Roman" w:cs="Times New Roman"/>
        </w:rPr>
        <w:t>6</w:t>
      </w:r>
      <w:r w:rsidR="00D64E01" w:rsidRPr="00D1496F">
        <w:rPr>
          <w:rFonts w:ascii="Times New Roman" w:hAnsi="Times New Roman" w:cs="Times New Roman"/>
        </w:rPr>
        <w:t xml:space="preserve"> тыс.</w:t>
      </w:r>
      <w:r w:rsidRPr="00D1496F">
        <w:rPr>
          <w:rFonts w:ascii="Times New Roman" w:hAnsi="Times New Roman" w:cs="Times New Roman"/>
        </w:rPr>
        <w:t xml:space="preserve"> рублей или </w:t>
      </w:r>
      <w:r w:rsidR="00201770" w:rsidRPr="00D1496F">
        <w:rPr>
          <w:rFonts w:ascii="Times New Roman" w:hAnsi="Times New Roman" w:cs="Times New Roman"/>
        </w:rPr>
        <w:t>0</w:t>
      </w:r>
      <w:r w:rsidR="00D1496F">
        <w:rPr>
          <w:rFonts w:ascii="Times New Roman" w:hAnsi="Times New Roman" w:cs="Times New Roman"/>
        </w:rPr>
        <w:t>,</w:t>
      </w:r>
      <w:r w:rsidR="00201770" w:rsidRPr="00D1496F">
        <w:rPr>
          <w:rFonts w:ascii="Times New Roman" w:hAnsi="Times New Roman" w:cs="Times New Roman"/>
        </w:rPr>
        <w:t>2</w:t>
      </w:r>
      <w:r w:rsidRPr="00D1496F">
        <w:rPr>
          <w:rFonts w:ascii="Times New Roman" w:hAnsi="Times New Roman" w:cs="Times New Roman"/>
        </w:rPr>
        <w:t>% в общем  объеме неналоговых доходов бюджета района.</w:t>
      </w:r>
    </w:p>
    <w:p w:rsidR="00752DA1" w:rsidRPr="00D1496F" w:rsidRDefault="00752DA1" w:rsidP="001F6AFD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D1496F">
        <w:rPr>
          <w:rFonts w:ascii="Times New Roman" w:hAnsi="Times New Roman" w:cs="Times New Roman"/>
        </w:rPr>
        <w:t>Доходы, полученные в виде штрафов, санкций, возмещения ущерба составили</w:t>
      </w:r>
      <w:r w:rsidR="001E49E8" w:rsidRPr="00D1496F">
        <w:rPr>
          <w:rFonts w:ascii="Times New Roman" w:hAnsi="Times New Roman" w:cs="Times New Roman"/>
        </w:rPr>
        <w:t xml:space="preserve"> </w:t>
      </w:r>
      <w:r w:rsidR="00D1496F">
        <w:rPr>
          <w:rFonts w:ascii="Times New Roman" w:hAnsi="Times New Roman" w:cs="Times New Roman"/>
        </w:rPr>
        <w:t>30,7тыс.</w:t>
      </w:r>
      <w:r w:rsidR="001E49E8" w:rsidRPr="00D1496F">
        <w:rPr>
          <w:rFonts w:ascii="Times New Roman" w:hAnsi="Times New Roman" w:cs="Times New Roman"/>
        </w:rPr>
        <w:t xml:space="preserve"> рублей или </w:t>
      </w:r>
      <w:r w:rsidR="00D1496F">
        <w:rPr>
          <w:rFonts w:ascii="Times New Roman" w:hAnsi="Times New Roman" w:cs="Times New Roman"/>
        </w:rPr>
        <w:t>2,1</w:t>
      </w:r>
      <w:r w:rsidR="001E49E8" w:rsidRPr="00D1496F">
        <w:rPr>
          <w:rFonts w:ascii="Times New Roman" w:hAnsi="Times New Roman" w:cs="Times New Roman"/>
        </w:rPr>
        <w:t>% в общем объеме неналоговых доходов.</w:t>
      </w:r>
    </w:p>
    <w:p w:rsidR="00E05FB9" w:rsidRPr="00FE6521" w:rsidRDefault="001E49E8" w:rsidP="001F6AFD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FE6521">
        <w:rPr>
          <w:rFonts w:ascii="Times New Roman" w:hAnsi="Times New Roman" w:cs="Times New Roman"/>
        </w:rPr>
        <w:t xml:space="preserve">На долю безвозмездных </w:t>
      </w:r>
      <w:r w:rsidR="00FF578F" w:rsidRPr="00FE6521">
        <w:rPr>
          <w:rFonts w:ascii="Times New Roman" w:hAnsi="Times New Roman" w:cs="Times New Roman"/>
        </w:rPr>
        <w:t xml:space="preserve">поступлений </w:t>
      </w:r>
      <w:r w:rsidRPr="00FE6521">
        <w:rPr>
          <w:rFonts w:ascii="Times New Roman" w:hAnsi="Times New Roman" w:cs="Times New Roman"/>
        </w:rPr>
        <w:t xml:space="preserve">за 1 </w:t>
      </w:r>
      <w:r w:rsidR="00FE6521">
        <w:rPr>
          <w:rFonts w:ascii="Times New Roman" w:hAnsi="Times New Roman" w:cs="Times New Roman"/>
        </w:rPr>
        <w:t>полугодие</w:t>
      </w:r>
      <w:r w:rsidRPr="00FE6521">
        <w:rPr>
          <w:rFonts w:ascii="Times New Roman" w:hAnsi="Times New Roman" w:cs="Times New Roman"/>
        </w:rPr>
        <w:t xml:space="preserve"> 20</w:t>
      </w:r>
      <w:r w:rsidR="00A84240" w:rsidRPr="00FE6521">
        <w:rPr>
          <w:rFonts w:ascii="Times New Roman" w:hAnsi="Times New Roman" w:cs="Times New Roman"/>
        </w:rPr>
        <w:t>20</w:t>
      </w:r>
      <w:r w:rsidRPr="00FE6521">
        <w:rPr>
          <w:rFonts w:ascii="Times New Roman" w:hAnsi="Times New Roman" w:cs="Times New Roman"/>
        </w:rPr>
        <w:t xml:space="preserve"> года приходится </w:t>
      </w:r>
      <w:r w:rsidR="00FE6521">
        <w:rPr>
          <w:rFonts w:ascii="Times New Roman" w:hAnsi="Times New Roman" w:cs="Times New Roman"/>
        </w:rPr>
        <w:t>88</w:t>
      </w:r>
      <w:r w:rsidR="00FF578F" w:rsidRPr="00FE6521">
        <w:rPr>
          <w:rFonts w:ascii="Times New Roman" w:hAnsi="Times New Roman" w:cs="Times New Roman"/>
        </w:rPr>
        <w:t>% (</w:t>
      </w:r>
      <w:r w:rsidR="00FE6521">
        <w:rPr>
          <w:rFonts w:ascii="Times New Roman" w:hAnsi="Times New Roman" w:cs="Times New Roman"/>
        </w:rPr>
        <w:t>182975,0</w:t>
      </w:r>
      <w:r w:rsidR="00FF578F" w:rsidRPr="00FE6521">
        <w:rPr>
          <w:rFonts w:ascii="Times New Roman" w:hAnsi="Times New Roman" w:cs="Times New Roman"/>
        </w:rPr>
        <w:t xml:space="preserve"> тыс. рублей) от общего объема доходов, поступивших в бюджет района. В 1 </w:t>
      </w:r>
      <w:r w:rsidR="00FE6521">
        <w:rPr>
          <w:rFonts w:ascii="Times New Roman" w:hAnsi="Times New Roman" w:cs="Times New Roman"/>
        </w:rPr>
        <w:t>полугодии</w:t>
      </w:r>
      <w:r w:rsidR="00FF578F" w:rsidRPr="00FE6521">
        <w:rPr>
          <w:rFonts w:ascii="Times New Roman" w:hAnsi="Times New Roman" w:cs="Times New Roman"/>
        </w:rPr>
        <w:t xml:space="preserve"> 20</w:t>
      </w:r>
      <w:r w:rsidR="00A84240" w:rsidRPr="00FE6521">
        <w:rPr>
          <w:rFonts w:ascii="Times New Roman" w:hAnsi="Times New Roman" w:cs="Times New Roman"/>
        </w:rPr>
        <w:t>20</w:t>
      </w:r>
      <w:r w:rsidR="00FF578F" w:rsidRPr="00FE6521">
        <w:rPr>
          <w:rFonts w:ascii="Times New Roman" w:hAnsi="Times New Roman" w:cs="Times New Roman"/>
        </w:rPr>
        <w:t xml:space="preserve"> года сумма безвозмездных поступлений от других бюджетов</w:t>
      </w:r>
      <w:r w:rsidR="00E05FB9" w:rsidRPr="00FE6521">
        <w:rPr>
          <w:rFonts w:ascii="Times New Roman" w:hAnsi="Times New Roman" w:cs="Times New Roman"/>
        </w:rPr>
        <w:t xml:space="preserve"> бюджетной системы РФ </w:t>
      </w:r>
      <w:r w:rsidR="00FE6521">
        <w:rPr>
          <w:rFonts w:ascii="Times New Roman" w:hAnsi="Times New Roman" w:cs="Times New Roman"/>
        </w:rPr>
        <w:t>увеличилась</w:t>
      </w:r>
      <w:r w:rsidR="00492297" w:rsidRPr="00FE6521">
        <w:rPr>
          <w:rFonts w:ascii="Times New Roman" w:hAnsi="Times New Roman" w:cs="Times New Roman"/>
        </w:rPr>
        <w:t xml:space="preserve">, </w:t>
      </w:r>
      <w:r w:rsidR="00E05FB9" w:rsidRPr="00FE6521">
        <w:rPr>
          <w:rFonts w:ascii="Times New Roman" w:hAnsi="Times New Roman" w:cs="Times New Roman"/>
        </w:rPr>
        <w:t>по сравнению с  аналогичным периодом прошлого года</w:t>
      </w:r>
      <w:r w:rsidR="00FE6521">
        <w:rPr>
          <w:rFonts w:ascii="Times New Roman" w:hAnsi="Times New Roman" w:cs="Times New Roman"/>
        </w:rPr>
        <w:t xml:space="preserve">. </w:t>
      </w:r>
    </w:p>
    <w:p w:rsidR="00E05FB9" w:rsidRPr="00FE6521" w:rsidRDefault="00E05FB9" w:rsidP="001F6AFD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FE6521">
        <w:rPr>
          <w:rFonts w:ascii="Times New Roman" w:hAnsi="Times New Roman" w:cs="Times New Roman"/>
        </w:rPr>
        <w:t>В общем объеме безвозмездных поступлений:</w:t>
      </w:r>
    </w:p>
    <w:p w:rsidR="00E05FB9" w:rsidRPr="00FE6521" w:rsidRDefault="00E05FB9" w:rsidP="001F6AFD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FE6521">
        <w:rPr>
          <w:rFonts w:ascii="Times New Roman" w:hAnsi="Times New Roman" w:cs="Times New Roman"/>
        </w:rPr>
        <w:t xml:space="preserve">-дотации бюджетам муниципальных районов на выравнивание бюджетной обеспеченности составляют </w:t>
      </w:r>
      <w:r w:rsidR="00FE6521">
        <w:rPr>
          <w:rFonts w:ascii="Times New Roman" w:hAnsi="Times New Roman" w:cs="Times New Roman"/>
        </w:rPr>
        <w:t>42427,7</w:t>
      </w:r>
      <w:r w:rsidRPr="00FE6521">
        <w:rPr>
          <w:rFonts w:ascii="Times New Roman" w:hAnsi="Times New Roman" w:cs="Times New Roman"/>
        </w:rPr>
        <w:t xml:space="preserve"> тыс. рублей (аналогичный период прошлого года – </w:t>
      </w:r>
      <w:r w:rsidR="00FE6521">
        <w:rPr>
          <w:rFonts w:ascii="Times New Roman" w:hAnsi="Times New Roman" w:cs="Times New Roman"/>
        </w:rPr>
        <w:t xml:space="preserve">41854,0 </w:t>
      </w:r>
      <w:r w:rsidRPr="00FE6521">
        <w:rPr>
          <w:rFonts w:ascii="Times New Roman" w:hAnsi="Times New Roman" w:cs="Times New Roman"/>
        </w:rPr>
        <w:t>тыс. рублей);</w:t>
      </w:r>
    </w:p>
    <w:p w:rsidR="001E49E8" w:rsidRDefault="00E05FB9" w:rsidP="001F6AFD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FE6521">
        <w:rPr>
          <w:rFonts w:ascii="Times New Roman" w:hAnsi="Times New Roman" w:cs="Times New Roman"/>
        </w:rPr>
        <w:t>-субвенции бюджетам бюджетной системы РФ составляют</w:t>
      </w:r>
      <w:r w:rsidR="00E0143A" w:rsidRPr="00FE6521">
        <w:rPr>
          <w:rFonts w:ascii="Times New Roman" w:hAnsi="Times New Roman" w:cs="Times New Roman"/>
        </w:rPr>
        <w:t xml:space="preserve"> </w:t>
      </w:r>
      <w:r w:rsidR="00FE6521">
        <w:rPr>
          <w:rFonts w:ascii="Times New Roman" w:hAnsi="Times New Roman" w:cs="Times New Roman"/>
        </w:rPr>
        <w:t>134802,3</w:t>
      </w:r>
      <w:r w:rsidR="001E016B" w:rsidRPr="00FE6521">
        <w:rPr>
          <w:rFonts w:ascii="Times New Roman" w:hAnsi="Times New Roman" w:cs="Times New Roman"/>
        </w:rPr>
        <w:t xml:space="preserve"> </w:t>
      </w:r>
      <w:r w:rsidRPr="00FE6521">
        <w:rPr>
          <w:rFonts w:ascii="Times New Roman" w:hAnsi="Times New Roman" w:cs="Times New Roman"/>
        </w:rPr>
        <w:t xml:space="preserve">тыс. рублей (аналогичный период прошлого года – </w:t>
      </w:r>
      <w:r w:rsidR="00FE6521">
        <w:rPr>
          <w:rFonts w:ascii="Times New Roman" w:hAnsi="Times New Roman" w:cs="Times New Roman"/>
        </w:rPr>
        <w:t>127737,2</w:t>
      </w:r>
      <w:r w:rsidR="00FE6521" w:rsidRPr="00B60929">
        <w:rPr>
          <w:rFonts w:ascii="Times New Roman" w:hAnsi="Times New Roman" w:cs="Times New Roman"/>
        </w:rPr>
        <w:t xml:space="preserve">7 </w:t>
      </w:r>
      <w:r w:rsidRPr="00FE6521">
        <w:rPr>
          <w:rFonts w:ascii="Times New Roman" w:hAnsi="Times New Roman" w:cs="Times New Roman"/>
        </w:rPr>
        <w:t>тыс. рублей);</w:t>
      </w:r>
      <w:r w:rsidR="00FF578F" w:rsidRPr="00FE6521">
        <w:rPr>
          <w:rFonts w:ascii="Times New Roman" w:hAnsi="Times New Roman" w:cs="Times New Roman"/>
        </w:rPr>
        <w:t xml:space="preserve"> </w:t>
      </w:r>
    </w:p>
    <w:p w:rsidR="00FE6521" w:rsidRPr="00B60929" w:rsidRDefault="00FE6521" w:rsidP="00FE6521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субсидии бюджетам бюджетной системы РФ составляют 6705,5 тыс. рублей (аналогичный период прошлого года – 2010,1 </w:t>
      </w:r>
      <w:r w:rsidR="000F04CD">
        <w:rPr>
          <w:rFonts w:ascii="Times New Roman" w:hAnsi="Times New Roman" w:cs="Times New Roman"/>
        </w:rPr>
        <w:t>тыс. рублей);</w:t>
      </w:r>
    </w:p>
    <w:p w:rsidR="002B6CFC" w:rsidRPr="000F04CD" w:rsidRDefault="002B6CFC" w:rsidP="001F6AFD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0F04CD">
        <w:rPr>
          <w:rFonts w:ascii="Times New Roman" w:hAnsi="Times New Roman" w:cs="Times New Roman"/>
        </w:rPr>
        <w:t xml:space="preserve">-доходы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 составили </w:t>
      </w:r>
      <w:r w:rsidR="00063189" w:rsidRPr="000F04CD">
        <w:rPr>
          <w:rFonts w:ascii="Times New Roman" w:hAnsi="Times New Roman" w:cs="Times New Roman"/>
        </w:rPr>
        <w:t>30,1</w:t>
      </w:r>
      <w:r w:rsidRPr="000F04CD">
        <w:rPr>
          <w:rFonts w:ascii="Times New Roman" w:hAnsi="Times New Roman" w:cs="Times New Roman"/>
        </w:rPr>
        <w:t xml:space="preserve"> тыс. рублей (аналогичный период прошлого года – </w:t>
      </w:r>
      <w:r w:rsidR="00063189" w:rsidRPr="000F04CD">
        <w:rPr>
          <w:rFonts w:ascii="Times New Roman" w:hAnsi="Times New Roman" w:cs="Times New Roman"/>
        </w:rPr>
        <w:t>155,1</w:t>
      </w:r>
      <w:r w:rsidRPr="000F04CD">
        <w:rPr>
          <w:rFonts w:ascii="Times New Roman" w:hAnsi="Times New Roman" w:cs="Times New Roman"/>
        </w:rPr>
        <w:t xml:space="preserve"> тыс. рублей);</w:t>
      </w:r>
    </w:p>
    <w:p w:rsidR="002B6CFC" w:rsidRPr="000F04CD" w:rsidRDefault="002B6CFC" w:rsidP="001F6AFD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0F04CD">
        <w:rPr>
          <w:rFonts w:ascii="Times New Roman" w:hAnsi="Times New Roman" w:cs="Times New Roman"/>
        </w:rPr>
        <w:t xml:space="preserve">-возврат остатков субсидий, субвенций и иных межбюджетных трансфертов, имеющих целевое назначение, прошлых лет составил </w:t>
      </w:r>
      <w:r w:rsidR="00AA142A" w:rsidRPr="000F04CD">
        <w:rPr>
          <w:rFonts w:ascii="Times New Roman" w:hAnsi="Times New Roman" w:cs="Times New Roman"/>
        </w:rPr>
        <w:t>1425,6</w:t>
      </w:r>
      <w:r w:rsidRPr="000F04CD">
        <w:rPr>
          <w:rFonts w:ascii="Times New Roman" w:hAnsi="Times New Roman" w:cs="Times New Roman"/>
        </w:rPr>
        <w:t xml:space="preserve"> тыс. рублей (аналогичный период прошлого года – </w:t>
      </w:r>
      <w:r w:rsidR="00AA142A" w:rsidRPr="000F04CD">
        <w:rPr>
          <w:rFonts w:ascii="Times New Roman" w:hAnsi="Times New Roman" w:cs="Times New Roman"/>
        </w:rPr>
        <w:t>1899,5</w:t>
      </w:r>
      <w:r w:rsidRPr="000F04CD">
        <w:rPr>
          <w:rFonts w:ascii="Times New Roman" w:hAnsi="Times New Roman" w:cs="Times New Roman"/>
        </w:rPr>
        <w:t xml:space="preserve"> тыс. рублей).</w:t>
      </w:r>
    </w:p>
    <w:p w:rsidR="00C51044" w:rsidRPr="006C6E53" w:rsidRDefault="002B6CFC" w:rsidP="001F6AFD">
      <w:pPr>
        <w:tabs>
          <w:tab w:val="left" w:pos="2190"/>
        </w:tabs>
        <w:jc w:val="both"/>
        <w:rPr>
          <w:rFonts w:ascii="Times New Roman" w:hAnsi="Times New Roman" w:cs="Times New Roman"/>
          <w:highlight w:val="yellow"/>
        </w:rPr>
      </w:pPr>
      <w:r w:rsidRPr="000F04CD">
        <w:rPr>
          <w:rFonts w:ascii="Times New Roman" w:hAnsi="Times New Roman" w:cs="Times New Roman"/>
        </w:rPr>
        <w:t>Решением Представительного Собрания Льговского района Курской области от  2</w:t>
      </w:r>
      <w:r w:rsidR="005C30FF" w:rsidRPr="000F04CD">
        <w:rPr>
          <w:rFonts w:ascii="Times New Roman" w:hAnsi="Times New Roman" w:cs="Times New Roman"/>
        </w:rPr>
        <w:t>5</w:t>
      </w:r>
      <w:r w:rsidRPr="000F04CD">
        <w:rPr>
          <w:rFonts w:ascii="Times New Roman" w:hAnsi="Times New Roman" w:cs="Times New Roman"/>
        </w:rPr>
        <w:t>.12.2018 г</w:t>
      </w:r>
      <w:r w:rsidR="00C51044" w:rsidRPr="000F04CD">
        <w:rPr>
          <w:rFonts w:ascii="Times New Roman" w:hAnsi="Times New Roman" w:cs="Times New Roman"/>
        </w:rPr>
        <w:t>. №</w:t>
      </w:r>
      <w:r w:rsidR="005C30FF" w:rsidRPr="000F04CD">
        <w:rPr>
          <w:rFonts w:ascii="Times New Roman" w:hAnsi="Times New Roman" w:cs="Times New Roman"/>
        </w:rPr>
        <w:t>98</w:t>
      </w:r>
      <w:r w:rsidR="00C51044" w:rsidRPr="000F04CD">
        <w:rPr>
          <w:rFonts w:ascii="Times New Roman" w:hAnsi="Times New Roman" w:cs="Times New Roman"/>
        </w:rPr>
        <w:t xml:space="preserve"> «О бюджете муниципального района «Льговский район» Курской области на 20</w:t>
      </w:r>
      <w:r w:rsidR="005C30FF" w:rsidRPr="000F04CD">
        <w:rPr>
          <w:rFonts w:ascii="Times New Roman" w:hAnsi="Times New Roman" w:cs="Times New Roman"/>
        </w:rPr>
        <w:t>20</w:t>
      </w:r>
      <w:r w:rsidR="00C51044" w:rsidRPr="000F04CD">
        <w:rPr>
          <w:rFonts w:ascii="Times New Roman" w:hAnsi="Times New Roman" w:cs="Times New Roman"/>
        </w:rPr>
        <w:t xml:space="preserve"> год и плановый период 202</w:t>
      </w:r>
      <w:r w:rsidR="005C30FF" w:rsidRPr="000F04CD">
        <w:rPr>
          <w:rFonts w:ascii="Times New Roman" w:hAnsi="Times New Roman" w:cs="Times New Roman"/>
        </w:rPr>
        <w:t>1</w:t>
      </w:r>
      <w:r w:rsidR="00C51044" w:rsidRPr="000F04CD">
        <w:rPr>
          <w:rFonts w:ascii="Times New Roman" w:hAnsi="Times New Roman" w:cs="Times New Roman"/>
        </w:rPr>
        <w:t xml:space="preserve"> и 202</w:t>
      </w:r>
      <w:r w:rsidR="005C30FF" w:rsidRPr="000F04CD">
        <w:rPr>
          <w:rFonts w:ascii="Times New Roman" w:hAnsi="Times New Roman" w:cs="Times New Roman"/>
        </w:rPr>
        <w:t>2</w:t>
      </w:r>
      <w:r w:rsidR="00C51044" w:rsidRPr="000F04CD">
        <w:rPr>
          <w:rFonts w:ascii="Times New Roman" w:hAnsi="Times New Roman" w:cs="Times New Roman"/>
        </w:rPr>
        <w:t xml:space="preserve"> годов» (в редакции от </w:t>
      </w:r>
      <w:r w:rsidR="005C30FF" w:rsidRPr="000F04CD">
        <w:rPr>
          <w:rFonts w:ascii="Times New Roman" w:hAnsi="Times New Roman" w:cs="Times New Roman"/>
        </w:rPr>
        <w:t>26</w:t>
      </w:r>
      <w:r w:rsidR="00C51044" w:rsidRPr="000F04CD">
        <w:rPr>
          <w:rFonts w:ascii="Times New Roman" w:hAnsi="Times New Roman" w:cs="Times New Roman"/>
        </w:rPr>
        <w:t>.0</w:t>
      </w:r>
      <w:r w:rsidR="00FF2495" w:rsidRPr="000F04CD">
        <w:rPr>
          <w:rFonts w:ascii="Times New Roman" w:hAnsi="Times New Roman" w:cs="Times New Roman"/>
        </w:rPr>
        <w:t>2</w:t>
      </w:r>
      <w:r w:rsidR="00C51044" w:rsidRPr="000F04CD">
        <w:rPr>
          <w:rFonts w:ascii="Times New Roman" w:hAnsi="Times New Roman" w:cs="Times New Roman"/>
        </w:rPr>
        <w:t>.20</w:t>
      </w:r>
      <w:r w:rsidR="005C30FF" w:rsidRPr="000F04CD">
        <w:rPr>
          <w:rFonts w:ascii="Times New Roman" w:hAnsi="Times New Roman" w:cs="Times New Roman"/>
        </w:rPr>
        <w:t>20</w:t>
      </w:r>
      <w:r w:rsidR="00C51044" w:rsidRPr="000F04CD">
        <w:rPr>
          <w:rFonts w:ascii="Times New Roman" w:hAnsi="Times New Roman" w:cs="Times New Roman"/>
        </w:rPr>
        <w:t xml:space="preserve"> г.) расходы на 20</w:t>
      </w:r>
      <w:r w:rsidR="005C30FF" w:rsidRPr="000F04CD">
        <w:rPr>
          <w:rFonts w:ascii="Times New Roman" w:hAnsi="Times New Roman" w:cs="Times New Roman"/>
        </w:rPr>
        <w:t>20</w:t>
      </w:r>
      <w:r w:rsidR="00C51044" w:rsidRPr="000F04CD">
        <w:rPr>
          <w:rFonts w:ascii="Times New Roman" w:hAnsi="Times New Roman" w:cs="Times New Roman"/>
        </w:rPr>
        <w:t xml:space="preserve"> год предусмотрены в сумме </w:t>
      </w:r>
      <w:r w:rsidR="005C30FF" w:rsidRPr="000F04CD">
        <w:rPr>
          <w:rFonts w:ascii="Times New Roman" w:hAnsi="Times New Roman" w:cs="Times New Roman"/>
        </w:rPr>
        <w:t>390350,8</w:t>
      </w:r>
      <w:r w:rsidR="00C51044" w:rsidRPr="000F04CD">
        <w:rPr>
          <w:rFonts w:ascii="Times New Roman" w:hAnsi="Times New Roman" w:cs="Times New Roman"/>
        </w:rPr>
        <w:t xml:space="preserve"> тыс. рублей. </w:t>
      </w:r>
      <w:r w:rsidR="00161C23" w:rsidRPr="000F04CD">
        <w:rPr>
          <w:rFonts w:ascii="Times New Roman" w:hAnsi="Times New Roman" w:cs="Times New Roman"/>
        </w:rPr>
        <w:t>И</w:t>
      </w:r>
      <w:r w:rsidR="00C51044" w:rsidRPr="000F04CD">
        <w:rPr>
          <w:rFonts w:ascii="Times New Roman" w:hAnsi="Times New Roman" w:cs="Times New Roman"/>
        </w:rPr>
        <w:t>сполнение на 01.0</w:t>
      </w:r>
      <w:r w:rsidR="000F04CD">
        <w:rPr>
          <w:rFonts w:ascii="Times New Roman" w:hAnsi="Times New Roman" w:cs="Times New Roman"/>
        </w:rPr>
        <w:t>7</w:t>
      </w:r>
      <w:r w:rsidR="00C51044" w:rsidRPr="000F04CD">
        <w:rPr>
          <w:rFonts w:ascii="Times New Roman" w:hAnsi="Times New Roman" w:cs="Times New Roman"/>
        </w:rPr>
        <w:t>.20</w:t>
      </w:r>
      <w:r w:rsidR="005C30FF" w:rsidRPr="000F04CD">
        <w:rPr>
          <w:rFonts w:ascii="Times New Roman" w:hAnsi="Times New Roman" w:cs="Times New Roman"/>
        </w:rPr>
        <w:t>20</w:t>
      </w:r>
      <w:r w:rsidR="00C51044" w:rsidRPr="000F04CD">
        <w:rPr>
          <w:rFonts w:ascii="Times New Roman" w:hAnsi="Times New Roman" w:cs="Times New Roman"/>
        </w:rPr>
        <w:t xml:space="preserve"> года составило </w:t>
      </w:r>
      <w:r w:rsidR="000F04CD">
        <w:rPr>
          <w:rFonts w:ascii="Times New Roman" w:hAnsi="Times New Roman" w:cs="Times New Roman"/>
        </w:rPr>
        <w:t>182775,2</w:t>
      </w:r>
      <w:r w:rsidR="00C51044" w:rsidRPr="000F04CD">
        <w:rPr>
          <w:rFonts w:ascii="Times New Roman" w:hAnsi="Times New Roman" w:cs="Times New Roman"/>
        </w:rPr>
        <w:t xml:space="preserve"> тыс. рублей или </w:t>
      </w:r>
      <w:r w:rsidR="000F04CD">
        <w:rPr>
          <w:rFonts w:ascii="Times New Roman" w:hAnsi="Times New Roman" w:cs="Times New Roman"/>
        </w:rPr>
        <w:t>46,8</w:t>
      </w:r>
      <w:r w:rsidR="00C51044" w:rsidRPr="000F04CD">
        <w:rPr>
          <w:rFonts w:ascii="Times New Roman" w:hAnsi="Times New Roman" w:cs="Times New Roman"/>
        </w:rPr>
        <w:t xml:space="preserve">% от годовых назначений и на </w:t>
      </w:r>
      <w:r w:rsidR="000F04CD">
        <w:rPr>
          <w:rFonts w:ascii="Times New Roman" w:hAnsi="Times New Roman" w:cs="Times New Roman"/>
        </w:rPr>
        <w:t>23334,3</w:t>
      </w:r>
      <w:r w:rsidR="00C51044" w:rsidRPr="000F04CD">
        <w:rPr>
          <w:rFonts w:ascii="Times New Roman" w:hAnsi="Times New Roman" w:cs="Times New Roman"/>
        </w:rPr>
        <w:t xml:space="preserve"> тыс. рублей </w:t>
      </w:r>
      <w:r w:rsidR="005C30FF" w:rsidRPr="000F04CD">
        <w:rPr>
          <w:rFonts w:ascii="Times New Roman" w:hAnsi="Times New Roman" w:cs="Times New Roman"/>
        </w:rPr>
        <w:t>больше</w:t>
      </w:r>
      <w:r w:rsidR="00C51044" w:rsidRPr="000F04CD">
        <w:rPr>
          <w:rFonts w:ascii="Times New Roman" w:hAnsi="Times New Roman" w:cs="Times New Roman"/>
        </w:rPr>
        <w:t xml:space="preserve"> расходов 1 </w:t>
      </w:r>
      <w:r w:rsidR="000F04CD">
        <w:rPr>
          <w:rFonts w:ascii="Times New Roman" w:hAnsi="Times New Roman" w:cs="Times New Roman"/>
        </w:rPr>
        <w:t>полугодия</w:t>
      </w:r>
      <w:r w:rsidR="00C51044" w:rsidRPr="000F04CD">
        <w:rPr>
          <w:rFonts w:ascii="Times New Roman" w:hAnsi="Times New Roman" w:cs="Times New Roman"/>
        </w:rPr>
        <w:t xml:space="preserve"> 201</w:t>
      </w:r>
      <w:r w:rsidR="005C30FF" w:rsidRPr="000F04CD">
        <w:rPr>
          <w:rFonts w:ascii="Times New Roman" w:hAnsi="Times New Roman" w:cs="Times New Roman"/>
        </w:rPr>
        <w:t>9</w:t>
      </w:r>
      <w:r w:rsidR="00C51044" w:rsidRPr="000F04CD">
        <w:rPr>
          <w:rFonts w:ascii="Times New Roman" w:hAnsi="Times New Roman" w:cs="Times New Roman"/>
        </w:rPr>
        <w:t xml:space="preserve"> год</w:t>
      </w:r>
      <w:r w:rsidR="00C51044" w:rsidRPr="006E2DC0">
        <w:rPr>
          <w:rFonts w:ascii="Times New Roman" w:hAnsi="Times New Roman" w:cs="Times New Roman"/>
        </w:rPr>
        <w:t>а.</w:t>
      </w:r>
    </w:p>
    <w:p w:rsidR="00485D20" w:rsidRDefault="00485D20" w:rsidP="00897542">
      <w:pPr>
        <w:pStyle w:val="a6"/>
        <w:ind w:firstLine="540"/>
        <w:jc w:val="center"/>
        <w:rPr>
          <w:b/>
          <w:szCs w:val="24"/>
        </w:rPr>
      </w:pPr>
    </w:p>
    <w:p w:rsidR="00485D20" w:rsidRDefault="00485D20" w:rsidP="00897542">
      <w:pPr>
        <w:pStyle w:val="a6"/>
        <w:ind w:firstLine="540"/>
        <w:jc w:val="center"/>
        <w:rPr>
          <w:b/>
          <w:szCs w:val="24"/>
        </w:rPr>
      </w:pPr>
    </w:p>
    <w:p w:rsidR="00485D20" w:rsidRDefault="00485D20" w:rsidP="00897542">
      <w:pPr>
        <w:pStyle w:val="a6"/>
        <w:ind w:firstLine="540"/>
        <w:jc w:val="center"/>
        <w:rPr>
          <w:b/>
          <w:szCs w:val="24"/>
        </w:rPr>
      </w:pPr>
    </w:p>
    <w:p w:rsidR="00485D20" w:rsidRDefault="00485D20" w:rsidP="00897542">
      <w:pPr>
        <w:pStyle w:val="a6"/>
        <w:ind w:firstLine="540"/>
        <w:jc w:val="center"/>
        <w:rPr>
          <w:b/>
          <w:szCs w:val="24"/>
        </w:rPr>
      </w:pPr>
    </w:p>
    <w:p w:rsidR="00485D20" w:rsidRDefault="00485D20" w:rsidP="00897542">
      <w:pPr>
        <w:pStyle w:val="a6"/>
        <w:ind w:firstLine="540"/>
        <w:jc w:val="center"/>
        <w:rPr>
          <w:b/>
          <w:szCs w:val="24"/>
        </w:rPr>
      </w:pPr>
    </w:p>
    <w:p w:rsidR="00485D20" w:rsidRDefault="00485D20" w:rsidP="00897542">
      <w:pPr>
        <w:pStyle w:val="a6"/>
        <w:ind w:firstLine="540"/>
        <w:jc w:val="center"/>
        <w:rPr>
          <w:b/>
          <w:szCs w:val="24"/>
        </w:rPr>
      </w:pPr>
    </w:p>
    <w:p w:rsidR="00485D20" w:rsidRDefault="00485D20" w:rsidP="00897542">
      <w:pPr>
        <w:pStyle w:val="a6"/>
        <w:ind w:firstLine="540"/>
        <w:jc w:val="center"/>
        <w:rPr>
          <w:b/>
          <w:szCs w:val="24"/>
        </w:rPr>
      </w:pPr>
    </w:p>
    <w:p w:rsidR="00485D20" w:rsidRDefault="00485D20" w:rsidP="00897542">
      <w:pPr>
        <w:pStyle w:val="a6"/>
        <w:ind w:firstLine="540"/>
        <w:jc w:val="center"/>
        <w:rPr>
          <w:b/>
          <w:szCs w:val="24"/>
        </w:rPr>
      </w:pPr>
    </w:p>
    <w:p w:rsidR="00485D20" w:rsidRDefault="00485D20" w:rsidP="00897542">
      <w:pPr>
        <w:pStyle w:val="a6"/>
        <w:ind w:firstLine="540"/>
        <w:jc w:val="center"/>
        <w:rPr>
          <w:b/>
          <w:szCs w:val="24"/>
        </w:rPr>
      </w:pPr>
    </w:p>
    <w:p w:rsidR="00485D20" w:rsidRDefault="00485D20" w:rsidP="00897542">
      <w:pPr>
        <w:pStyle w:val="a6"/>
        <w:ind w:firstLine="540"/>
        <w:jc w:val="center"/>
        <w:rPr>
          <w:b/>
          <w:szCs w:val="24"/>
        </w:rPr>
      </w:pPr>
    </w:p>
    <w:p w:rsidR="00485D20" w:rsidRDefault="00485D20" w:rsidP="00897542">
      <w:pPr>
        <w:pStyle w:val="a6"/>
        <w:ind w:firstLine="540"/>
        <w:jc w:val="center"/>
        <w:rPr>
          <w:b/>
          <w:szCs w:val="24"/>
        </w:rPr>
      </w:pPr>
    </w:p>
    <w:p w:rsidR="00485D20" w:rsidRDefault="00485D20" w:rsidP="00897542">
      <w:pPr>
        <w:pStyle w:val="a6"/>
        <w:ind w:firstLine="540"/>
        <w:jc w:val="center"/>
        <w:rPr>
          <w:b/>
          <w:szCs w:val="24"/>
        </w:rPr>
      </w:pPr>
    </w:p>
    <w:p w:rsidR="00897542" w:rsidRDefault="00897542" w:rsidP="00897542">
      <w:pPr>
        <w:pStyle w:val="a6"/>
        <w:ind w:firstLine="540"/>
        <w:jc w:val="center"/>
        <w:rPr>
          <w:b/>
          <w:szCs w:val="24"/>
        </w:rPr>
      </w:pPr>
      <w:r w:rsidRPr="00601395">
        <w:rPr>
          <w:b/>
          <w:szCs w:val="24"/>
        </w:rPr>
        <w:lastRenderedPageBreak/>
        <w:t xml:space="preserve">Структура расходов за 1 </w:t>
      </w:r>
      <w:r w:rsidR="00601395" w:rsidRPr="00601395">
        <w:rPr>
          <w:b/>
          <w:szCs w:val="24"/>
        </w:rPr>
        <w:t>полугодие</w:t>
      </w:r>
      <w:r w:rsidRPr="00601395">
        <w:rPr>
          <w:b/>
          <w:szCs w:val="24"/>
        </w:rPr>
        <w:t xml:space="preserve"> 20</w:t>
      </w:r>
      <w:r w:rsidR="00AA0AF0" w:rsidRPr="00601395">
        <w:rPr>
          <w:b/>
          <w:szCs w:val="24"/>
        </w:rPr>
        <w:t>20</w:t>
      </w:r>
      <w:r w:rsidRPr="00601395">
        <w:rPr>
          <w:b/>
          <w:szCs w:val="24"/>
        </w:rPr>
        <w:t xml:space="preserve"> года.</w:t>
      </w:r>
    </w:p>
    <w:p w:rsidR="00485D20" w:rsidRPr="00601395" w:rsidRDefault="00485D20" w:rsidP="00897542">
      <w:pPr>
        <w:pStyle w:val="a6"/>
        <w:ind w:firstLine="540"/>
        <w:jc w:val="center"/>
        <w:rPr>
          <w:szCs w:val="24"/>
        </w:rPr>
      </w:pPr>
    </w:p>
    <w:p w:rsidR="00897542" w:rsidRPr="006C6E53" w:rsidRDefault="00897542" w:rsidP="001F6AFD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07148" w:rsidRPr="006C6E53" w:rsidRDefault="00C07148" w:rsidP="001F6AFD">
      <w:pPr>
        <w:tabs>
          <w:tab w:val="left" w:pos="2190"/>
        </w:tabs>
        <w:jc w:val="both"/>
        <w:rPr>
          <w:rFonts w:ascii="Times New Roman" w:hAnsi="Times New Roman" w:cs="Times New Roman"/>
          <w:highlight w:val="yellow"/>
        </w:rPr>
      </w:pPr>
      <w:r w:rsidRPr="006C6E53">
        <w:rPr>
          <w:rFonts w:ascii="Times New Roman" w:hAnsi="Times New Roman" w:cs="Times New Roman"/>
          <w:noProof/>
          <w:highlight w:val="yellow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629275" cy="2800350"/>
            <wp:effectExtent l="19050" t="0" r="9525" b="0"/>
            <wp:wrapSquare wrapText="bothSides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C51044" w:rsidRPr="000508F9" w:rsidRDefault="00C51044" w:rsidP="001F6AFD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proofErr w:type="gramStart"/>
      <w:r w:rsidRPr="0014578F">
        <w:rPr>
          <w:rFonts w:ascii="Times New Roman" w:hAnsi="Times New Roman" w:cs="Times New Roman"/>
        </w:rPr>
        <w:t>Анализ исполнения</w:t>
      </w:r>
      <w:r w:rsidR="00746702" w:rsidRPr="0014578F">
        <w:rPr>
          <w:rFonts w:ascii="Times New Roman" w:hAnsi="Times New Roman" w:cs="Times New Roman"/>
        </w:rPr>
        <w:t xml:space="preserve"> расходов в разрезе распределения бюджетных ассигнований по разделам и подразделам, целевым статьям и видам расходов, классификации расходов бюджета Льговского района на 01 </w:t>
      </w:r>
      <w:r w:rsidR="0014578F" w:rsidRPr="0014578F">
        <w:rPr>
          <w:rFonts w:ascii="Times New Roman" w:hAnsi="Times New Roman" w:cs="Times New Roman"/>
        </w:rPr>
        <w:t>июля</w:t>
      </w:r>
      <w:r w:rsidR="00746702" w:rsidRPr="0014578F">
        <w:rPr>
          <w:rFonts w:ascii="Times New Roman" w:hAnsi="Times New Roman" w:cs="Times New Roman"/>
        </w:rPr>
        <w:t xml:space="preserve"> 20</w:t>
      </w:r>
      <w:r w:rsidR="00697FBE" w:rsidRPr="0014578F">
        <w:rPr>
          <w:rFonts w:ascii="Times New Roman" w:hAnsi="Times New Roman" w:cs="Times New Roman"/>
        </w:rPr>
        <w:t>20</w:t>
      </w:r>
      <w:r w:rsidR="00746702" w:rsidRPr="0014578F">
        <w:rPr>
          <w:rFonts w:ascii="Times New Roman" w:hAnsi="Times New Roman" w:cs="Times New Roman"/>
        </w:rPr>
        <w:t xml:space="preserve"> года показывает, что наибольший удельный вес в структуре расходов </w:t>
      </w:r>
      <w:r w:rsidR="00CC74D1">
        <w:rPr>
          <w:rFonts w:ascii="Times New Roman" w:hAnsi="Times New Roman" w:cs="Times New Roman"/>
        </w:rPr>
        <w:t xml:space="preserve">все также </w:t>
      </w:r>
      <w:r w:rsidR="00746702" w:rsidRPr="00CC74D1">
        <w:rPr>
          <w:rFonts w:ascii="Times New Roman" w:hAnsi="Times New Roman" w:cs="Times New Roman"/>
        </w:rPr>
        <w:t xml:space="preserve">занимают расходы на образование </w:t>
      </w:r>
      <w:r w:rsidR="000508F9" w:rsidRPr="000508F9">
        <w:rPr>
          <w:rFonts w:ascii="Times New Roman" w:hAnsi="Times New Roman" w:cs="Times New Roman"/>
        </w:rPr>
        <w:t>67,1</w:t>
      </w:r>
      <w:r w:rsidR="00934751" w:rsidRPr="000508F9">
        <w:rPr>
          <w:rFonts w:ascii="Times New Roman" w:hAnsi="Times New Roman" w:cs="Times New Roman"/>
        </w:rPr>
        <w:t>%,</w:t>
      </w:r>
      <w:r w:rsidR="00746702" w:rsidRPr="000508F9">
        <w:rPr>
          <w:rFonts w:ascii="Times New Roman" w:hAnsi="Times New Roman" w:cs="Times New Roman"/>
        </w:rPr>
        <w:t xml:space="preserve"> на социальную политику </w:t>
      </w:r>
      <w:r w:rsidR="000508F9" w:rsidRPr="000508F9">
        <w:rPr>
          <w:rFonts w:ascii="Times New Roman" w:hAnsi="Times New Roman" w:cs="Times New Roman"/>
        </w:rPr>
        <w:t>10,7</w:t>
      </w:r>
      <w:r w:rsidR="00746702" w:rsidRPr="000508F9">
        <w:rPr>
          <w:rFonts w:ascii="Times New Roman" w:hAnsi="Times New Roman" w:cs="Times New Roman"/>
        </w:rPr>
        <w:t>%</w:t>
      </w:r>
      <w:r w:rsidR="00934751" w:rsidRPr="000508F9">
        <w:rPr>
          <w:rFonts w:ascii="Times New Roman" w:hAnsi="Times New Roman" w:cs="Times New Roman"/>
        </w:rPr>
        <w:t xml:space="preserve">, </w:t>
      </w:r>
      <w:r w:rsidR="00746702" w:rsidRPr="000508F9">
        <w:rPr>
          <w:rFonts w:ascii="Times New Roman" w:hAnsi="Times New Roman" w:cs="Times New Roman"/>
        </w:rPr>
        <w:t xml:space="preserve">на общегосударственные вопросы </w:t>
      </w:r>
      <w:r w:rsidR="000508F9" w:rsidRPr="000508F9">
        <w:rPr>
          <w:rFonts w:ascii="Times New Roman" w:hAnsi="Times New Roman" w:cs="Times New Roman"/>
        </w:rPr>
        <w:t>9,5</w:t>
      </w:r>
      <w:r w:rsidR="00746702" w:rsidRPr="000508F9">
        <w:rPr>
          <w:rFonts w:ascii="Times New Roman" w:hAnsi="Times New Roman" w:cs="Times New Roman"/>
        </w:rPr>
        <w:t xml:space="preserve">%, на жилищно-коммунальное хозяйство </w:t>
      </w:r>
      <w:r w:rsidR="000508F9" w:rsidRPr="000508F9">
        <w:rPr>
          <w:rFonts w:ascii="Times New Roman" w:hAnsi="Times New Roman" w:cs="Times New Roman"/>
        </w:rPr>
        <w:t>1,9</w:t>
      </w:r>
      <w:r w:rsidR="00746702" w:rsidRPr="000508F9">
        <w:rPr>
          <w:rFonts w:ascii="Times New Roman" w:hAnsi="Times New Roman" w:cs="Times New Roman"/>
        </w:rPr>
        <w:t xml:space="preserve">%, на культуру и кинематографию </w:t>
      </w:r>
      <w:r w:rsidR="000508F9" w:rsidRPr="000508F9">
        <w:rPr>
          <w:rFonts w:ascii="Times New Roman" w:hAnsi="Times New Roman" w:cs="Times New Roman"/>
        </w:rPr>
        <w:t>7,9</w:t>
      </w:r>
      <w:r w:rsidR="00746702" w:rsidRPr="000508F9">
        <w:rPr>
          <w:rFonts w:ascii="Times New Roman" w:hAnsi="Times New Roman" w:cs="Times New Roman"/>
        </w:rPr>
        <w:t>%, на</w:t>
      </w:r>
      <w:proofErr w:type="gramEnd"/>
      <w:r w:rsidR="00746702" w:rsidRPr="000508F9">
        <w:rPr>
          <w:rFonts w:ascii="Times New Roman" w:hAnsi="Times New Roman" w:cs="Times New Roman"/>
        </w:rPr>
        <w:t xml:space="preserve"> национальную экономику </w:t>
      </w:r>
      <w:r w:rsidR="000508F9" w:rsidRPr="000508F9">
        <w:rPr>
          <w:rFonts w:ascii="Times New Roman" w:hAnsi="Times New Roman" w:cs="Times New Roman"/>
        </w:rPr>
        <w:t>0,4</w:t>
      </w:r>
      <w:r w:rsidR="00746702" w:rsidRPr="000508F9">
        <w:rPr>
          <w:rFonts w:ascii="Times New Roman" w:hAnsi="Times New Roman" w:cs="Times New Roman"/>
        </w:rPr>
        <w:t xml:space="preserve">%, на физическую культуру и спорт </w:t>
      </w:r>
      <w:r w:rsidR="000508F9" w:rsidRPr="000508F9">
        <w:rPr>
          <w:rFonts w:ascii="Times New Roman" w:hAnsi="Times New Roman" w:cs="Times New Roman"/>
        </w:rPr>
        <w:t>0,1</w:t>
      </w:r>
      <w:r w:rsidR="00746702" w:rsidRPr="000508F9">
        <w:rPr>
          <w:rFonts w:ascii="Times New Roman" w:hAnsi="Times New Roman" w:cs="Times New Roman"/>
        </w:rPr>
        <w:t>%.</w:t>
      </w:r>
    </w:p>
    <w:p w:rsidR="00746702" w:rsidRPr="006C6E53" w:rsidRDefault="00746702" w:rsidP="001F6AFD">
      <w:pPr>
        <w:tabs>
          <w:tab w:val="left" w:pos="2190"/>
        </w:tabs>
        <w:jc w:val="both"/>
        <w:rPr>
          <w:rFonts w:ascii="Times New Roman" w:hAnsi="Times New Roman" w:cs="Times New Roman"/>
          <w:highlight w:val="yellow"/>
        </w:rPr>
      </w:pPr>
      <w:r w:rsidRPr="00CC74D1">
        <w:rPr>
          <w:rFonts w:ascii="Times New Roman" w:hAnsi="Times New Roman" w:cs="Times New Roman"/>
        </w:rPr>
        <w:t>В аналогичном периоде 201</w:t>
      </w:r>
      <w:r w:rsidR="00697FBE" w:rsidRPr="00CC74D1">
        <w:rPr>
          <w:rFonts w:ascii="Times New Roman" w:hAnsi="Times New Roman" w:cs="Times New Roman"/>
        </w:rPr>
        <w:t>9</w:t>
      </w:r>
      <w:r w:rsidRPr="00CC74D1">
        <w:rPr>
          <w:rFonts w:ascii="Times New Roman" w:hAnsi="Times New Roman" w:cs="Times New Roman"/>
        </w:rPr>
        <w:t xml:space="preserve"> года наибольший удельный вес занимали расходы на образование </w:t>
      </w:r>
      <w:r w:rsidR="00CC74D1" w:rsidRPr="00F44925">
        <w:rPr>
          <w:rFonts w:ascii="Times New Roman" w:hAnsi="Times New Roman" w:cs="Times New Roman"/>
        </w:rPr>
        <w:t>70,8</w:t>
      </w:r>
      <w:r w:rsidR="00CC74D1">
        <w:rPr>
          <w:rFonts w:ascii="Times New Roman" w:hAnsi="Times New Roman" w:cs="Times New Roman"/>
        </w:rPr>
        <w:t xml:space="preserve">% </w:t>
      </w:r>
      <w:r w:rsidRPr="00CC74D1">
        <w:rPr>
          <w:rFonts w:ascii="Times New Roman" w:hAnsi="Times New Roman" w:cs="Times New Roman"/>
        </w:rPr>
        <w:t xml:space="preserve">на социальную политику </w:t>
      </w:r>
      <w:r w:rsidR="00CC74D1">
        <w:rPr>
          <w:rFonts w:ascii="Times New Roman" w:hAnsi="Times New Roman" w:cs="Times New Roman"/>
        </w:rPr>
        <w:t xml:space="preserve">7,8%, </w:t>
      </w:r>
      <w:r w:rsidRPr="00CC74D1">
        <w:rPr>
          <w:rFonts w:ascii="Times New Roman" w:hAnsi="Times New Roman" w:cs="Times New Roman"/>
        </w:rPr>
        <w:t xml:space="preserve">на общегосударственные вопросы </w:t>
      </w:r>
      <w:r w:rsidR="00CC74D1" w:rsidRPr="00F44925">
        <w:rPr>
          <w:rFonts w:ascii="Times New Roman" w:hAnsi="Times New Roman" w:cs="Times New Roman"/>
        </w:rPr>
        <w:t>9,0</w:t>
      </w:r>
      <w:r w:rsidRPr="00CC74D1">
        <w:rPr>
          <w:rFonts w:ascii="Times New Roman" w:hAnsi="Times New Roman" w:cs="Times New Roman"/>
        </w:rPr>
        <w:t xml:space="preserve">%, на жилищно-коммунальное хозяйство </w:t>
      </w:r>
      <w:r w:rsidR="00CC74D1" w:rsidRPr="003B05CE">
        <w:rPr>
          <w:rFonts w:ascii="Times New Roman" w:hAnsi="Times New Roman" w:cs="Times New Roman"/>
        </w:rPr>
        <w:t xml:space="preserve">0,8%, </w:t>
      </w:r>
      <w:r w:rsidRPr="00CC74D1">
        <w:rPr>
          <w:rFonts w:ascii="Times New Roman" w:hAnsi="Times New Roman" w:cs="Times New Roman"/>
        </w:rPr>
        <w:t xml:space="preserve">на культуру и кинематографию </w:t>
      </w:r>
      <w:r w:rsidR="00CC74D1" w:rsidRPr="00F44925">
        <w:rPr>
          <w:rFonts w:ascii="Times New Roman" w:hAnsi="Times New Roman" w:cs="Times New Roman"/>
        </w:rPr>
        <w:t xml:space="preserve">8,6%, </w:t>
      </w:r>
      <w:r w:rsidRPr="00CC74D1">
        <w:rPr>
          <w:rFonts w:ascii="Times New Roman" w:hAnsi="Times New Roman" w:cs="Times New Roman"/>
        </w:rPr>
        <w:t xml:space="preserve">на национальную экономику </w:t>
      </w:r>
      <w:r w:rsidR="00CC74D1" w:rsidRPr="00F44925">
        <w:rPr>
          <w:rFonts w:ascii="Times New Roman" w:hAnsi="Times New Roman" w:cs="Times New Roman"/>
        </w:rPr>
        <w:t>0,9</w:t>
      </w:r>
      <w:r w:rsidRPr="00CC74D1">
        <w:rPr>
          <w:rFonts w:ascii="Times New Roman" w:hAnsi="Times New Roman" w:cs="Times New Roman"/>
        </w:rPr>
        <w:t xml:space="preserve">%, на физическую культуру и спорт </w:t>
      </w:r>
      <w:r w:rsidR="00CC74D1" w:rsidRPr="00F44925">
        <w:rPr>
          <w:rFonts w:ascii="Times New Roman" w:hAnsi="Times New Roman" w:cs="Times New Roman"/>
        </w:rPr>
        <w:t>0,1</w:t>
      </w:r>
      <w:r w:rsidR="00904A72" w:rsidRPr="00CC74D1">
        <w:rPr>
          <w:rFonts w:ascii="Times New Roman" w:hAnsi="Times New Roman" w:cs="Times New Roman"/>
        </w:rPr>
        <w:t>%.</w:t>
      </w:r>
    </w:p>
    <w:p w:rsidR="00077E85" w:rsidRDefault="00077E85" w:rsidP="001F6AFD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E21F6B">
        <w:rPr>
          <w:rFonts w:ascii="Times New Roman" w:hAnsi="Times New Roman" w:cs="Times New Roman"/>
        </w:rPr>
        <w:t xml:space="preserve">Межбюджетные трансферты бюджетам муниципальных образований Льговского района Курской области составили </w:t>
      </w:r>
      <w:r w:rsidR="00E21F6B">
        <w:rPr>
          <w:rFonts w:ascii="Times New Roman" w:hAnsi="Times New Roman" w:cs="Times New Roman"/>
        </w:rPr>
        <w:t>4083,1</w:t>
      </w:r>
      <w:r w:rsidRPr="00E21F6B">
        <w:rPr>
          <w:rFonts w:ascii="Times New Roman" w:hAnsi="Times New Roman" w:cs="Times New Roman"/>
        </w:rPr>
        <w:t xml:space="preserve"> тыс. рублей или </w:t>
      </w:r>
      <w:r w:rsidR="00E21F6B">
        <w:rPr>
          <w:rFonts w:ascii="Times New Roman" w:hAnsi="Times New Roman" w:cs="Times New Roman"/>
        </w:rPr>
        <w:t>58,3</w:t>
      </w:r>
      <w:r w:rsidRPr="00E21F6B">
        <w:rPr>
          <w:rFonts w:ascii="Times New Roman" w:hAnsi="Times New Roman" w:cs="Times New Roman"/>
        </w:rPr>
        <w:t>% к утвержденным бюджетным назначениям.</w:t>
      </w:r>
    </w:p>
    <w:p w:rsidR="00D963DF" w:rsidRPr="0067395A" w:rsidRDefault="00E16C93" w:rsidP="00904A72">
      <w:pPr>
        <w:tabs>
          <w:tab w:val="left" w:pos="2190"/>
        </w:tabs>
        <w:jc w:val="both"/>
        <w:rPr>
          <w:rFonts w:ascii="Times New Roman" w:hAnsi="Times New Roman" w:cs="Times New Roman"/>
          <w:color w:val="FF0000"/>
        </w:rPr>
      </w:pPr>
      <w:proofErr w:type="gramStart"/>
      <w:r w:rsidRPr="000130E4">
        <w:rPr>
          <w:rFonts w:ascii="Times New Roman" w:hAnsi="Times New Roman" w:cs="Times New Roman"/>
        </w:rPr>
        <w:t>По данным предоставленного отчета</w:t>
      </w:r>
      <w:r w:rsidR="004062FE" w:rsidRPr="000130E4">
        <w:rPr>
          <w:rFonts w:ascii="Times New Roman" w:hAnsi="Times New Roman" w:cs="Times New Roman"/>
        </w:rPr>
        <w:t>,</w:t>
      </w:r>
      <w:r w:rsidR="003A72C0" w:rsidRPr="000130E4">
        <w:rPr>
          <w:rFonts w:ascii="Times New Roman" w:hAnsi="Times New Roman" w:cs="Times New Roman"/>
        </w:rPr>
        <w:t xml:space="preserve"> и</w:t>
      </w:r>
      <w:r w:rsidR="00904A72" w:rsidRPr="000130E4">
        <w:rPr>
          <w:rFonts w:ascii="Times New Roman" w:hAnsi="Times New Roman" w:cs="Times New Roman"/>
        </w:rPr>
        <w:t xml:space="preserve">з резервного фонда администрации Льговского района Курской области за 1 </w:t>
      </w:r>
      <w:r w:rsidR="00652156">
        <w:rPr>
          <w:rFonts w:ascii="Times New Roman" w:hAnsi="Times New Roman" w:cs="Times New Roman"/>
        </w:rPr>
        <w:t>полугодие</w:t>
      </w:r>
      <w:r w:rsidR="00904A72" w:rsidRPr="000130E4">
        <w:rPr>
          <w:rFonts w:ascii="Times New Roman" w:hAnsi="Times New Roman" w:cs="Times New Roman"/>
        </w:rPr>
        <w:t xml:space="preserve"> 20</w:t>
      </w:r>
      <w:r w:rsidR="00231762" w:rsidRPr="000130E4">
        <w:rPr>
          <w:rFonts w:ascii="Times New Roman" w:hAnsi="Times New Roman" w:cs="Times New Roman"/>
        </w:rPr>
        <w:t>20</w:t>
      </w:r>
      <w:r w:rsidR="00904A72" w:rsidRPr="000130E4">
        <w:rPr>
          <w:rFonts w:ascii="Times New Roman" w:hAnsi="Times New Roman" w:cs="Times New Roman"/>
        </w:rPr>
        <w:t xml:space="preserve"> года</w:t>
      </w:r>
      <w:r w:rsidR="004062FE" w:rsidRPr="000130E4">
        <w:rPr>
          <w:rFonts w:ascii="Times New Roman" w:hAnsi="Times New Roman" w:cs="Times New Roman"/>
        </w:rPr>
        <w:t xml:space="preserve">, </w:t>
      </w:r>
      <w:r w:rsidR="003A72C0" w:rsidRPr="000130E4">
        <w:rPr>
          <w:rFonts w:ascii="Times New Roman" w:hAnsi="Times New Roman" w:cs="Times New Roman"/>
        </w:rPr>
        <w:t xml:space="preserve">денежные </w:t>
      </w:r>
      <w:r w:rsidR="00904A72" w:rsidRPr="000130E4">
        <w:rPr>
          <w:rFonts w:ascii="Times New Roman" w:hAnsi="Times New Roman" w:cs="Times New Roman"/>
        </w:rPr>
        <w:t>средства</w:t>
      </w:r>
      <w:r w:rsidR="00D963DF" w:rsidRPr="000130E4">
        <w:rPr>
          <w:rFonts w:ascii="Times New Roman" w:hAnsi="Times New Roman" w:cs="Times New Roman"/>
        </w:rPr>
        <w:t xml:space="preserve"> были израсходованы  </w:t>
      </w:r>
      <w:r w:rsidR="004062FE" w:rsidRPr="000130E4">
        <w:rPr>
          <w:rFonts w:ascii="Times New Roman" w:hAnsi="Times New Roman" w:cs="Times New Roman"/>
        </w:rPr>
        <w:t xml:space="preserve">в сумме </w:t>
      </w:r>
      <w:r w:rsidR="00D963DF" w:rsidRPr="000130E4">
        <w:rPr>
          <w:rFonts w:ascii="Times New Roman" w:hAnsi="Times New Roman" w:cs="Times New Roman"/>
        </w:rPr>
        <w:t xml:space="preserve">175,9 тыс. рублей, и </w:t>
      </w:r>
      <w:r w:rsidR="004062FE" w:rsidRPr="000130E4">
        <w:rPr>
          <w:rFonts w:ascii="Times New Roman" w:hAnsi="Times New Roman" w:cs="Times New Roman"/>
        </w:rPr>
        <w:t>направлены на</w:t>
      </w:r>
      <w:r w:rsidR="004062FE" w:rsidRPr="000130E4">
        <w:rPr>
          <w:sz w:val="28"/>
          <w:szCs w:val="28"/>
        </w:rPr>
        <w:t xml:space="preserve"> </w:t>
      </w:r>
      <w:r w:rsidR="004062FE" w:rsidRPr="000130E4">
        <w:rPr>
          <w:rFonts w:ascii="Times New Roman" w:hAnsi="Times New Roman" w:cs="Times New Roman"/>
        </w:rPr>
        <w:t>выплату разовой материальной помощи гражданам льготных категорий (малообеспеченным и многодетным и т.д.)</w:t>
      </w:r>
      <w:r w:rsidR="00D963DF" w:rsidRPr="000130E4">
        <w:rPr>
          <w:rFonts w:ascii="Times New Roman" w:hAnsi="Times New Roman" w:cs="Times New Roman"/>
        </w:rPr>
        <w:t xml:space="preserve"> в сумме 13,9 тыс. рублей,  и в сумме 162,0 тыс. рублей составили расходы, относящиеся к исполнению полномочий по</w:t>
      </w:r>
      <w:proofErr w:type="gramEnd"/>
      <w:r w:rsidR="00D963DF" w:rsidRPr="000130E4">
        <w:rPr>
          <w:rFonts w:ascii="Times New Roman" w:hAnsi="Times New Roman" w:cs="Times New Roman"/>
        </w:rPr>
        <w:t xml:space="preserve"> организации водоснабжения</w:t>
      </w:r>
      <w:r w:rsidR="000130E4">
        <w:rPr>
          <w:rFonts w:ascii="Times New Roman" w:hAnsi="Times New Roman" w:cs="Times New Roman"/>
        </w:rPr>
        <w:t>.</w:t>
      </w:r>
    </w:p>
    <w:p w:rsidR="00904A72" w:rsidRDefault="00904A72" w:rsidP="00904A72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итогам 1 </w:t>
      </w:r>
      <w:r w:rsidR="00652156">
        <w:rPr>
          <w:rFonts w:ascii="Times New Roman" w:hAnsi="Times New Roman" w:cs="Times New Roman"/>
        </w:rPr>
        <w:t>полугодия</w:t>
      </w:r>
      <w:r>
        <w:rPr>
          <w:rFonts w:ascii="Times New Roman" w:hAnsi="Times New Roman" w:cs="Times New Roman"/>
        </w:rPr>
        <w:t xml:space="preserve"> 20</w:t>
      </w:r>
      <w:r w:rsidR="00231762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года бюджет муниципального района «Льговский район» Курской области, исполнен с </w:t>
      </w:r>
      <w:proofErr w:type="spellStart"/>
      <w:r>
        <w:rPr>
          <w:rFonts w:ascii="Times New Roman" w:hAnsi="Times New Roman" w:cs="Times New Roman"/>
        </w:rPr>
        <w:t>профицитом</w:t>
      </w:r>
      <w:proofErr w:type="spellEnd"/>
      <w:r>
        <w:rPr>
          <w:rFonts w:ascii="Times New Roman" w:hAnsi="Times New Roman" w:cs="Times New Roman"/>
        </w:rPr>
        <w:t xml:space="preserve"> в сумме </w:t>
      </w:r>
      <w:r w:rsidR="00652156">
        <w:rPr>
          <w:rFonts w:ascii="Times New Roman" w:hAnsi="Times New Roman" w:cs="Times New Roman"/>
        </w:rPr>
        <w:t>25011,1</w:t>
      </w:r>
      <w:r>
        <w:rPr>
          <w:rFonts w:ascii="Times New Roman" w:hAnsi="Times New Roman" w:cs="Times New Roman"/>
        </w:rPr>
        <w:t xml:space="preserve"> тыс. рублей.</w:t>
      </w:r>
      <w:r w:rsidRPr="00904A72">
        <w:rPr>
          <w:sz w:val="28"/>
          <w:szCs w:val="28"/>
        </w:rPr>
        <w:t xml:space="preserve"> </w:t>
      </w:r>
      <w:r w:rsidRPr="00904A72">
        <w:rPr>
          <w:rFonts w:ascii="Times New Roman" w:hAnsi="Times New Roman" w:cs="Times New Roman"/>
        </w:rPr>
        <w:t xml:space="preserve">Образование </w:t>
      </w:r>
      <w:proofErr w:type="spellStart"/>
      <w:r w:rsidRPr="00904A72">
        <w:rPr>
          <w:rFonts w:ascii="Times New Roman" w:hAnsi="Times New Roman" w:cs="Times New Roman"/>
        </w:rPr>
        <w:t>профицита</w:t>
      </w:r>
      <w:proofErr w:type="spellEnd"/>
      <w:r w:rsidRPr="00904A72">
        <w:rPr>
          <w:rFonts w:ascii="Times New Roman" w:hAnsi="Times New Roman" w:cs="Times New Roman"/>
        </w:rPr>
        <w:t xml:space="preserve"> бюджета получилось в результате увеличения остатков средств бюджетов в сумме </w:t>
      </w:r>
      <w:r w:rsidRPr="00FA0727">
        <w:rPr>
          <w:rFonts w:ascii="Times New Roman" w:hAnsi="Times New Roman" w:cs="Times New Roman"/>
        </w:rPr>
        <w:t xml:space="preserve">«-» </w:t>
      </w:r>
      <w:r w:rsidR="00652156">
        <w:rPr>
          <w:rFonts w:ascii="Times New Roman" w:hAnsi="Times New Roman" w:cs="Times New Roman"/>
        </w:rPr>
        <w:t>209006,8</w:t>
      </w:r>
      <w:r w:rsidRPr="00FA0727">
        <w:rPr>
          <w:rFonts w:ascii="Times New Roman" w:hAnsi="Times New Roman" w:cs="Times New Roman"/>
        </w:rPr>
        <w:t xml:space="preserve"> тыс. рублей, </w:t>
      </w:r>
      <w:r w:rsidRPr="00FA0727">
        <w:rPr>
          <w:rFonts w:ascii="Times New Roman" w:hAnsi="Times New Roman" w:cs="Times New Roman"/>
          <w:bCs/>
        </w:rPr>
        <w:t xml:space="preserve">уменьшения остатков средств бюджетов в сумме  «+» </w:t>
      </w:r>
      <w:r w:rsidR="00652156">
        <w:rPr>
          <w:rFonts w:ascii="Times New Roman" w:hAnsi="Times New Roman" w:cs="Times New Roman"/>
          <w:bCs/>
        </w:rPr>
        <w:t>183995,7</w:t>
      </w:r>
      <w:r w:rsidRPr="00FA0727">
        <w:rPr>
          <w:rFonts w:ascii="Times New Roman" w:hAnsi="Times New Roman" w:cs="Times New Roman"/>
          <w:bCs/>
        </w:rPr>
        <w:t xml:space="preserve"> тыс. рублей</w:t>
      </w:r>
      <w:r w:rsidR="00231762">
        <w:rPr>
          <w:rFonts w:ascii="Times New Roman" w:hAnsi="Times New Roman" w:cs="Times New Roman"/>
          <w:bCs/>
        </w:rPr>
        <w:t>.</w:t>
      </w:r>
      <w:r w:rsidRPr="00FA0727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За 1 </w:t>
      </w:r>
      <w:r w:rsidR="00652156">
        <w:rPr>
          <w:rFonts w:ascii="Times New Roman" w:hAnsi="Times New Roman" w:cs="Times New Roman"/>
        </w:rPr>
        <w:t>полугодие</w:t>
      </w:r>
      <w:r>
        <w:rPr>
          <w:rFonts w:ascii="Times New Roman" w:hAnsi="Times New Roman" w:cs="Times New Roman"/>
        </w:rPr>
        <w:t xml:space="preserve"> 201</w:t>
      </w:r>
      <w:r w:rsidR="00231762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года, бюджет Льговского района также был исполнен с </w:t>
      </w:r>
      <w:proofErr w:type="spellStart"/>
      <w:r>
        <w:rPr>
          <w:rFonts w:ascii="Times New Roman" w:hAnsi="Times New Roman" w:cs="Times New Roman"/>
        </w:rPr>
        <w:t>профицитом</w:t>
      </w:r>
      <w:proofErr w:type="spellEnd"/>
      <w:r>
        <w:rPr>
          <w:rFonts w:ascii="Times New Roman" w:hAnsi="Times New Roman" w:cs="Times New Roman"/>
        </w:rPr>
        <w:t xml:space="preserve"> в сумме </w:t>
      </w:r>
      <w:r w:rsidR="00652156" w:rsidRPr="0042115D">
        <w:rPr>
          <w:rFonts w:ascii="Times New Roman" w:hAnsi="Times New Roman" w:cs="Times New Roman"/>
        </w:rPr>
        <w:t xml:space="preserve">36266,2 </w:t>
      </w:r>
      <w:r>
        <w:rPr>
          <w:rFonts w:ascii="Times New Roman" w:hAnsi="Times New Roman" w:cs="Times New Roman"/>
        </w:rPr>
        <w:t>тыс. рублей.</w:t>
      </w:r>
    </w:p>
    <w:p w:rsidR="00904A72" w:rsidRDefault="00904A72" w:rsidP="00A50B76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904A72">
        <w:rPr>
          <w:rFonts w:ascii="Times New Roman" w:hAnsi="Times New Roman" w:cs="Times New Roman"/>
        </w:rPr>
        <w:t xml:space="preserve">По состоянию на 1 </w:t>
      </w:r>
      <w:r w:rsidR="00652156">
        <w:rPr>
          <w:rFonts w:ascii="Times New Roman" w:hAnsi="Times New Roman" w:cs="Times New Roman"/>
        </w:rPr>
        <w:t>июля</w:t>
      </w:r>
      <w:r w:rsidRPr="00904A72">
        <w:rPr>
          <w:rFonts w:ascii="Times New Roman" w:hAnsi="Times New Roman" w:cs="Times New Roman"/>
        </w:rPr>
        <w:t xml:space="preserve"> 20</w:t>
      </w:r>
      <w:r w:rsidR="00231762">
        <w:rPr>
          <w:rFonts w:ascii="Times New Roman" w:hAnsi="Times New Roman" w:cs="Times New Roman"/>
        </w:rPr>
        <w:t>20</w:t>
      </w:r>
      <w:r w:rsidRPr="00904A72">
        <w:rPr>
          <w:rFonts w:ascii="Times New Roman" w:hAnsi="Times New Roman" w:cs="Times New Roman"/>
        </w:rPr>
        <w:t xml:space="preserve"> года муниципального внутреннего долга в районе не имеется</w:t>
      </w:r>
      <w:r>
        <w:rPr>
          <w:rFonts w:ascii="Times New Roman" w:hAnsi="Times New Roman" w:cs="Times New Roman"/>
        </w:rPr>
        <w:t>.</w:t>
      </w:r>
    </w:p>
    <w:p w:rsidR="00904A72" w:rsidRDefault="00904A72" w:rsidP="00904A72">
      <w:pPr>
        <w:tabs>
          <w:tab w:val="left" w:pos="2190"/>
        </w:tabs>
        <w:jc w:val="center"/>
        <w:rPr>
          <w:rFonts w:ascii="Times New Roman" w:hAnsi="Times New Roman" w:cs="Times New Roman"/>
        </w:rPr>
      </w:pPr>
    </w:p>
    <w:p w:rsidR="00E21F6B" w:rsidRDefault="00E21F6B" w:rsidP="00904A72">
      <w:pPr>
        <w:tabs>
          <w:tab w:val="left" w:pos="2190"/>
        </w:tabs>
        <w:jc w:val="center"/>
        <w:rPr>
          <w:rFonts w:ascii="Times New Roman" w:hAnsi="Times New Roman" w:cs="Times New Roman"/>
        </w:rPr>
      </w:pPr>
    </w:p>
    <w:p w:rsidR="00904A72" w:rsidRPr="00904A72" w:rsidRDefault="00904A72" w:rsidP="00904A72">
      <w:pPr>
        <w:tabs>
          <w:tab w:val="left" w:pos="21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A72">
        <w:rPr>
          <w:rFonts w:ascii="Times New Roman" w:hAnsi="Times New Roman" w:cs="Times New Roman"/>
          <w:b/>
          <w:sz w:val="24"/>
          <w:szCs w:val="24"/>
        </w:rPr>
        <w:t xml:space="preserve">Анализ исполнения муниципальных программ по состоянию на 01 </w:t>
      </w:r>
      <w:r w:rsidR="00256FCD">
        <w:rPr>
          <w:rFonts w:ascii="Times New Roman" w:hAnsi="Times New Roman" w:cs="Times New Roman"/>
          <w:b/>
          <w:sz w:val="24"/>
          <w:szCs w:val="24"/>
        </w:rPr>
        <w:t>июля</w:t>
      </w:r>
      <w:r w:rsidRPr="00904A72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02C5C">
        <w:rPr>
          <w:rFonts w:ascii="Times New Roman" w:hAnsi="Times New Roman" w:cs="Times New Roman"/>
          <w:b/>
          <w:sz w:val="24"/>
          <w:szCs w:val="24"/>
        </w:rPr>
        <w:t>20</w:t>
      </w:r>
      <w:r w:rsidRPr="00904A72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F6AFD" w:rsidRDefault="007236AC" w:rsidP="007236AC">
      <w:pPr>
        <w:tabs>
          <w:tab w:val="left" w:pos="8580"/>
        </w:tabs>
        <w:jc w:val="right"/>
      </w:pPr>
      <w:r>
        <w:tab/>
      </w:r>
      <w:r w:rsidRPr="007236AC">
        <w:rPr>
          <w:b/>
          <w:sz w:val="18"/>
          <w:szCs w:val="18"/>
        </w:rPr>
        <w:t>Тыс. руб</w:t>
      </w:r>
      <w:r>
        <w:t>.</w:t>
      </w:r>
    </w:p>
    <w:tbl>
      <w:tblPr>
        <w:tblW w:w="964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45"/>
        <w:gridCol w:w="1800"/>
        <w:gridCol w:w="1845"/>
        <w:gridCol w:w="1755"/>
      </w:tblGrid>
      <w:tr w:rsidR="00904A72" w:rsidTr="00904A72">
        <w:trPr>
          <w:trHeight w:val="765"/>
        </w:trPr>
        <w:tc>
          <w:tcPr>
            <w:tcW w:w="4245" w:type="dxa"/>
            <w:vMerge w:val="restart"/>
          </w:tcPr>
          <w:p w:rsidR="00904A72" w:rsidRPr="00E242AA" w:rsidRDefault="00904A72" w:rsidP="00904A72">
            <w:pPr>
              <w:tabs>
                <w:tab w:val="left" w:pos="2190"/>
              </w:tabs>
              <w:ind w:left="111"/>
              <w:jc w:val="both"/>
              <w:rPr>
                <w:rFonts w:ascii="Times New Roman" w:hAnsi="Times New Roman" w:cs="Times New Roman"/>
              </w:rPr>
            </w:pPr>
          </w:p>
          <w:p w:rsidR="00904A72" w:rsidRPr="00E242AA" w:rsidRDefault="007236AC" w:rsidP="00904A72">
            <w:pPr>
              <w:tabs>
                <w:tab w:val="left" w:pos="2190"/>
              </w:tabs>
              <w:ind w:left="111"/>
              <w:jc w:val="both"/>
              <w:rPr>
                <w:rFonts w:ascii="Times New Roman" w:hAnsi="Times New Roman" w:cs="Times New Roman"/>
              </w:rPr>
            </w:pPr>
            <w:r w:rsidRPr="00E242AA">
              <w:rPr>
                <w:rFonts w:ascii="Times New Roman" w:hAnsi="Times New Roman" w:cs="Times New Roman"/>
              </w:rPr>
              <w:t>Наименование</w:t>
            </w:r>
          </w:p>
          <w:p w:rsidR="00904A72" w:rsidRPr="00E242AA" w:rsidRDefault="00904A72" w:rsidP="00904A72">
            <w:pPr>
              <w:tabs>
                <w:tab w:val="left" w:pos="2190"/>
              </w:tabs>
              <w:ind w:left="111"/>
              <w:jc w:val="both"/>
              <w:rPr>
                <w:rFonts w:ascii="Times New Roman" w:hAnsi="Times New Roman" w:cs="Times New Roman"/>
              </w:rPr>
            </w:pPr>
          </w:p>
          <w:p w:rsidR="00904A72" w:rsidRPr="00E242AA" w:rsidRDefault="00904A72" w:rsidP="00904A72">
            <w:pPr>
              <w:tabs>
                <w:tab w:val="left" w:pos="2190"/>
              </w:tabs>
              <w:ind w:left="1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gridSpan w:val="3"/>
          </w:tcPr>
          <w:p w:rsidR="00904A72" w:rsidRPr="00E242AA" w:rsidRDefault="00904A72" w:rsidP="00904A72">
            <w:pPr>
              <w:rPr>
                <w:rFonts w:ascii="Times New Roman" w:hAnsi="Times New Roman" w:cs="Times New Roman"/>
              </w:rPr>
            </w:pPr>
          </w:p>
          <w:p w:rsidR="00904A72" w:rsidRPr="00E242AA" w:rsidRDefault="007236AC" w:rsidP="00326B4E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E242AA">
              <w:rPr>
                <w:rFonts w:ascii="Times New Roman" w:hAnsi="Times New Roman" w:cs="Times New Roman"/>
              </w:rPr>
              <w:t>20</w:t>
            </w:r>
            <w:r w:rsidR="00326B4E">
              <w:rPr>
                <w:rFonts w:ascii="Times New Roman" w:hAnsi="Times New Roman" w:cs="Times New Roman"/>
              </w:rPr>
              <w:t>20</w:t>
            </w:r>
            <w:r w:rsidRPr="00E242AA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904A72" w:rsidTr="00904A72">
        <w:trPr>
          <w:trHeight w:val="1890"/>
        </w:trPr>
        <w:tc>
          <w:tcPr>
            <w:tcW w:w="4245" w:type="dxa"/>
            <w:vMerge/>
          </w:tcPr>
          <w:p w:rsidR="00904A72" w:rsidRPr="00E242AA" w:rsidRDefault="00904A72" w:rsidP="00904A72">
            <w:pPr>
              <w:tabs>
                <w:tab w:val="left" w:pos="2190"/>
              </w:tabs>
              <w:ind w:left="1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904A72" w:rsidRPr="00E242AA" w:rsidRDefault="00904A72" w:rsidP="00904A72">
            <w:pPr>
              <w:rPr>
                <w:rFonts w:ascii="Times New Roman" w:hAnsi="Times New Roman" w:cs="Times New Roman"/>
              </w:rPr>
            </w:pPr>
          </w:p>
          <w:p w:rsidR="00904A72" w:rsidRPr="00E242AA" w:rsidRDefault="007236AC" w:rsidP="00326B4E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42AA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решение </w:t>
            </w:r>
            <w:proofErr w:type="spellStart"/>
            <w:r w:rsidRPr="00E242AA">
              <w:rPr>
                <w:rFonts w:ascii="Times New Roman" w:hAnsi="Times New Roman" w:cs="Times New Roman"/>
                <w:sz w:val="16"/>
                <w:szCs w:val="16"/>
              </w:rPr>
              <w:t>Предст</w:t>
            </w:r>
            <w:proofErr w:type="gramStart"/>
            <w:r w:rsidRPr="00E242AA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E242AA">
              <w:rPr>
                <w:rFonts w:ascii="Times New Roman" w:hAnsi="Times New Roman" w:cs="Times New Roman"/>
                <w:sz w:val="16"/>
                <w:szCs w:val="16"/>
              </w:rPr>
              <w:t>обр</w:t>
            </w:r>
            <w:proofErr w:type="spellEnd"/>
            <w:r w:rsidRPr="00E242AA">
              <w:rPr>
                <w:rFonts w:ascii="Times New Roman" w:hAnsi="Times New Roman" w:cs="Times New Roman"/>
                <w:sz w:val="16"/>
                <w:szCs w:val="16"/>
              </w:rPr>
              <w:t>. от 2</w:t>
            </w:r>
            <w:r w:rsidR="00326B4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242AA">
              <w:rPr>
                <w:rFonts w:ascii="Times New Roman" w:hAnsi="Times New Roman" w:cs="Times New Roman"/>
                <w:sz w:val="16"/>
                <w:szCs w:val="16"/>
              </w:rPr>
              <w:t>.12.201</w:t>
            </w:r>
            <w:r w:rsidR="00326B4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E242AA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 w:rsidR="00A25866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326B4E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  <w:r w:rsidRPr="00E242AA">
              <w:rPr>
                <w:rFonts w:ascii="Times New Roman" w:hAnsi="Times New Roman" w:cs="Times New Roman"/>
                <w:sz w:val="16"/>
                <w:szCs w:val="16"/>
              </w:rPr>
              <w:t>«О бюджете муниципального р-на «Льговский район» Курской области на 20</w:t>
            </w:r>
            <w:r w:rsidR="00326B4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E242AA">
              <w:rPr>
                <w:rFonts w:ascii="Times New Roman" w:hAnsi="Times New Roman" w:cs="Times New Roman"/>
                <w:sz w:val="16"/>
                <w:szCs w:val="16"/>
              </w:rPr>
              <w:t>год и плановый период 202</w:t>
            </w:r>
            <w:r w:rsidR="00326B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242AA"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 w:rsidR="00326B4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242AA">
              <w:rPr>
                <w:rFonts w:ascii="Times New Roman" w:hAnsi="Times New Roman" w:cs="Times New Roman"/>
                <w:sz w:val="16"/>
                <w:szCs w:val="16"/>
              </w:rPr>
              <w:t>гг»</w:t>
            </w:r>
            <w:r w:rsidR="004B118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242AA">
              <w:rPr>
                <w:rFonts w:ascii="Times New Roman" w:hAnsi="Times New Roman" w:cs="Times New Roman"/>
                <w:sz w:val="16"/>
                <w:szCs w:val="16"/>
              </w:rPr>
              <w:t xml:space="preserve">(в ред. от </w:t>
            </w:r>
            <w:r w:rsidR="00326B4E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Pr="00E242AA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A2586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242AA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 w:rsidR="00326B4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E242A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7E375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242A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45" w:type="dxa"/>
          </w:tcPr>
          <w:p w:rsidR="00904A72" w:rsidRPr="00E242AA" w:rsidRDefault="00904A72" w:rsidP="00904A72">
            <w:pPr>
              <w:rPr>
                <w:rFonts w:ascii="Times New Roman" w:hAnsi="Times New Roman" w:cs="Times New Roman"/>
              </w:rPr>
            </w:pPr>
          </w:p>
          <w:p w:rsidR="00904A72" w:rsidRPr="00E242AA" w:rsidRDefault="004F2A7E" w:rsidP="00256FCD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42AA">
              <w:rPr>
                <w:rFonts w:ascii="Times New Roman" w:hAnsi="Times New Roman" w:cs="Times New Roman"/>
                <w:sz w:val="16"/>
                <w:szCs w:val="16"/>
              </w:rPr>
              <w:t>Исполнено на 01.0</w:t>
            </w:r>
            <w:r w:rsidR="00256FC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E242AA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 w:rsidR="00326B4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E242AA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755" w:type="dxa"/>
          </w:tcPr>
          <w:p w:rsidR="00904A72" w:rsidRPr="00E242AA" w:rsidRDefault="00904A72" w:rsidP="00904A72">
            <w:pPr>
              <w:rPr>
                <w:rFonts w:ascii="Times New Roman" w:hAnsi="Times New Roman" w:cs="Times New Roman"/>
              </w:rPr>
            </w:pPr>
          </w:p>
          <w:p w:rsidR="00904A72" w:rsidRPr="00E242AA" w:rsidRDefault="004F2A7E" w:rsidP="00326B4E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42AA">
              <w:rPr>
                <w:rFonts w:ascii="Times New Roman" w:hAnsi="Times New Roman" w:cs="Times New Roman"/>
                <w:sz w:val="16"/>
                <w:szCs w:val="16"/>
              </w:rPr>
              <w:t>Процент исполнения</w:t>
            </w:r>
            <w:proofErr w:type="gramStart"/>
            <w:r w:rsidRPr="00E242A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E242AA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gramStart"/>
            <w:r w:rsidRPr="00E242AA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E242AA">
              <w:rPr>
                <w:rFonts w:ascii="Times New Roman" w:hAnsi="Times New Roman" w:cs="Times New Roman"/>
                <w:sz w:val="16"/>
                <w:szCs w:val="16"/>
              </w:rPr>
              <w:t xml:space="preserve"> плану по решению  от </w:t>
            </w:r>
            <w:r w:rsidR="00326B4E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Pr="00E242AA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A355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242AA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 w:rsidR="00326B4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E242AA">
              <w:rPr>
                <w:rFonts w:ascii="Times New Roman" w:hAnsi="Times New Roman" w:cs="Times New Roman"/>
                <w:sz w:val="16"/>
                <w:szCs w:val="16"/>
              </w:rPr>
              <w:t>г.)</w:t>
            </w:r>
          </w:p>
        </w:tc>
      </w:tr>
      <w:tr w:rsidR="00634FCC" w:rsidTr="00634FCC">
        <w:trPr>
          <w:trHeight w:val="852"/>
        </w:trPr>
        <w:tc>
          <w:tcPr>
            <w:tcW w:w="4245" w:type="dxa"/>
          </w:tcPr>
          <w:p w:rsidR="00634FCC" w:rsidRPr="005D4B07" w:rsidRDefault="00634FCC" w:rsidP="00904A72">
            <w:pPr>
              <w:tabs>
                <w:tab w:val="left" w:pos="2190"/>
              </w:tabs>
              <w:ind w:left="111"/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5D4B07">
              <w:rPr>
                <w:rFonts w:ascii="Times New Roman" w:hAnsi="Times New Roman" w:cs="Times New Roman"/>
                <w:b/>
                <w:i/>
              </w:rPr>
              <w:t>Муниципальные</w:t>
            </w:r>
            <w:proofErr w:type="gramEnd"/>
            <w:r w:rsidRPr="005D4B07">
              <w:rPr>
                <w:rFonts w:ascii="Times New Roman" w:hAnsi="Times New Roman" w:cs="Times New Roman"/>
                <w:b/>
                <w:i/>
              </w:rPr>
              <w:t xml:space="preserve"> программы-всего</w:t>
            </w:r>
          </w:p>
        </w:tc>
        <w:tc>
          <w:tcPr>
            <w:tcW w:w="1800" w:type="dxa"/>
          </w:tcPr>
          <w:p w:rsidR="00634FCC" w:rsidRPr="005D4B07" w:rsidRDefault="00D05374" w:rsidP="001D765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345554,5</w:t>
            </w:r>
          </w:p>
        </w:tc>
        <w:tc>
          <w:tcPr>
            <w:tcW w:w="1845" w:type="dxa"/>
          </w:tcPr>
          <w:p w:rsidR="00634FCC" w:rsidRPr="005D4B07" w:rsidRDefault="00C216A1" w:rsidP="00DC491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167162,</w:t>
            </w:r>
            <w:r w:rsidR="00DC491D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1755" w:type="dxa"/>
          </w:tcPr>
          <w:p w:rsidR="00634FCC" w:rsidRPr="005D4B07" w:rsidRDefault="00D12A87" w:rsidP="00904A7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48,3</w:t>
            </w:r>
          </w:p>
        </w:tc>
      </w:tr>
      <w:tr w:rsidR="00904A72" w:rsidTr="00904A72">
        <w:trPr>
          <w:trHeight w:val="690"/>
        </w:trPr>
        <w:tc>
          <w:tcPr>
            <w:tcW w:w="4245" w:type="dxa"/>
          </w:tcPr>
          <w:p w:rsidR="00904A72" w:rsidRPr="007255A0" w:rsidRDefault="007255A0" w:rsidP="00326B4E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E242AA"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>«Развитие культуры  в Льговском районе Курской области на 20</w:t>
            </w:r>
            <w:r w:rsidR="00326B4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E242AA"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326B4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242AA"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</w:tcPr>
          <w:p w:rsidR="00904A72" w:rsidRPr="007255A0" w:rsidRDefault="00326B4E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33772,6</w:t>
            </w:r>
          </w:p>
        </w:tc>
        <w:tc>
          <w:tcPr>
            <w:tcW w:w="1845" w:type="dxa"/>
          </w:tcPr>
          <w:p w:rsidR="00904A72" w:rsidRPr="007255A0" w:rsidRDefault="00256FCD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15145,4</w:t>
            </w:r>
          </w:p>
        </w:tc>
        <w:tc>
          <w:tcPr>
            <w:tcW w:w="1755" w:type="dxa"/>
          </w:tcPr>
          <w:p w:rsidR="00904A72" w:rsidRPr="007255A0" w:rsidRDefault="00D12A8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44,8</w:t>
            </w:r>
          </w:p>
        </w:tc>
      </w:tr>
      <w:tr w:rsidR="005D4B07" w:rsidTr="005D4B07">
        <w:trPr>
          <w:trHeight w:val="380"/>
        </w:trPr>
        <w:tc>
          <w:tcPr>
            <w:tcW w:w="4245" w:type="dxa"/>
          </w:tcPr>
          <w:p w:rsidR="005D4B07" w:rsidRPr="007255A0" w:rsidRDefault="00F058D5" w:rsidP="005D4B07">
            <w:pPr>
              <w:tabs>
                <w:tab w:val="left" w:pos="2190"/>
              </w:tabs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в</w:t>
            </w:r>
            <w:r w:rsidR="005D4B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том числе:</w:t>
            </w:r>
          </w:p>
        </w:tc>
        <w:tc>
          <w:tcPr>
            <w:tcW w:w="1800" w:type="dxa"/>
          </w:tcPr>
          <w:p w:rsidR="005D4B07" w:rsidRPr="007255A0" w:rsidRDefault="005D4B0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</w:tcPr>
          <w:p w:rsidR="005D4B07" w:rsidRPr="007255A0" w:rsidRDefault="005D4B0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5" w:type="dxa"/>
          </w:tcPr>
          <w:p w:rsidR="005D4B07" w:rsidRPr="007255A0" w:rsidRDefault="005D4B0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255A0" w:rsidTr="00904A72">
        <w:trPr>
          <w:trHeight w:val="690"/>
        </w:trPr>
        <w:tc>
          <w:tcPr>
            <w:tcW w:w="4245" w:type="dxa"/>
          </w:tcPr>
          <w:p w:rsidR="007255A0" w:rsidRPr="007255A0" w:rsidRDefault="007255A0" w:rsidP="00326B4E">
            <w:pPr>
              <w:pStyle w:val="af"/>
              <w:numPr>
                <w:ilvl w:val="1"/>
                <w:numId w:val="1"/>
              </w:num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«Искусство на 20</w:t>
            </w:r>
            <w:r w:rsidR="00326B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326B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годы»</w:t>
            </w:r>
          </w:p>
        </w:tc>
        <w:tc>
          <w:tcPr>
            <w:tcW w:w="1800" w:type="dxa"/>
          </w:tcPr>
          <w:p w:rsidR="007255A0" w:rsidRPr="001703BC" w:rsidRDefault="00326B4E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11203,4</w:t>
            </w:r>
          </w:p>
        </w:tc>
        <w:tc>
          <w:tcPr>
            <w:tcW w:w="1845" w:type="dxa"/>
          </w:tcPr>
          <w:p w:rsidR="007255A0" w:rsidRPr="00F81B1F" w:rsidRDefault="00256FCD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4872,9</w:t>
            </w:r>
          </w:p>
        </w:tc>
        <w:tc>
          <w:tcPr>
            <w:tcW w:w="1755" w:type="dxa"/>
          </w:tcPr>
          <w:p w:rsidR="007255A0" w:rsidRPr="000E1B0F" w:rsidRDefault="00D12A8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43,4</w:t>
            </w:r>
          </w:p>
        </w:tc>
      </w:tr>
      <w:tr w:rsidR="007255A0" w:rsidTr="00904A72">
        <w:trPr>
          <w:trHeight w:val="690"/>
        </w:trPr>
        <w:tc>
          <w:tcPr>
            <w:tcW w:w="4245" w:type="dxa"/>
          </w:tcPr>
          <w:p w:rsidR="007255A0" w:rsidRDefault="007255A0" w:rsidP="00326B4E">
            <w:pPr>
              <w:pStyle w:val="af"/>
              <w:numPr>
                <w:ilvl w:val="1"/>
                <w:numId w:val="1"/>
              </w:num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«Наследие на 20</w:t>
            </w:r>
            <w:r w:rsidR="00326B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326B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</w:tcPr>
          <w:p w:rsidR="007255A0" w:rsidRPr="001703BC" w:rsidRDefault="00326B4E" w:rsidP="001C4C08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19453,5</w:t>
            </w:r>
          </w:p>
        </w:tc>
        <w:tc>
          <w:tcPr>
            <w:tcW w:w="1845" w:type="dxa"/>
          </w:tcPr>
          <w:p w:rsidR="007255A0" w:rsidRPr="00F81B1F" w:rsidRDefault="00256FCD" w:rsidP="006E2811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8680,5</w:t>
            </w:r>
          </w:p>
        </w:tc>
        <w:tc>
          <w:tcPr>
            <w:tcW w:w="1755" w:type="dxa"/>
          </w:tcPr>
          <w:p w:rsidR="007255A0" w:rsidRPr="000E1B0F" w:rsidRDefault="00D12A8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</w:p>
        </w:tc>
      </w:tr>
      <w:tr w:rsidR="007255A0" w:rsidTr="00904A72">
        <w:trPr>
          <w:trHeight w:val="690"/>
        </w:trPr>
        <w:tc>
          <w:tcPr>
            <w:tcW w:w="4245" w:type="dxa"/>
          </w:tcPr>
          <w:p w:rsidR="007255A0" w:rsidRDefault="007255A0" w:rsidP="00326B4E">
            <w:pPr>
              <w:pStyle w:val="af"/>
              <w:numPr>
                <w:ilvl w:val="1"/>
                <w:numId w:val="1"/>
              </w:num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«Управление муниципальной программой и обеспечение условий реализации на 20</w:t>
            </w:r>
            <w:r w:rsidR="00326B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326B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</w:tcPr>
          <w:p w:rsidR="007255A0" w:rsidRPr="001703BC" w:rsidRDefault="00326B4E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3115,6</w:t>
            </w:r>
          </w:p>
        </w:tc>
        <w:tc>
          <w:tcPr>
            <w:tcW w:w="1845" w:type="dxa"/>
          </w:tcPr>
          <w:p w:rsidR="007255A0" w:rsidRPr="00F81B1F" w:rsidRDefault="00256FCD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1591,8</w:t>
            </w:r>
          </w:p>
        </w:tc>
        <w:tc>
          <w:tcPr>
            <w:tcW w:w="1755" w:type="dxa"/>
          </w:tcPr>
          <w:p w:rsidR="007255A0" w:rsidRPr="000E1B0F" w:rsidRDefault="00D12A8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</w:tr>
      <w:tr w:rsidR="00904A72" w:rsidTr="00904A72">
        <w:trPr>
          <w:trHeight w:val="690"/>
        </w:trPr>
        <w:tc>
          <w:tcPr>
            <w:tcW w:w="4245" w:type="dxa"/>
          </w:tcPr>
          <w:p w:rsidR="00904A72" w:rsidRPr="007255A0" w:rsidRDefault="007255A0" w:rsidP="00326B4E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E242AA"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>«Социальная поддержка граждан в Льговском районе Курской области на 20</w:t>
            </w:r>
            <w:r w:rsidR="00326B4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E242AA"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326B4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242AA"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</w:tcPr>
          <w:p w:rsidR="00904A72" w:rsidRPr="00267C73" w:rsidRDefault="00326B4E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C73">
              <w:rPr>
                <w:rFonts w:ascii="Times New Roman" w:hAnsi="Times New Roman" w:cs="Times New Roman"/>
                <w:b/>
                <w:sz w:val="20"/>
                <w:szCs w:val="20"/>
              </w:rPr>
              <w:t>16011,5</w:t>
            </w:r>
          </w:p>
        </w:tc>
        <w:tc>
          <w:tcPr>
            <w:tcW w:w="1845" w:type="dxa"/>
          </w:tcPr>
          <w:p w:rsidR="00904A72" w:rsidRPr="00F81B1F" w:rsidRDefault="00256FCD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14657,9</w:t>
            </w:r>
          </w:p>
        </w:tc>
        <w:tc>
          <w:tcPr>
            <w:tcW w:w="1755" w:type="dxa"/>
          </w:tcPr>
          <w:p w:rsidR="00904A72" w:rsidRPr="007255A0" w:rsidRDefault="00D12A8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91,5</w:t>
            </w:r>
          </w:p>
        </w:tc>
      </w:tr>
      <w:tr w:rsidR="005D4B07" w:rsidTr="005D4B07">
        <w:trPr>
          <w:trHeight w:val="268"/>
        </w:trPr>
        <w:tc>
          <w:tcPr>
            <w:tcW w:w="4245" w:type="dxa"/>
          </w:tcPr>
          <w:p w:rsidR="005D4B07" w:rsidRPr="007255A0" w:rsidRDefault="00F058D5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в</w:t>
            </w:r>
            <w:r w:rsidR="005D4B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том числе:</w:t>
            </w:r>
          </w:p>
        </w:tc>
        <w:tc>
          <w:tcPr>
            <w:tcW w:w="1800" w:type="dxa"/>
          </w:tcPr>
          <w:p w:rsidR="005D4B07" w:rsidRPr="007255A0" w:rsidRDefault="005D4B0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</w:tcPr>
          <w:p w:rsidR="005D4B07" w:rsidRPr="00F81B1F" w:rsidRDefault="005D4B0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:rsidR="005D4B07" w:rsidRPr="007255A0" w:rsidRDefault="005D4B0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255A0" w:rsidTr="00904A72">
        <w:trPr>
          <w:trHeight w:val="690"/>
        </w:trPr>
        <w:tc>
          <w:tcPr>
            <w:tcW w:w="4245" w:type="dxa"/>
          </w:tcPr>
          <w:p w:rsidR="007255A0" w:rsidRPr="00E70E80" w:rsidRDefault="006E2811" w:rsidP="00326B4E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E80">
              <w:rPr>
                <w:rFonts w:ascii="Times New Roman" w:hAnsi="Times New Roman" w:cs="Times New Roman"/>
                <w:sz w:val="20"/>
                <w:szCs w:val="20"/>
              </w:rPr>
              <w:t>2.1. Подпрограмма «Управление муниципальной программой и обеспечение условий реализации на 20</w:t>
            </w:r>
            <w:r w:rsidR="00326B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70E80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326B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70E80"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</w:tcPr>
          <w:p w:rsidR="007255A0" w:rsidRPr="00E70E80" w:rsidRDefault="00326B4E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1653,3</w:t>
            </w:r>
          </w:p>
        </w:tc>
        <w:tc>
          <w:tcPr>
            <w:tcW w:w="1845" w:type="dxa"/>
          </w:tcPr>
          <w:p w:rsidR="007255A0" w:rsidRPr="00F81B1F" w:rsidRDefault="00256FCD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856,7</w:t>
            </w:r>
          </w:p>
        </w:tc>
        <w:tc>
          <w:tcPr>
            <w:tcW w:w="1755" w:type="dxa"/>
          </w:tcPr>
          <w:p w:rsidR="007255A0" w:rsidRPr="00601546" w:rsidRDefault="00D12A8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</w:tr>
      <w:tr w:rsidR="006E2811" w:rsidTr="00904A72">
        <w:trPr>
          <w:trHeight w:val="690"/>
        </w:trPr>
        <w:tc>
          <w:tcPr>
            <w:tcW w:w="4245" w:type="dxa"/>
          </w:tcPr>
          <w:p w:rsidR="006E2811" w:rsidRDefault="006E2811" w:rsidP="00326B4E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 Подпрограмма «Развитие мер социальной поддержки отдельных категорий граждан на 20</w:t>
            </w:r>
            <w:r w:rsidR="00326B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326B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</w:tcPr>
          <w:p w:rsidR="006E2811" w:rsidRPr="00ED4041" w:rsidRDefault="00326B4E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8525,4</w:t>
            </w:r>
          </w:p>
        </w:tc>
        <w:tc>
          <w:tcPr>
            <w:tcW w:w="1845" w:type="dxa"/>
          </w:tcPr>
          <w:p w:rsidR="006E2811" w:rsidRPr="00F81B1F" w:rsidRDefault="00256FCD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11558,5</w:t>
            </w:r>
          </w:p>
        </w:tc>
        <w:tc>
          <w:tcPr>
            <w:tcW w:w="1755" w:type="dxa"/>
          </w:tcPr>
          <w:p w:rsidR="006E2811" w:rsidRPr="00601546" w:rsidRDefault="00D12A8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135,5</w:t>
            </w:r>
          </w:p>
        </w:tc>
      </w:tr>
      <w:tr w:rsidR="006E2811" w:rsidTr="00904A72">
        <w:trPr>
          <w:trHeight w:val="690"/>
        </w:trPr>
        <w:tc>
          <w:tcPr>
            <w:tcW w:w="4245" w:type="dxa"/>
          </w:tcPr>
          <w:p w:rsidR="006E2811" w:rsidRDefault="006E2811" w:rsidP="00326B4E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2.3.</w:t>
            </w:r>
            <w:r w:rsidR="002E34AB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«Улучшение демографической ситуации, совершенствование социальной поддержки семьи и детей на 20</w:t>
            </w:r>
            <w:r w:rsidR="00326B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E34AB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326B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34AB"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</w:tcPr>
          <w:p w:rsidR="006E2811" w:rsidRPr="00ED4041" w:rsidRDefault="00326B4E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5832,7</w:t>
            </w:r>
          </w:p>
        </w:tc>
        <w:tc>
          <w:tcPr>
            <w:tcW w:w="1845" w:type="dxa"/>
          </w:tcPr>
          <w:p w:rsidR="006E2811" w:rsidRPr="00F81B1F" w:rsidRDefault="00256FCD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2242,6</w:t>
            </w:r>
          </w:p>
        </w:tc>
        <w:tc>
          <w:tcPr>
            <w:tcW w:w="1755" w:type="dxa"/>
          </w:tcPr>
          <w:p w:rsidR="006E2811" w:rsidRPr="00601546" w:rsidRDefault="00D12A8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</w:tr>
      <w:tr w:rsidR="00904A72" w:rsidTr="00904A72">
        <w:trPr>
          <w:trHeight w:val="690"/>
        </w:trPr>
        <w:tc>
          <w:tcPr>
            <w:tcW w:w="4245" w:type="dxa"/>
          </w:tcPr>
          <w:p w:rsidR="00904A72" w:rsidRPr="007255A0" w:rsidRDefault="007255A0" w:rsidP="00326B4E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="00E242AA"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>«Развитие образования в Льговском районе на 20</w:t>
            </w:r>
            <w:r w:rsidR="00326B4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E242AA"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326B4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242AA"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</w:tcPr>
          <w:p w:rsidR="00904A72" w:rsidRPr="007255A0" w:rsidRDefault="00326B4E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253669,3</w:t>
            </w:r>
          </w:p>
        </w:tc>
        <w:tc>
          <w:tcPr>
            <w:tcW w:w="1845" w:type="dxa"/>
          </w:tcPr>
          <w:p w:rsidR="00904A72" w:rsidRPr="007255A0" w:rsidRDefault="00256FCD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126932,8</w:t>
            </w:r>
          </w:p>
        </w:tc>
        <w:tc>
          <w:tcPr>
            <w:tcW w:w="1755" w:type="dxa"/>
          </w:tcPr>
          <w:p w:rsidR="00904A72" w:rsidRPr="007255A0" w:rsidRDefault="00D12A8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</w:t>
            </w:r>
          </w:p>
        </w:tc>
      </w:tr>
      <w:tr w:rsidR="005D4B07" w:rsidTr="005D4B07">
        <w:trPr>
          <w:trHeight w:val="289"/>
        </w:trPr>
        <w:tc>
          <w:tcPr>
            <w:tcW w:w="4245" w:type="dxa"/>
          </w:tcPr>
          <w:p w:rsidR="005D4B07" w:rsidRPr="007255A0" w:rsidRDefault="005D4B07" w:rsidP="00F058D5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="00F058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381D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F058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том числе:</w:t>
            </w:r>
          </w:p>
        </w:tc>
        <w:tc>
          <w:tcPr>
            <w:tcW w:w="1800" w:type="dxa"/>
          </w:tcPr>
          <w:p w:rsidR="005D4B07" w:rsidRPr="007255A0" w:rsidRDefault="005D4B0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</w:tcPr>
          <w:p w:rsidR="005D4B07" w:rsidRPr="007255A0" w:rsidRDefault="005D4B0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5" w:type="dxa"/>
          </w:tcPr>
          <w:p w:rsidR="005D4B07" w:rsidRPr="007255A0" w:rsidRDefault="005D4B0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E34AB" w:rsidTr="00904A72">
        <w:trPr>
          <w:trHeight w:val="690"/>
        </w:trPr>
        <w:tc>
          <w:tcPr>
            <w:tcW w:w="4245" w:type="dxa"/>
          </w:tcPr>
          <w:p w:rsidR="002E34AB" w:rsidRPr="002E34AB" w:rsidRDefault="002E34AB" w:rsidP="00326B4E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4AB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1D7F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«Управление муниципальной программой и обеспечение условий реализации</w:t>
            </w:r>
            <w:r w:rsidR="00311D7F">
              <w:rPr>
                <w:rFonts w:ascii="Times New Roman" w:hAnsi="Times New Roman" w:cs="Times New Roman"/>
                <w:sz w:val="20"/>
                <w:szCs w:val="20"/>
              </w:rPr>
              <w:t xml:space="preserve"> на 20</w:t>
            </w:r>
            <w:r w:rsidR="00326B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11D7F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326B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11D7F">
              <w:rPr>
                <w:rFonts w:ascii="Times New Roman" w:hAnsi="Times New Roman" w:cs="Times New Roman"/>
                <w:sz w:val="20"/>
                <w:szCs w:val="20"/>
              </w:rPr>
              <w:t>1 годы»</w:t>
            </w:r>
          </w:p>
        </w:tc>
        <w:tc>
          <w:tcPr>
            <w:tcW w:w="1800" w:type="dxa"/>
          </w:tcPr>
          <w:p w:rsidR="002E34AB" w:rsidRPr="00601546" w:rsidRDefault="00326B4E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5726,4</w:t>
            </w:r>
          </w:p>
        </w:tc>
        <w:tc>
          <w:tcPr>
            <w:tcW w:w="1845" w:type="dxa"/>
          </w:tcPr>
          <w:p w:rsidR="002E34AB" w:rsidRPr="00F81B1F" w:rsidRDefault="00256FCD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2630,1</w:t>
            </w:r>
          </w:p>
        </w:tc>
        <w:tc>
          <w:tcPr>
            <w:tcW w:w="1755" w:type="dxa"/>
          </w:tcPr>
          <w:p w:rsidR="002E34AB" w:rsidRPr="00601546" w:rsidRDefault="00D12A8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45,9</w:t>
            </w:r>
          </w:p>
        </w:tc>
      </w:tr>
      <w:tr w:rsidR="00311D7F" w:rsidTr="00904A72">
        <w:trPr>
          <w:trHeight w:val="690"/>
        </w:trPr>
        <w:tc>
          <w:tcPr>
            <w:tcW w:w="4245" w:type="dxa"/>
          </w:tcPr>
          <w:p w:rsidR="00311D7F" w:rsidRPr="002E34AB" w:rsidRDefault="00311D7F" w:rsidP="00326B4E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 Подпрограмма «Развитие дошкольного и общего образования детей на 20</w:t>
            </w:r>
            <w:r w:rsidR="00326B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326B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</w:tcPr>
          <w:p w:rsidR="00311D7F" w:rsidRPr="00601546" w:rsidRDefault="00326B4E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243350,1</w:t>
            </w:r>
          </w:p>
        </w:tc>
        <w:tc>
          <w:tcPr>
            <w:tcW w:w="1845" w:type="dxa"/>
          </w:tcPr>
          <w:p w:rsidR="00311D7F" w:rsidRPr="00F81B1F" w:rsidRDefault="00256FCD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121916,</w:t>
            </w:r>
            <w:r w:rsidR="00E25D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55" w:type="dxa"/>
          </w:tcPr>
          <w:p w:rsidR="00311D7F" w:rsidRPr="00601546" w:rsidRDefault="00D12A8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311D7F" w:rsidTr="00904A72">
        <w:trPr>
          <w:trHeight w:val="690"/>
        </w:trPr>
        <w:tc>
          <w:tcPr>
            <w:tcW w:w="4245" w:type="dxa"/>
          </w:tcPr>
          <w:p w:rsidR="00311D7F" w:rsidRDefault="00311D7F" w:rsidP="00326B4E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 Подпрограмма «Развитие дополнительного образования и системы воспитания детей на 20</w:t>
            </w:r>
            <w:r w:rsidR="00326B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326B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</w:tcPr>
          <w:p w:rsidR="00311D7F" w:rsidRPr="00601546" w:rsidRDefault="00326B4E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4592,8</w:t>
            </w:r>
          </w:p>
        </w:tc>
        <w:tc>
          <w:tcPr>
            <w:tcW w:w="1845" w:type="dxa"/>
          </w:tcPr>
          <w:p w:rsidR="00311D7F" w:rsidRPr="00F81B1F" w:rsidRDefault="00E25D40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2386,1</w:t>
            </w:r>
          </w:p>
        </w:tc>
        <w:tc>
          <w:tcPr>
            <w:tcW w:w="1755" w:type="dxa"/>
          </w:tcPr>
          <w:p w:rsidR="00311D7F" w:rsidRPr="00601546" w:rsidRDefault="00D12A8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51,9</w:t>
            </w:r>
          </w:p>
        </w:tc>
      </w:tr>
      <w:tr w:rsidR="00904A72" w:rsidTr="00904A72">
        <w:trPr>
          <w:trHeight w:val="690"/>
        </w:trPr>
        <w:tc>
          <w:tcPr>
            <w:tcW w:w="4245" w:type="dxa"/>
          </w:tcPr>
          <w:p w:rsidR="00904A72" w:rsidRPr="007255A0" w:rsidRDefault="007255A0" w:rsidP="00326B4E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="00E242AA"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>«Управление муниципальным имуществом и земельными ресурсами в Льговском районе Курской области на 20</w:t>
            </w:r>
            <w:r w:rsidR="00326B4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E242AA"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326B4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242AA"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</w:tcPr>
          <w:p w:rsidR="00904A72" w:rsidRPr="007255A0" w:rsidRDefault="00326B4E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550,0</w:t>
            </w:r>
          </w:p>
        </w:tc>
        <w:tc>
          <w:tcPr>
            <w:tcW w:w="1845" w:type="dxa"/>
          </w:tcPr>
          <w:p w:rsidR="00904A72" w:rsidRPr="007255A0" w:rsidRDefault="00E25D40" w:rsidP="00E25D4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45,4</w:t>
            </w:r>
          </w:p>
        </w:tc>
        <w:tc>
          <w:tcPr>
            <w:tcW w:w="1755" w:type="dxa"/>
          </w:tcPr>
          <w:p w:rsidR="00904A72" w:rsidRPr="007255A0" w:rsidRDefault="00D12A8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8,2</w:t>
            </w:r>
          </w:p>
        </w:tc>
      </w:tr>
      <w:tr w:rsidR="005D4B07" w:rsidTr="005D4B07">
        <w:trPr>
          <w:trHeight w:val="311"/>
        </w:trPr>
        <w:tc>
          <w:tcPr>
            <w:tcW w:w="4245" w:type="dxa"/>
          </w:tcPr>
          <w:p w:rsidR="005D4B07" w:rsidRPr="007255A0" w:rsidRDefault="005D4B07" w:rsidP="00F058D5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="00F058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="00381D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="00F058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том числе:</w:t>
            </w:r>
          </w:p>
        </w:tc>
        <w:tc>
          <w:tcPr>
            <w:tcW w:w="1800" w:type="dxa"/>
          </w:tcPr>
          <w:p w:rsidR="005D4B07" w:rsidRPr="007255A0" w:rsidRDefault="005D4B0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</w:tcPr>
          <w:p w:rsidR="005D4B07" w:rsidRPr="007255A0" w:rsidRDefault="005D4B0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5" w:type="dxa"/>
          </w:tcPr>
          <w:p w:rsidR="005D4B07" w:rsidRPr="007255A0" w:rsidRDefault="005D4B0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11D7F" w:rsidTr="00904A72">
        <w:trPr>
          <w:trHeight w:val="690"/>
        </w:trPr>
        <w:tc>
          <w:tcPr>
            <w:tcW w:w="4245" w:type="dxa"/>
          </w:tcPr>
          <w:p w:rsidR="00311D7F" w:rsidRPr="00311D7F" w:rsidRDefault="00311D7F" w:rsidP="00326B4E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D7F">
              <w:rPr>
                <w:rFonts w:ascii="Times New Roman" w:hAnsi="Times New Roman" w:cs="Times New Roman"/>
                <w:sz w:val="20"/>
                <w:szCs w:val="20"/>
              </w:rPr>
              <w:t xml:space="preserve">4.1.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«Управление муниципальной программой и обеспечение условий реализации на 20</w:t>
            </w:r>
            <w:r w:rsidR="00326B4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326B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</w:tcPr>
          <w:p w:rsidR="00311D7F" w:rsidRPr="001D7651" w:rsidRDefault="00326B4E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1845" w:type="dxa"/>
          </w:tcPr>
          <w:p w:rsidR="00311D7F" w:rsidRPr="00F81B1F" w:rsidRDefault="00E25D40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  <w:tc>
          <w:tcPr>
            <w:tcW w:w="1755" w:type="dxa"/>
          </w:tcPr>
          <w:p w:rsidR="00311D7F" w:rsidRPr="00601546" w:rsidRDefault="00D12A87" w:rsidP="00D12A87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</w:tr>
      <w:tr w:rsidR="00026222" w:rsidRPr="007255A0" w:rsidTr="00904A72">
        <w:trPr>
          <w:trHeight w:val="690"/>
        </w:trPr>
        <w:tc>
          <w:tcPr>
            <w:tcW w:w="4245" w:type="dxa"/>
          </w:tcPr>
          <w:p w:rsidR="00026222" w:rsidRPr="007255A0" w:rsidRDefault="007255A0" w:rsidP="00326B4E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 w:rsidR="00026222"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>«Обеспечение доступным и комфортным жильем и коммунальными услугами граждан Льговского района Курской области на 20</w:t>
            </w:r>
            <w:r w:rsidR="00326B4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026222"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326B4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26222"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</w:tcPr>
          <w:p w:rsidR="00026222" w:rsidRPr="007255A0" w:rsidRDefault="00326B4E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4206,8</w:t>
            </w:r>
          </w:p>
        </w:tc>
        <w:tc>
          <w:tcPr>
            <w:tcW w:w="1845" w:type="dxa"/>
          </w:tcPr>
          <w:p w:rsidR="00026222" w:rsidRPr="007255A0" w:rsidRDefault="00E25D40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1363,2</w:t>
            </w:r>
          </w:p>
        </w:tc>
        <w:tc>
          <w:tcPr>
            <w:tcW w:w="1755" w:type="dxa"/>
          </w:tcPr>
          <w:p w:rsidR="00026222" w:rsidRPr="007255A0" w:rsidRDefault="00D12A8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32,4</w:t>
            </w:r>
          </w:p>
        </w:tc>
      </w:tr>
      <w:tr w:rsidR="005D4B07" w:rsidRPr="007255A0" w:rsidTr="005D4B07">
        <w:trPr>
          <w:trHeight w:val="379"/>
        </w:trPr>
        <w:tc>
          <w:tcPr>
            <w:tcW w:w="4245" w:type="dxa"/>
          </w:tcPr>
          <w:p w:rsidR="005D4B07" w:rsidRPr="007255A0" w:rsidRDefault="005D4B07" w:rsidP="00F058D5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="00F058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381D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F058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том числе:</w:t>
            </w:r>
          </w:p>
        </w:tc>
        <w:tc>
          <w:tcPr>
            <w:tcW w:w="1800" w:type="dxa"/>
          </w:tcPr>
          <w:p w:rsidR="005D4B07" w:rsidRPr="007255A0" w:rsidRDefault="005D4B0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</w:tcPr>
          <w:p w:rsidR="005D4B07" w:rsidRPr="007255A0" w:rsidRDefault="005D4B0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5" w:type="dxa"/>
          </w:tcPr>
          <w:p w:rsidR="005D4B07" w:rsidRPr="007255A0" w:rsidRDefault="005D4B0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26B4E" w:rsidRPr="007255A0" w:rsidTr="005D4B07">
        <w:trPr>
          <w:trHeight w:val="379"/>
        </w:trPr>
        <w:tc>
          <w:tcPr>
            <w:tcW w:w="4245" w:type="dxa"/>
          </w:tcPr>
          <w:p w:rsidR="00326B4E" w:rsidRDefault="00326B4E" w:rsidP="00326B4E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D7F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«Создание условий для обеспечения доступным и комфортным жильем граждан в Льговском районе на 2020-2022 годы»</w:t>
            </w:r>
          </w:p>
        </w:tc>
        <w:tc>
          <w:tcPr>
            <w:tcW w:w="1800" w:type="dxa"/>
          </w:tcPr>
          <w:p w:rsidR="00326B4E" w:rsidRPr="00326B4E" w:rsidRDefault="00326B4E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B4E">
              <w:rPr>
                <w:rFonts w:ascii="Times New Roman" w:hAnsi="Times New Roman" w:cs="Times New Roman"/>
                <w:sz w:val="20"/>
                <w:szCs w:val="20"/>
              </w:rPr>
              <w:t>3006,8</w:t>
            </w:r>
          </w:p>
        </w:tc>
        <w:tc>
          <w:tcPr>
            <w:tcW w:w="1845" w:type="dxa"/>
          </w:tcPr>
          <w:p w:rsidR="00326B4E" w:rsidRPr="00121976" w:rsidRDefault="00E25D40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363,2</w:t>
            </w:r>
          </w:p>
        </w:tc>
        <w:tc>
          <w:tcPr>
            <w:tcW w:w="1755" w:type="dxa"/>
          </w:tcPr>
          <w:p w:rsidR="00326B4E" w:rsidRPr="00D33C3D" w:rsidRDefault="00D12A8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</w:tr>
      <w:tr w:rsidR="00311D7F" w:rsidRPr="007255A0" w:rsidTr="00904A72">
        <w:trPr>
          <w:trHeight w:val="690"/>
        </w:trPr>
        <w:tc>
          <w:tcPr>
            <w:tcW w:w="4245" w:type="dxa"/>
          </w:tcPr>
          <w:p w:rsidR="00311D7F" w:rsidRPr="00311D7F" w:rsidRDefault="00326B4E" w:rsidP="00326B4E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  <w:r w:rsidR="00311D7F" w:rsidRPr="00311D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11D7F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качественными услугами ЖКХ населения Льговского района</w:t>
            </w:r>
            <w:r w:rsidR="00311D7F">
              <w:rPr>
                <w:rFonts w:ascii="Times New Roman" w:hAnsi="Times New Roman" w:cs="Times New Roman"/>
                <w:sz w:val="20"/>
                <w:szCs w:val="20"/>
              </w:rPr>
              <w:t xml:space="preserve"> на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11D7F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11D7F"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</w:tcPr>
          <w:p w:rsidR="00311D7F" w:rsidRPr="00601546" w:rsidRDefault="00326B4E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845" w:type="dxa"/>
          </w:tcPr>
          <w:p w:rsidR="00311D7F" w:rsidRPr="00F81B1F" w:rsidRDefault="00E25D40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755" w:type="dxa"/>
          </w:tcPr>
          <w:p w:rsidR="00311D7F" w:rsidRPr="00601546" w:rsidRDefault="00D12A8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83,3</w:t>
            </w:r>
          </w:p>
        </w:tc>
      </w:tr>
      <w:tr w:rsidR="00E242AA" w:rsidTr="00904A72">
        <w:trPr>
          <w:trHeight w:val="690"/>
        </w:trPr>
        <w:tc>
          <w:tcPr>
            <w:tcW w:w="4245" w:type="dxa"/>
          </w:tcPr>
          <w:p w:rsidR="00E242AA" w:rsidRPr="007255A0" w:rsidRDefault="007255A0" w:rsidP="0008301A">
            <w:pPr>
              <w:pStyle w:val="ae"/>
              <w:snapToGrid w:val="0"/>
              <w:rPr>
                <w:b/>
                <w:sz w:val="20"/>
                <w:szCs w:val="20"/>
              </w:rPr>
            </w:pPr>
            <w:r w:rsidRPr="007255A0">
              <w:rPr>
                <w:b/>
                <w:sz w:val="20"/>
                <w:szCs w:val="20"/>
              </w:rPr>
              <w:t>6.</w:t>
            </w:r>
            <w:r w:rsidR="00E242AA" w:rsidRPr="007255A0">
              <w:rPr>
                <w:b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в Льговском районе Курской области на 20</w:t>
            </w:r>
            <w:r w:rsidR="0008301A">
              <w:rPr>
                <w:b/>
                <w:sz w:val="20"/>
                <w:szCs w:val="20"/>
              </w:rPr>
              <w:t>20</w:t>
            </w:r>
            <w:r w:rsidR="00E242AA" w:rsidRPr="007255A0">
              <w:rPr>
                <w:b/>
                <w:sz w:val="20"/>
                <w:szCs w:val="20"/>
              </w:rPr>
              <w:t>-202</w:t>
            </w:r>
            <w:r w:rsidR="0008301A">
              <w:rPr>
                <w:b/>
                <w:sz w:val="20"/>
                <w:szCs w:val="20"/>
              </w:rPr>
              <w:t>2</w:t>
            </w:r>
            <w:r w:rsidR="00E242AA" w:rsidRPr="007255A0">
              <w:rPr>
                <w:b/>
                <w:sz w:val="20"/>
                <w:szCs w:val="20"/>
              </w:rPr>
              <w:t xml:space="preserve"> годы» </w:t>
            </w:r>
          </w:p>
        </w:tc>
        <w:tc>
          <w:tcPr>
            <w:tcW w:w="1800" w:type="dxa"/>
          </w:tcPr>
          <w:p w:rsidR="00E242AA" w:rsidRPr="007255A0" w:rsidRDefault="0008301A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4296,1</w:t>
            </w:r>
          </w:p>
        </w:tc>
        <w:tc>
          <w:tcPr>
            <w:tcW w:w="1845" w:type="dxa"/>
          </w:tcPr>
          <w:p w:rsidR="00E242AA" w:rsidRPr="007255A0" w:rsidRDefault="00E25D40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674,4</w:t>
            </w:r>
          </w:p>
        </w:tc>
        <w:tc>
          <w:tcPr>
            <w:tcW w:w="1755" w:type="dxa"/>
          </w:tcPr>
          <w:p w:rsidR="00E242AA" w:rsidRPr="007255A0" w:rsidRDefault="00D12A8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15,6</w:t>
            </w:r>
          </w:p>
        </w:tc>
      </w:tr>
      <w:tr w:rsidR="005D4B07" w:rsidTr="005D4B07">
        <w:trPr>
          <w:trHeight w:val="405"/>
        </w:trPr>
        <w:tc>
          <w:tcPr>
            <w:tcW w:w="4245" w:type="dxa"/>
          </w:tcPr>
          <w:p w:rsidR="005D4B07" w:rsidRPr="007255A0" w:rsidRDefault="00F058D5" w:rsidP="004A1853">
            <w:pPr>
              <w:pStyle w:val="ae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</w:t>
            </w:r>
            <w:r w:rsidR="00381D08">
              <w:rPr>
                <w:b/>
                <w:sz w:val="20"/>
                <w:szCs w:val="20"/>
              </w:rPr>
              <w:t xml:space="preserve">      </w:t>
            </w:r>
            <w:r>
              <w:rPr>
                <w:b/>
                <w:sz w:val="20"/>
                <w:szCs w:val="20"/>
              </w:rPr>
              <w:t xml:space="preserve">  в</w:t>
            </w:r>
            <w:r w:rsidR="005D4B07">
              <w:rPr>
                <w:b/>
                <w:sz w:val="20"/>
                <w:szCs w:val="20"/>
              </w:rPr>
              <w:t xml:space="preserve"> том числе:</w:t>
            </w:r>
          </w:p>
        </w:tc>
        <w:tc>
          <w:tcPr>
            <w:tcW w:w="1800" w:type="dxa"/>
          </w:tcPr>
          <w:p w:rsidR="005D4B07" w:rsidRPr="007255A0" w:rsidRDefault="005D4B0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</w:tcPr>
          <w:p w:rsidR="005D4B07" w:rsidRPr="007255A0" w:rsidRDefault="005D4B0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5" w:type="dxa"/>
          </w:tcPr>
          <w:p w:rsidR="005D4B07" w:rsidRPr="007255A0" w:rsidRDefault="005D4B0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81B1F" w:rsidTr="00904A72">
        <w:trPr>
          <w:trHeight w:val="690"/>
        </w:trPr>
        <w:tc>
          <w:tcPr>
            <w:tcW w:w="4245" w:type="dxa"/>
          </w:tcPr>
          <w:p w:rsidR="00F81B1F" w:rsidRPr="00F81B1F" w:rsidRDefault="00F81B1F" w:rsidP="004A1853">
            <w:pPr>
              <w:pStyle w:val="ae"/>
              <w:snapToGrid w:val="0"/>
              <w:rPr>
                <w:sz w:val="20"/>
                <w:szCs w:val="20"/>
              </w:rPr>
            </w:pPr>
            <w:r w:rsidRPr="00F81B1F">
              <w:rPr>
                <w:sz w:val="20"/>
                <w:szCs w:val="20"/>
              </w:rPr>
              <w:t>6.1. Подпрограмма</w:t>
            </w:r>
            <w:r>
              <w:rPr>
                <w:sz w:val="20"/>
                <w:szCs w:val="20"/>
              </w:rPr>
              <w:t xml:space="preserve"> «Повышение эффективности реализации молодежной политики»</w:t>
            </w:r>
          </w:p>
        </w:tc>
        <w:tc>
          <w:tcPr>
            <w:tcW w:w="1800" w:type="dxa"/>
          </w:tcPr>
          <w:p w:rsidR="00F81B1F" w:rsidRPr="00601546" w:rsidRDefault="00601546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1546">
              <w:rPr>
                <w:rFonts w:ascii="Times New Roman" w:hAnsi="Times New Roman" w:cs="Times New Roman"/>
                <w:sz w:val="20"/>
                <w:szCs w:val="20"/>
              </w:rPr>
              <w:t>137,0</w:t>
            </w:r>
          </w:p>
        </w:tc>
        <w:tc>
          <w:tcPr>
            <w:tcW w:w="1845" w:type="dxa"/>
          </w:tcPr>
          <w:p w:rsidR="00F81B1F" w:rsidRPr="00F81B1F" w:rsidRDefault="00E25D40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  <w:tc>
          <w:tcPr>
            <w:tcW w:w="1755" w:type="dxa"/>
          </w:tcPr>
          <w:p w:rsidR="00F81B1F" w:rsidRPr="008C7121" w:rsidRDefault="00D12A8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33,9</w:t>
            </w:r>
          </w:p>
        </w:tc>
      </w:tr>
      <w:tr w:rsidR="00F81B1F" w:rsidTr="00904A72">
        <w:trPr>
          <w:trHeight w:val="690"/>
        </w:trPr>
        <w:tc>
          <w:tcPr>
            <w:tcW w:w="4245" w:type="dxa"/>
          </w:tcPr>
          <w:p w:rsidR="00F81B1F" w:rsidRPr="00F81B1F" w:rsidRDefault="00F81B1F" w:rsidP="004A1853">
            <w:pPr>
              <w:pStyle w:val="ae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6.2. Подпрограмма «Реализация муниципальной политики в сфере физической культуры и спорта»</w:t>
            </w:r>
          </w:p>
        </w:tc>
        <w:tc>
          <w:tcPr>
            <w:tcW w:w="1800" w:type="dxa"/>
          </w:tcPr>
          <w:p w:rsidR="00F81B1F" w:rsidRPr="008C7121" w:rsidRDefault="0008301A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310,1</w:t>
            </w:r>
          </w:p>
        </w:tc>
        <w:tc>
          <w:tcPr>
            <w:tcW w:w="1845" w:type="dxa"/>
          </w:tcPr>
          <w:p w:rsidR="00F81B1F" w:rsidRPr="00F81B1F" w:rsidRDefault="00E25D40" w:rsidP="00F81B1F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212,1</w:t>
            </w:r>
          </w:p>
        </w:tc>
        <w:tc>
          <w:tcPr>
            <w:tcW w:w="1755" w:type="dxa"/>
          </w:tcPr>
          <w:p w:rsidR="00F81B1F" w:rsidRPr="008C7121" w:rsidRDefault="00D12A8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68,3</w:t>
            </w:r>
          </w:p>
        </w:tc>
      </w:tr>
      <w:tr w:rsidR="00F81B1F" w:rsidTr="00904A72">
        <w:trPr>
          <w:trHeight w:val="690"/>
        </w:trPr>
        <w:tc>
          <w:tcPr>
            <w:tcW w:w="4245" w:type="dxa"/>
          </w:tcPr>
          <w:p w:rsidR="00F81B1F" w:rsidRDefault="00F81B1F" w:rsidP="004A1853">
            <w:pPr>
              <w:pStyle w:val="ae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 Подпрограмма «Оздоровление и отдых детей»</w:t>
            </w:r>
          </w:p>
        </w:tc>
        <w:tc>
          <w:tcPr>
            <w:tcW w:w="1800" w:type="dxa"/>
          </w:tcPr>
          <w:p w:rsidR="00F81B1F" w:rsidRPr="008C7121" w:rsidRDefault="0008301A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3849,0</w:t>
            </w:r>
          </w:p>
        </w:tc>
        <w:tc>
          <w:tcPr>
            <w:tcW w:w="1845" w:type="dxa"/>
          </w:tcPr>
          <w:p w:rsidR="00F81B1F" w:rsidRPr="00F81B1F" w:rsidRDefault="00E25D40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415,8</w:t>
            </w:r>
          </w:p>
        </w:tc>
        <w:tc>
          <w:tcPr>
            <w:tcW w:w="1755" w:type="dxa"/>
          </w:tcPr>
          <w:p w:rsidR="00F81B1F" w:rsidRPr="008C7121" w:rsidRDefault="00D12A8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</w:tr>
      <w:tr w:rsidR="00E242AA" w:rsidTr="00904A72">
        <w:trPr>
          <w:trHeight w:val="690"/>
        </w:trPr>
        <w:tc>
          <w:tcPr>
            <w:tcW w:w="4245" w:type="dxa"/>
          </w:tcPr>
          <w:p w:rsidR="00E242AA" w:rsidRPr="007255A0" w:rsidRDefault="007255A0" w:rsidP="0008301A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  <w:r w:rsidR="00E242AA"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>«Развитие муниципальной службы в Льговском районе на 20</w:t>
            </w:r>
            <w:r w:rsidR="0008301A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E242AA"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08301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242AA"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</w:tcPr>
          <w:p w:rsidR="00E242AA" w:rsidRPr="007255A0" w:rsidRDefault="0008301A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1845" w:type="dxa"/>
          </w:tcPr>
          <w:p w:rsidR="00E242AA" w:rsidRPr="007255A0" w:rsidRDefault="00026222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7255A0">
              <w:rPr>
                <w:rFonts w:ascii="Times New Roman" w:hAnsi="Times New Roman" w:cs="Times New Roman"/>
                <w:b/>
              </w:rPr>
              <w:t>0</w:t>
            </w:r>
            <w:r w:rsidR="00121976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755" w:type="dxa"/>
          </w:tcPr>
          <w:p w:rsidR="00E242AA" w:rsidRPr="007255A0" w:rsidRDefault="00026222" w:rsidP="00D33C3D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7255A0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D4B07" w:rsidTr="005D4B07">
        <w:trPr>
          <w:trHeight w:val="326"/>
        </w:trPr>
        <w:tc>
          <w:tcPr>
            <w:tcW w:w="4245" w:type="dxa"/>
          </w:tcPr>
          <w:p w:rsidR="005D4B07" w:rsidRPr="0008301A" w:rsidRDefault="0008301A" w:rsidP="00F058D5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01A"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«Реализация мероприятий, направленных на развитие муниципальной службы»</w:t>
            </w:r>
          </w:p>
        </w:tc>
        <w:tc>
          <w:tcPr>
            <w:tcW w:w="1800" w:type="dxa"/>
          </w:tcPr>
          <w:p w:rsidR="005D4B07" w:rsidRPr="00121976" w:rsidRDefault="0008301A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</w:rPr>
            </w:pPr>
            <w:r w:rsidRPr="00121976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845" w:type="dxa"/>
          </w:tcPr>
          <w:p w:rsidR="005D4B07" w:rsidRPr="00121976" w:rsidRDefault="00121976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</w:rPr>
            </w:pPr>
            <w:r w:rsidRPr="0012197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55" w:type="dxa"/>
          </w:tcPr>
          <w:p w:rsidR="005D4B07" w:rsidRPr="00121976" w:rsidRDefault="00121976" w:rsidP="00D33C3D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</w:rPr>
            </w:pPr>
            <w:r w:rsidRPr="00121976">
              <w:rPr>
                <w:rFonts w:ascii="Times New Roman" w:hAnsi="Times New Roman" w:cs="Times New Roman"/>
              </w:rPr>
              <w:t>0</w:t>
            </w:r>
          </w:p>
        </w:tc>
      </w:tr>
      <w:tr w:rsidR="00E242AA" w:rsidTr="00904A72">
        <w:trPr>
          <w:trHeight w:val="690"/>
        </w:trPr>
        <w:tc>
          <w:tcPr>
            <w:tcW w:w="4245" w:type="dxa"/>
          </w:tcPr>
          <w:p w:rsidR="00E242AA" w:rsidRPr="007255A0" w:rsidRDefault="007255A0" w:rsidP="0008301A">
            <w:pPr>
              <w:pStyle w:val="ae"/>
              <w:snapToGrid w:val="0"/>
              <w:rPr>
                <w:b/>
                <w:sz w:val="20"/>
                <w:szCs w:val="20"/>
              </w:rPr>
            </w:pPr>
            <w:r w:rsidRPr="007255A0">
              <w:rPr>
                <w:b/>
                <w:sz w:val="20"/>
                <w:szCs w:val="20"/>
              </w:rPr>
              <w:t>8.</w:t>
            </w:r>
            <w:r w:rsidR="00E242AA" w:rsidRPr="007255A0">
              <w:rPr>
                <w:b/>
                <w:sz w:val="20"/>
                <w:szCs w:val="20"/>
              </w:rPr>
              <w:t>«Сохранение и развитие архивного дела в Льговском районе Курской области на 20</w:t>
            </w:r>
            <w:r w:rsidR="0008301A">
              <w:rPr>
                <w:b/>
                <w:sz w:val="20"/>
                <w:szCs w:val="20"/>
              </w:rPr>
              <w:t>20</w:t>
            </w:r>
            <w:r w:rsidR="00E242AA" w:rsidRPr="007255A0">
              <w:rPr>
                <w:b/>
                <w:sz w:val="20"/>
                <w:szCs w:val="20"/>
              </w:rPr>
              <w:t>-202</w:t>
            </w:r>
            <w:r w:rsidR="0008301A">
              <w:rPr>
                <w:b/>
                <w:sz w:val="20"/>
                <w:szCs w:val="20"/>
              </w:rPr>
              <w:t>2</w:t>
            </w:r>
            <w:r w:rsidR="00E242AA" w:rsidRPr="007255A0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</w:tcPr>
          <w:p w:rsidR="00E242AA" w:rsidRPr="007255A0" w:rsidRDefault="0008301A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291,3</w:t>
            </w:r>
          </w:p>
        </w:tc>
        <w:tc>
          <w:tcPr>
            <w:tcW w:w="1845" w:type="dxa"/>
          </w:tcPr>
          <w:p w:rsidR="00E242AA" w:rsidRPr="007255A0" w:rsidRDefault="00E25D40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126,5</w:t>
            </w:r>
          </w:p>
        </w:tc>
        <w:tc>
          <w:tcPr>
            <w:tcW w:w="1755" w:type="dxa"/>
          </w:tcPr>
          <w:p w:rsidR="00E242AA" w:rsidRPr="007255A0" w:rsidRDefault="00D12A8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43,4</w:t>
            </w:r>
          </w:p>
        </w:tc>
      </w:tr>
      <w:tr w:rsidR="00F81B1F" w:rsidTr="00904A72">
        <w:trPr>
          <w:trHeight w:val="690"/>
        </w:trPr>
        <w:tc>
          <w:tcPr>
            <w:tcW w:w="4245" w:type="dxa"/>
          </w:tcPr>
          <w:p w:rsidR="00F81B1F" w:rsidRPr="00F81B1F" w:rsidRDefault="00F81B1F" w:rsidP="004A1853">
            <w:pPr>
              <w:pStyle w:val="ae"/>
              <w:snapToGrid w:val="0"/>
              <w:rPr>
                <w:sz w:val="20"/>
                <w:szCs w:val="20"/>
              </w:rPr>
            </w:pPr>
            <w:r w:rsidRPr="00F81B1F">
              <w:rPr>
                <w:sz w:val="20"/>
                <w:szCs w:val="20"/>
              </w:rPr>
              <w:t>8.1. Подпрограмма «Организация хранения, комплектования и использования документов Архивного фонда Курской области и иных архивных документов»</w:t>
            </w:r>
          </w:p>
        </w:tc>
        <w:tc>
          <w:tcPr>
            <w:tcW w:w="1800" w:type="dxa"/>
          </w:tcPr>
          <w:p w:rsidR="00F81B1F" w:rsidRPr="007E2C9E" w:rsidRDefault="0008301A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291,3</w:t>
            </w:r>
          </w:p>
        </w:tc>
        <w:tc>
          <w:tcPr>
            <w:tcW w:w="1845" w:type="dxa"/>
          </w:tcPr>
          <w:p w:rsidR="00F81B1F" w:rsidRPr="007E2C9E" w:rsidRDefault="00E25D40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126,5</w:t>
            </w:r>
          </w:p>
        </w:tc>
        <w:tc>
          <w:tcPr>
            <w:tcW w:w="1755" w:type="dxa"/>
          </w:tcPr>
          <w:p w:rsidR="00F81B1F" w:rsidRPr="007E2C9E" w:rsidRDefault="00D12A8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43,4</w:t>
            </w:r>
          </w:p>
        </w:tc>
      </w:tr>
      <w:tr w:rsidR="00E242AA" w:rsidTr="00904A72">
        <w:trPr>
          <w:trHeight w:val="690"/>
        </w:trPr>
        <w:tc>
          <w:tcPr>
            <w:tcW w:w="4245" w:type="dxa"/>
          </w:tcPr>
          <w:p w:rsidR="00E242AA" w:rsidRPr="007255A0" w:rsidRDefault="007255A0" w:rsidP="0008301A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="00E242AA"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>«Развитие транспортной системы, обеспечение перевозки пассажиров в Льговском районе Курской области и безопасности дорожного движения на 20</w:t>
            </w:r>
            <w:r w:rsidR="0008301A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E242AA"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08301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242AA"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>годы»</w:t>
            </w:r>
          </w:p>
        </w:tc>
        <w:tc>
          <w:tcPr>
            <w:tcW w:w="1800" w:type="dxa"/>
          </w:tcPr>
          <w:p w:rsidR="00E242AA" w:rsidRPr="007255A0" w:rsidRDefault="0008301A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18842,2</w:t>
            </w:r>
          </w:p>
        </w:tc>
        <w:tc>
          <w:tcPr>
            <w:tcW w:w="1845" w:type="dxa"/>
          </w:tcPr>
          <w:p w:rsidR="00E242AA" w:rsidRPr="007255A0" w:rsidRDefault="00E25D40" w:rsidP="00DC491D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428,</w:t>
            </w:r>
            <w:r w:rsidR="00DC49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55" w:type="dxa"/>
          </w:tcPr>
          <w:p w:rsidR="00E242AA" w:rsidRPr="007255A0" w:rsidRDefault="00D12A8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2,2</w:t>
            </w:r>
          </w:p>
        </w:tc>
      </w:tr>
      <w:tr w:rsidR="005D4B07" w:rsidTr="005D4B07">
        <w:trPr>
          <w:trHeight w:val="349"/>
        </w:trPr>
        <w:tc>
          <w:tcPr>
            <w:tcW w:w="4245" w:type="dxa"/>
          </w:tcPr>
          <w:p w:rsidR="005D4B07" w:rsidRPr="007255A0" w:rsidRDefault="005D4B07" w:rsidP="00F058D5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F058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="00381D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F058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том числе:</w:t>
            </w:r>
          </w:p>
        </w:tc>
        <w:tc>
          <w:tcPr>
            <w:tcW w:w="1800" w:type="dxa"/>
          </w:tcPr>
          <w:p w:rsidR="005D4B07" w:rsidRPr="007255A0" w:rsidRDefault="005D4B0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</w:tcPr>
          <w:p w:rsidR="005D4B07" w:rsidRPr="007255A0" w:rsidRDefault="005D4B0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5" w:type="dxa"/>
          </w:tcPr>
          <w:p w:rsidR="005D4B07" w:rsidRPr="007255A0" w:rsidRDefault="005D4B0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E09C1" w:rsidTr="00904A72">
        <w:trPr>
          <w:trHeight w:val="690"/>
        </w:trPr>
        <w:tc>
          <w:tcPr>
            <w:tcW w:w="4245" w:type="dxa"/>
          </w:tcPr>
          <w:p w:rsidR="009E09C1" w:rsidRPr="009E09C1" w:rsidRDefault="009E09C1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9C1">
              <w:rPr>
                <w:rFonts w:ascii="Times New Roman" w:hAnsi="Times New Roman" w:cs="Times New Roman"/>
                <w:sz w:val="20"/>
                <w:szCs w:val="20"/>
              </w:rPr>
              <w:t>9.1.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«Развитие сети автомобильных дорог в</w:t>
            </w:r>
            <w:r w:rsidR="007E3F52">
              <w:rPr>
                <w:rFonts w:ascii="Times New Roman" w:hAnsi="Times New Roman" w:cs="Times New Roman"/>
                <w:sz w:val="20"/>
                <w:szCs w:val="20"/>
              </w:rPr>
              <w:t xml:space="preserve"> Льговском районе Курской области»</w:t>
            </w:r>
          </w:p>
        </w:tc>
        <w:tc>
          <w:tcPr>
            <w:tcW w:w="1800" w:type="dxa"/>
          </w:tcPr>
          <w:p w:rsidR="009E09C1" w:rsidRPr="007E2C9E" w:rsidRDefault="0008301A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18242,2</w:t>
            </w:r>
          </w:p>
        </w:tc>
        <w:tc>
          <w:tcPr>
            <w:tcW w:w="1845" w:type="dxa"/>
          </w:tcPr>
          <w:p w:rsidR="009E09C1" w:rsidRPr="007E2C9E" w:rsidRDefault="00E25D40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428,4</w:t>
            </w:r>
          </w:p>
        </w:tc>
        <w:tc>
          <w:tcPr>
            <w:tcW w:w="1755" w:type="dxa"/>
          </w:tcPr>
          <w:p w:rsidR="009E09C1" w:rsidRPr="007E2C9E" w:rsidRDefault="00D12A8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7E2C9E" w:rsidTr="00904A72">
        <w:trPr>
          <w:trHeight w:val="690"/>
        </w:trPr>
        <w:tc>
          <w:tcPr>
            <w:tcW w:w="4245" w:type="dxa"/>
          </w:tcPr>
          <w:p w:rsidR="007E2C9E" w:rsidRPr="009E09C1" w:rsidRDefault="007E2C9E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9.2. Подпрограмма «Повышение безопасности дорожного движения в Льговском районе Курской области»</w:t>
            </w:r>
          </w:p>
        </w:tc>
        <w:tc>
          <w:tcPr>
            <w:tcW w:w="1800" w:type="dxa"/>
          </w:tcPr>
          <w:p w:rsidR="007E2C9E" w:rsidRPr="007E2C9E" w:rsidRDefault="0008301A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7E2C9E" w:rsidRPr="007E2C9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5" w:type="dxa"/>
          </w:tcPr>
          <w:p w:rsidR="007E2C9E" w:rsidRPr="007E2C9E" w:rsidRDefault="007E2C9E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2417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55" w:type="dxa"/>
          </w:tcPr>
          <w:p w:rsidR="007E2C9E" w:rsidRPr="007E2C9E" w:rsidRDefault="007E2C9E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42AA" w:rsidTr="00904A72">
        <w:trPr>
          <w:trHeight w:val="690"/>
        </w:trPr>
        <w:tc>
          <w:tcPr>
            <w:tcW w:w="4245" w:type="dxa"/>
          </w:tcPr>
          <w:p w:rsidR="00E242AA" w:rsidRPr="007255A0" w:rsidRDefault="007255A0" w:rsidP="0008301A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  <w:r w:rsidR="00E242AA"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>«Профилактика правонарушений в Льговском районе Курской области на 20</w:t>
            </w:r>
            <w:r w:rsidR="0008301A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E242AA"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08301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242AA"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</w:tcPr>
          <w:p w:rsidR="00E242AA" w:rsidRPr="007255A0" w:rsidRDefault="0008301A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335,8</w:t>
            </w:r>
          </w:p>
        </w:tc>
        <w:tc>
          <w:tcPr>
            <w:tcW w:w="1845" w:type="dxa"/>
          </w:tcPr>
          <w:p w:rsidR="00E242AA" w:rsidRPr="007255A0" w:rsidRDefault="00E25D40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63,0</w:t>
            </w:r>
          </w:p>
        </w:tc>
        <w:tc>
          <w:tcPr>
            <w:tcW w:w="1755" w:type="dxa"/>
          </w:tcPr>
          <w:p w:rsidR="00E242AA" w:rsidRPr="007255A0" w:rsidRDefault="00D12A8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18,7</w:t>
            </w:r>
          </w:p>
        </w:tc>
      </w:tr>
      <w:tr w:rsidR="005D4B07" w:rsidTr="005D4B07">
        <w:trPr>
          <w:trHeight w:val="385"/>
        </w:trPr>
        <w:tc>
          <w:tcPr>
            <w:tcW w:w="4245" w:type="dxa"/>
          </w:tcPr>
          <w:p w:rsidR="005D4B07" w:rsidRPr="007255A0" w:rsidRDefault="005D4B07" w:rsidP="00F058D5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F058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="00381D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F058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том числе:</w:t>
            </w:r>
          </w:p>
        </w:tc>
        <w:tc>
          <w:tcPr>
            <w:tcW w:w="1800" w:type="dxa"/>
          </w:tcPr>
          <w:p w:rsidR="005D4B07" w:rsidRPr="007255A0" w:rsidRDefault="005D4B0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</w:tcPr>
          <w:p w:rsidR="005D4B07" w:rsidRPr="007255A0" w:rsidRDefault="005D4B0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5" w:type="dxa"/>
          </w:tcPr>
          <w:p w:rsidR="005D4B07" w:rsidRPr="007255A0" w:rsidRDefault="005D4B0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E3F52" w:rsidTr="00904A72">
        <w:trPr>
          <w:trHeight w:val="690"/>
        </w:trPr>
        <w:tc>
          <w:tcPr>
            <w:tcW w:w="4245" w:type="dxa"/>
          </w:tcPr>
          <w:p w:rsidR="007E3F52" w:rsidRPr="00FA1E25" w:rsidRDefault="00FA1E25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E25">
              <w:rPr>
                <w:rFonts w:ascii="Times New Roman" w:hAnsi="Times New Roman" w:cs="Times New Roman"/>
                <w:sz w:val="20"/>
                <w:szCs w:val="20"/>
              </w:rPr>
              <w:t>10.1. Подпрограмма «Управление муниципальной программой и обеспечение условий реализации»</w:t>
            </w:r>
          </w:p>
        </w:tc>
        <w:tc>
          <w:tcPr>
            <w:tcW w:w="1800" w:type="dxa"/>
          </w:tcPr>
          <w:p w:rsidR="007E3F52" w:rsidRPr="007E2C9E" w:rsidRDefault="0008301A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305,8</w:t>
            </w:r>
          </w:p>
        </w:tc>
        <w:tc>
          <w:tcPr>
            <w:tcW w:w="1845" w:type="dxa"/>
          </w:tcPr>
          <w:p w:rsidR="007E3F52" w:rsidRPr="007E2C9E" w:rsidRDefault="00E25D40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755" w:type="dxa"/>
          </w:tcPr>
          <w:p w:rsidR="007E3F52" w:rsidRPr="007E2C9E" w:rsidRDefault="00D12A8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</w:tr>
      <w:tr w:rsidR="007E2C9E" w:rsidTr="00904A72">
        <w:trPr>
          <w:trHeight w:val="690"/>
        </w:trPr>
        <w:tc>
          <w:tcPr>
            <w:tcW w:w="4245" w:type="dxa"/>
          </w:tcPr>
          <w:p w:rsidR="007E2C9E" w:rsidRPr="00FA1E25" w:rsidRDefault="007E2C9E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10.2. Подпрограмма «Обеспечение правопорядка на территории Льговского района Курской области»</w:t>
            </w:r>
          </w:p>
        </w:tc>
        <w:tc>
          <w:tcPr>
            <w:tcW w:w="1800" w:type="dxa"/>
          </w:tcPr>
          <w:p w:rsidR="007E2C9E" w:rsidRPr="007E2C9E" w:rsidRDefault="0008301A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E2C9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5" w:type="dxa"/>
          </w:tcPr>
          <w:p w:rsidR="007E2C9E" w:rsidRPr="007E2C9E" w:rsidRDefault="00E25D40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755" w:type="dxa"/>
          </w:tcPr>
          <w:p w:rsidR="007E2C9E" w:rsidRDefault="00C0225D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E242AA" w:rsidTr="00904A72">
        <w:trPr>
          <w:trHeight w:val="690"/>
        </w:trPr>
        <w:tc>
          <w:tcPr>
            <w:tcW w:w="4245" w:type="dxa"/>
          </w:tcPr>
          <w:p w:rsidR="00E242AA" w:rsidRPr="007255A0" w:rsidRDefault="007255A0" w:rsidP="0008301A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  <w:r w:rsidR="00E242AA"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>«Защита населения и территории от чрезвычайных ситуаций, обеспечение пожарной безопасности и безопасности  людей на водных объектах в Льговском района Курской области на 20</w:t>
            </w:r>
            <w:r w:rsidR="0008301A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E242AA"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08301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242AA"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</w:tcPr>
          <w:p w:rsidR="00E242AA" w:rsidRPr="007255A0" w:rsidRDefault="004B118D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7255A0">
              <w:rPr>
                <w:rFonts w:ascii="Times New Roman" w:hAnsi="Times New Roman" w:cs="Times New Roman"/>
                <w:b/>
              </w:rPr>
              <w:t>324,0</w:t>
            </w:r>
          </w:p>
        </w:tc>
        <w:tc>
          <w:tcPr>
            <w:tcW w:w="1845" w:type="dxa"/>
          </w:tcPr>
          <w:p w:rsidR="00E242AA" w:rsidRPr="007255A0" w:rsidRDefault="00E25D40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266,7</w:t>
            </w:r>
          </w:p>
        </w:tc>
        <w:tc>
          <w:tcPr>
            <w:tcW w:w="1755" w:type="dxa"/>
          </w:tcPr>
          <w:p w:rsidR="00E242AA" w:rsidRPr="007255A0" w:rsidRDefault="00C0225D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82,3</w:t>
            </w:r>
          </w:p>
        </w:tc>
      </w:tr>
      <w:tr w:rsidR="005D4B07" w:rsidTr="005D4B07">
        <w:trPr>
          <w:trHeight w:val="311"/>
        </w:trPr>
        <w:tc>
          <w:tcPr>
            <w:tcW w:w="4245" w:type="dxa"/>
          </w:tcPr>
          <w:p w:rsidR="005D4B07" w:rsidRPr="007255A0" w:rsidRDefault="005D4B07" w:rsidP="005D4B07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  <w:r w:rsidR="00381D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в том числе:</w:t>
            </w:r>
          </w:p>
        </w:tc>
        <w:tc>
          <w:tcPr>
            <w:tcW w:w="1800" w:type="dxa"/>
          </w:tcPr>
          <w:p w:rsidR="005D4B07" w:rsidRPr="007255A0" w:rsidRDefault="005D4B0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</w:tcPr>
          <w:p w:rsidR="005D4B07" w:rsidRPr="007255A0" w:rsidRDefault="005D4B0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5" w:type="dxa"/>
          </w:tcPr>
          <w:p w:rsidR="005D4B07" w:rsidRPr="007255A0" w:rsidRDefault="005D4B0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548D6" w:rsidTr="00904A72">
        <w:trPr>
          <w:trHeight w:val="690"/>
        </w:trPr>
        <w:tc>
          <w:tcPr>
            <w:tcW w:w="4245" w:type="dxa"/>
          </w:tcPr>
          <w:p w:rsidR="002548D6" w:rsidRPr="002548D6" w:rsidRDefault="002548D6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8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«Обеспечение комплексной безопасности жизнедеятельности населения от чрезвычайных ситуаций природного и </w:t>
            </w:r>
            <w:r w:rsidR="007C4E74">
              <w:rPr>
                <w:rFonts w:ascii="Times New Roman" w:hAnsi="Times New Roman" w:cs="Times New Roman"/>
                <w:sz w:val="20"/>
                <w:szCs w:val="20"/>
              </w:rPr>
              <w:t>техногенного характера, стабильности техногенной обстановки»</w:t>
            </w:r>
          </w:p>
        </w:tc>
        <w:tc>
          <w:tcPr>
            <w:tcW w:w="1800" w:type="dxa"/>
          </w:tcPr>
          <w:p w:rsidR="002548D6" w:rsidRPr="007C4E74" w:rsidRDefault="007C4E74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E7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845" w:type="dxa"/>
          </w:tcPr>
          <w:p w:rsidR="002548D6" w:rsidRPr="007C4E74" w:rsidRDefault="007C4E74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2417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55" w:type="dxa"/>
          </w:tcPr>
          <w:p w:rsidR="002548D6" w:rsidRPr="007C4E74" w:rsidRDefault="007C4E74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C4E74" w:rsidTr="00904A72">
        <w:trPr>
          <w:trHeight w:val="690"/>
        </w:trPr>
        <w:tc>
          <w:tcPr>
            <w:tcW w:w="4245" w:type="dxa"/>
          </w:tcPr>
          <w:p w:rsidR="007C4E74" w:rsidRPr="002548D6" w:rsidRDefault="007C4E74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11.2. Подпрограмма «Снижение рисков и смягчение последствий чрезвычайных ситуаций»</w:t>
            </w:r>
          </w:p>
        </w:tc>
        <w:tc>
          <w:tcPr>
            <w:tcW w:w="1800" w:type="dxa"/>
          </w:tcPr>
          <w:p w:rsidR="007C4E74" w:rsidRPr="007C4E74" w:rsidRDefault="007C4E74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284,0</w:t>
            </w:r>
          </w:p>
        </w:tc>
        <w:tc>
          <w:tcPr>
            <w:tcW w:w="1845" w:type="dxa"/>
          </w:tcPr>
          <w:p w:rsidR="007C4E74" w:rsidRDefault="00E25D40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266,7</w:t>
            </w:r>
          </w:p>
        </w:tc>
        <w:tc>
          <w:tcPr>
            <w:tcW w:w="1755" w:type="dxa"/>
          </w:tcPr>
          <w:p w:rsidR="007C4E74" w:rsidRDefault="00C0225D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93,9</w:t>
            </w:r>
          </w:p>
        </w:tc>
      </w:tr>
      <w:tr w:rsidR="00E242AA" w:rsidTr="00904A72">
        <w:trPr>
          <w:trHeight w:val="690"/>
        </w:trPr>
        <w:tc>
          <w:tcPr>
            <w:tcW w:w="4245" w:type="dxa"/>
          </w:tcPr>
          <w:p w:rsidR="00E242AA" w:rsidRPr="007255A0" w:rsidRDefault="007255A0" w:rsidP="0008301A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="00E242AA"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>«Повышение эффективности управления муниципальными финансами в Льговском районе Курской области на 20</w:t>
            </w:r>
            <w:r w:rsidR="0008301A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E242AA"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08301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242AA"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>годы»</w:t>
            </w:r>
          </w:p>
        </w:tc>
        <w:tc>
          <w:tcPr>
            <w:tcW w:w="1800" w:type="dxa"/>
          </w:tcPr>
          <w:p w:rsidR="00E242AA" w:rsidRPr="007255A0" w:rsidRDefault="0008301A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9544,0</w:t>
            </w:r>
          </w:p>
        </w:tc>
        <w:tc>
          <w:tcPr>
            <w:tcW w:w="1845" w:type="dxa"/>
          </w:tcPr>
          <w:p w:rsidR="00E242AA" w:rsidRPr="007255A0" w:rsidRDefault="00E25D40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5225,4</w:t>
            </w:r>
          </w:p>
        </w:tc>
        <w:tc>
          <w:tcPr>
            <w:tcW w:w="1755" w:type="dxa"/>
          </w:tcPr>
          <w:p w:rsidR="00E242AA" w:rsidRPr="007255A0" w:rsidRDefault="00C0225D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54,7</w:t>
            </w:r>
          </w:p>
        </w:tc>
      </w:tr>
      <w:tr w:rsidR="00381D08" w:rsidTr="00381D08">
        <w:trPr>
          <w:trHeight w:val="370"/>
        </w:trPr>
        <w:tc>
          <w:tcPr>
            <w:tcW w:w="4245" w:type="dxa"/>
          </w:tcPr>
          <w:p w:rsidR="00381D08" w:rsidRPr="007255A0" w:rsidRDefault="00381D08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в том числе:</w:t>
            </w:r>
          </w:p>
        </w:tc>
        <w:tc>
          <w:tcPr>
            <w:tcW w:w="1800" w:type="dxa"/>
          </w:tcPr>
          <w:p w:rsidR="00381D08" w:rsidRPr="007255A0" w:rsidRDefault="00381D08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</w:tcPr>
          <w:p w:rsidR="00381D08" w:rsidRPr="007255A0" w:rsidRDefault="00381D08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5" w:type="dxa"/>
          </w:tcPr>
          <w:p w:rsidR="00381D08" w:rsidRPr="007255A0" w:rsidRDefault="00381D08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A1E25" w:rsidTr="00904A72">
        <w:trPr>
          <w:trHeight w:val="690"/>
        </w:trPr>
        <w:tc>
          <w:tcPr>
            <w:tcW w:w="4245" w:type="dxa"/>
          </w:tcPr>
          <w:p w:rsidR="00FA1E25" w:rsidRPr="00FA1E25" w:rsidRDefault="00FA1E25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E25">
              <w:rPr>
                <w:rFonts w:ascii="Times New Roman" w:hAnsi="Times New Roman" w:cs="Times New Roman"/>
                <w:sz w:val="20"/>
                <w:szCs w:val="20"/>
              </w:rPr>
              <w:t>12.1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Подпрограмма «Эффективная система межбюджетных отношений»</w:t>
            </w:r>
          </w:p>
        </w:tc>
        <w:tc>
          <w:tcPr>
            <w:tcW w:w="1800" w:type="dxa"/>
          </w:tcPr>
          <w:p w:rsidR="00FA1E25" w:rsidRPr="007C4E74" w:rsidRDefault="0008301A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6999,6</w:t>
            </w:r>
          </w:p>
        </w:tc>
        <w:tc>
          <w:tcPr>
            <w:tcW w:w="1845" w:type="dxa"/>
          </w:tcPr>
          <w:p w:rsidR="00FA1E25" w:rsidRPr="007C4E74" w:rsidRDefault="00E25D40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4083,1</w:t>
            </w:r>
          </w:p>
        </w:tc>
        <w:tc>
          <w:tcPr>
            <w:tcW w:w="1755" w:type="dxa"/>
          </w:tcPr>
          <w:p w:rsidR="00FA1E25" w:rsidRPr="007C4E74" w:rsidRDefault="00C0225D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</w:tr>
      <w:tr w:rsidR="00FA1E25" w:rsidTr="00904A72">
        <w:trPr>
          <w:trHeight w:val="690"/>
        </w:trPr>
        <w:tc>
          <w:tcPr>
            <w:tcW w:w="4245" w:type="dxa"/>
          </w:tcPr>
          <w:p w:rsidR="00FA1E25" w:rsidRPr="00FA1E25" w:rsidRDefault="00FA1E25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12.2. Подпрограмма «Управление муниципальной программой и обеспечение условий реализации»</w:t>
            </w:r>
          </w:p>
        </w:tc>
        <w:tc>
          <w:tcPr>
            <w:tcW w:w="1800" w:type="dxa"/>
          </w:tcPr>
          <w:p w:rsidR="00FA1E25" w:rsidRPr="007C4E74" w:rsidRDefault="0008301A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2544,4</w:t>
            </w:r>
          </w:p>
        </w:tc>
        <w:tc>
          <w:tcPr>
            <w:tcW w:w="1845" w:type="dxa"/>
          </w:tcPr>
          <w:p w:rsidR="00FA1E25" w:rsidRPr="007C4E74" w:rsidRDefault="00E25D40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1142,3</w:t>
            </w:r>
          </w:p>
        </w:tc>
        <w:tc>
          <w:tcPr>
            <w:tcW w:w="1755" w:type="dxa"/>
          </w:tcPr>
          <w:p w:rsidR="00FA1E25" w:rsidRPr="007C4E74" w:rsidRDefault="00C0225D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</w:tc>
      </w:tr>
      <w:tr w:rsidR="00E242AA" w:rsidTr="00904A72">
        <w:trPr>
          <w:trHeight w:val="690"/>
        </w:trPr>
        <w:tc>
          <w:tcPr>
            <w:tcW w:w="4245" w:type="dxa"/>
          </w:tcPr>
          <w:p w:rsidR="00E242AA" w:rsidRPr="007255A0" w:rsidRDefault="007255A0" w:rsidP="0008301A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="00E242AA"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>«Социальное развитие села в Льговском районе Курской области на 20</w:t>
            </w:r>
            <w:r w:rsidR="0008301A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E242AA"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08301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242AA"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</w:tcPr>
          <w:p w:rsidR="00E242AA" w:rsidRPr="007255A0" w:rsidRDefault="0008301A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2719,4</w:t>
            </w:r>
          </w:p>
        </w:tc>
        <w:tc>
          <w:tcPr>
            <w:tcW w:w="1845" w:type="dxa"/>
          </w:tcPr>
          <w:p w:rsidR="00E242AA" w:rsidRPr="007255A0" w:rsidRDefault="00E25D40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2031,7</w:t>
            </w:r>
          </w:p>
        </w:tc>
        <w:tc>
          <w:tcPr>
            <w:tcW w:w="1755" w:type="dxa"/>
          </w:tcPr>
          <w:p w:rsidR="00E242AA" w:rsidRPr="007255A0" w:rsidRDefault="00C0225D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74,7</w:t>
            </w:r>
          </w:p>
        </w:tc>
      </w:tr>
      <w:tr w:rsidR="00381D08" w:rsidTr="00381D08">
        <w:trPr>
          <w:trHeight w:val="383"/>
        </w:trPr>
        <w:tc>
          <w:tcPr>
            <w:tcW w:w="4245" w:type="dxa"/>
          </w:tcPr>
          <w:p w:rsidR="00381D08" w:rsidRPr="007255A0" w:rsidRDefault="00381D08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в том числе:</w:t>
            </w:r>
          </w:p>
        </w:tc>
        <w:tc>
          <w:tcPr>
            <w:tcW w:w="1800" w:type="dxa"/>
          </w:tcPr>
          <w:p w:rsidR="00381D08" w:rsidRPr="007255A0" w:rsidRDefault="00381D08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</w:tcPr>
          <w:p w:rsidR="00381D08" w:rsidRPr="007255A0" w:rsidRDefault="00381D08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5" w:type="dxa"/>
          </w:tcPr>
          <w:p w:rsidR="00381D08" w:rsidRPr="007255A0" w:rsidRDefault="00381D08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C4E74" w:rsidTr="00904A72">
        <w:trPr>
          <w:trHeight w:val="690"/>
        </w:trPr>
        <w:tc>
          <w:tcPr>
            <w:tcW w:w="4245" w:type="dxa"/>
          </w:tcPr>
          <w:p w:rsidR="007C4E74" w:rsidRPr="007C4E74" w:rsidRDefault="007C4E74" w:rsidP="0008301A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E74">
              <w:rPr>
                <w:rFonts w:ascii="Times New Roman" w:hAnsi="Times New Roman" w:cs="Times New Roman"/>
                <w:sz w:val="20"/>
                <w:szCs w:val="20"/>
              </w:rPr>
              <w:t>13.1.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Подпрограмма «</w:t>
            </w:r>
            <w:r w:rsidR="0008301A">
              <w:rPr>
                <w:rFonts w:ascii="Times New Roman" w:hAnsi="Times New Roman" w:cs="Times New Roman"/>
                <w:sz w:val="20"/>
                <w:szCs w:val="20"/>
              </w:rPr>
              <w:t>Создание инфраструктуры на сельских территориях»</w:t>
            </w:r>
          </w:p>
        </w:tc>
        <w:tc>
          <w:tcPr>
            <w:tcW w:w="1800" w:type="dxa"/>
          </w:tcPr>
          <w:p w:rsidR="007C4E74" w:rsidRPr="007C4E74" w:rsidRDefault="0008301A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2719,4</w:t>
            </w:r>
          </w:p>
        </w:tc>
        <w:tc>
          <w:tcPr>
            <w:tcW w:w="1845" w:type="dxa"/>
          </w:tcPr>
          <w:p w:rsidR="007C4E74" w:rsidRPr="007C4E74" w:rsidRDefault="00E25D40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2031,7</w:t>
            </w:r>
          </w:p>
        </w:tc>
        <w:tc>
          <w:tcPr>
            <w:tcW w:w="1755" w:type="dxa"/>
          </w:tcPr>
          <w:p w:rsidR="007C4E74" w:rsidRPr="007C4E74" w:rsidRDefault="00C0225D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74,7</w:t>
            </w:r>
          </w:p>
        </w:tc>
      </w:tr>
      <w:tr w:rsidR="00E242AA" w:rsidTr="00904A72">
        <w:trPr>
          <w:trHeight w:val="690"/>
        </w:trPr>
        <w:tc>
          <w:tcPr>
            <w:tcW w:w="4245" w:type="dxa"/>
          </w:tcPr>
          <w:p w:rsidR="00E242AA" w:rsidRPr="007255A0" w:rsidRDefault="007255A0" w:rsidP="0008301A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="00E242AA"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«Содействие занятости населения в Льговском районе Курской области на </w:t>
            </w:r>
            <w:r w:rsidR="009B11BD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08301A">
              <w:rPr>
                <w:rFonts w:ascii="Times New Roman" w:hAnsi="Times New Roman" w:cs="Times New Roman"/>
                <w:b/>
                <w:sz w:val="20"/>
                <w:szCs w:val="20"/>
              </w:rPr>
              <w:t>20-2022</w:t>
            </w:r>
            <w:r w:rsidR="009B11BD">
              <w:rPr>
                <w:rFonts w:ascii="Times New Roman" w:hAnsi="Times New Roman" w:cs="Times New Roman"/>
                <w:b/>
                <w:sz w:val="20"/>
                <w:szCs w:val="20"/>
              </w:rPr>
              <w:t>годы»</w:t>
            </w:r>
          </w:p>
        </w:tc>
        <w:tc>
          <w:tcPr>
            <w:tcW w:w="1800" w:type="dxa"/>
          </w:tcPr>
          <w:p w:rsidR="00E242AA" w:rsidRPr="007255A0" w:rsidRDefault="0008301A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339,8</w:t>
            </w:r>
          </w:p>
        </w:tc>
        <w:tc>
          <w:tcPr>
            <w:tcW w:w="1845" w:type="dxa"/>
          </w:tcPr>
          <w:p w:rsidR="00E242AA" w:rsidRPr="007255A0" w:rsidRDefault="00E25D40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143,0</w:t>
            </w:r>
          </w:p>
        </w:tc>
        <w:tc>
          <w:tcPr>
            <w:tcW w:w="1755" w:type="dxa"/>
          </w:tcPr>
          <w:p w:rsidR="00E242AA" w:rsidRPr="007255A0" w:rsidRDefault="00C0225D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42,0</w:t>
            </w:r>
          </w:p>
        </w:tc>
      </w:tr>
      <w:tr w:rsidR="00381D08" w:rsidTr="00381D08">
        <w:trPr>
          <w:trHeight w:val="263"/>
        </w:trPr>
        <w:tc>
          <w:tcPr>
            <w:tcW w:w="4245" w:type="dxa"/>
          </w:tcPr>
          <w:p w:rsidR="00381D08" w:rsidRPr="007255A0" w:rsidRDefault="00381D08" w:rsidP="009B11BD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в том числе:</w:t>
            </w:r>
          </w:p>
        </w:tc>
        <w:tc>
          <w:tcPr>
            <w:tcW w:w="1800" w:type="dxa"/>
          </w:tcPr>
          <w:p w:rsidR="00381D08" w:rsidRPr="007255A0" w:rsidRDefault="00381D08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</w:tcPr>
          <w:p w:rsidR="00381D08" w:rsidRPr="007255A0" w:rsidRDefault="00381D08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5" w:type="dxa"/>
          </w:tcPr>
          <w:p w:rsidR="00381D08" w:rsidRPr="007255A0" w:rsidRDefault="00381D08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C4E74" w:rsidTr="00904A72">
        <w:trPr>
          <w:trHeight w:val="690"/>
        </w:trPr>
        <w:tc>
          <w:tcPr>
            <w:tcW w:w="4245" w:type="dxa"/>
          </w:tcPr>
          <w:p w:rsidR="007C4E74" w:rsidRPr="007C4E74" w:rsidRDefault="007C4E74" w:rsidP="009B11BD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E74">
              <w:rPr>
                <w:rFonts w:ascii="Times New Roman" w:hAnsi="Times New Roman" w:cs="Times New Roman"/>
                <w:sz w:val="20"/>
                <w:szCs w:val="20"/>
              </w:rPr>
              <w:t>14.1.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«</w:t>
            </w:r>
            <w:r w:rsidR="006A1F71">
              <w:rPr>
                <w:rFonts w:ascii="Times New Roman" w:hAnsi="Times New Roman" w:cs="Times New Roman"/>
                <w:sz w:val="20"/>
                <w:szCs w:val="20"/>
              </w:rPr>
              <w:t>Содействие временной заня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тости отдельных категорий граждан»</w:t>
            </w:r>
          </w:p>
        </w:tc>
        <w:tc>
          <w:tcPr>
            <w:tcW w:w="1800" w:type="dxa"/>
          </w:tcPr>
          <w:p w:rsidR="007C4E74" w:rsidRPr="006A1F71" w:rsidRDefault="006A1F71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1F71"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1845" w:type="dxa"/>
          </w:tcPr>
          <w:p w:rsidR="007C4E74" w:rsidRPr="006A1F71" w:rsidRDefault="006A1F71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1F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2417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55" w:type="dxa"/>
          </w:tcPr>
          <w:p w:rsidR="007C4E74" w:rsidRPr="006A1F71" w:rsidRDefault="006A1F71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1F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B11BD" w:rsidTr="00904A72">
        <w:trPr>
          <w:trHeight w:val="690"/>
        </w:trPr>
        <w:tc>
          <w:tcPr>
            <w:tcW w:w="4245" w:type="dxa"/>
          </w:tcPr>
          <w:p w:rsidR="009B11BD" w:rsidRPr="009B11BD" w:rsidRDefault="007C4E74" w:rsidP="009B11BD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</w:t>
            </w:r>
            <w:r w:rsidR="009B11BD" w:rsidRPr="009B11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B11BD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«Развитие институтов рынка труда»</w:t>
            </w:r>
          </w:p>
        </w:tc>
        <w:tc>
          <w:tcPr>
            <w:tcW w:w="1800" w:type="dxa"/>
          </w:tcPr>
          <w:p w:rsidR="009B11BD" w:rsidRPr="006A1F71" w:rsidRDefault="0008301A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305,8</w:t>
            </w:r>
          </w:p>
        </w:tc>
        <w:tc>
          <w:tcPr>
            <w:tcW w:w="1845" w:type="dxa"/>
          </w:tcPr>
          <w:p w:rsidR="009B11BD" w:rsidRPr="006A1F71" w:rsidRDefault="00E25D40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143,0</w:t>
            </w:r>
          </w:p>
        </w:tc>
        <w:tc>
          <w:tcPr>
            <w:tcW w:w="1755" w:type="dxa"/>
          </w:tcPr>
          <w:p w:rsidR="009B11BD" w:rsidRPr="006A1F71" w:rsidRDefault="00C0225D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</w:tr>
      <w:tr w:rsidR="00E242AA" w:rsidTr="00904A72">
        <w:trPr>
          <w:trHeight w:val="690"/>
        </w:trPr>
        <w:tc>
          <w:tcPr>
            <w:tcW w:w="4245" w:type="dxa"/>
          </w:tcPr>
          <w:p w:rsidR="00E242AA" w:rsidRPr="007255A0" w:rsidRDefault="007255A0" w:rsidP="0008301A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="00E242AA"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>«Развитие информационного общества в Льговском районе Курской области на 20</w:t>
            </w:r>
            <w:r w:rsidR="0008301A">
              <w:rPr>
                <w:rFonts w:ascii="Times New Roman" w:hAnsi="Times New Roman" w:cs="Times New Roman"/>
                <w:b/>
                <w:sz w:val="20"/>
                <w:szCs w:val="20"/>
              </w:rPr>
              <w:t>20-2022</w:t>
            </w:r>
            <w:r w:rsidR="00E242AA"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</w:tcPr>
          <w:p w:rsidR="00E242AA" w:rsidRPr="007255A0" w:rsidRDefault="0008301A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279,0</w:t>
            </w:r>
          </w:p>
        </w:tc>
        <w:tc>
          <w:tcPr>
            <w:tcW w:w="1845" w:type="dxa"/>
          </w:tcPr>
          <w:p w:rsidR="00E242AA" w:rsidRPr="007255A0" w:rsidRDefault="00E25D40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43,9</w:t>
            </w:r>
          </w:p>
        </w:tc>
        <w:tc>
          <w:tcPr>
            <w:tcW w:w="1755" w:type="dxa"/>
          </w:tcPr>
          <w:p w:rsidR="00E242AA" w:rsidRPr="007255A0" w:rsidRDefault="00C0225D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15,7</w:t>
            </w:r>
          </w:p>
        </w:tc>
      </w:tr>
      <w:tr w:rsidR="00381D08" w:rsidTr="000530AE">
        <w:trPr>
          <w:trHeight w:val="272"/>
        </w:trPr>
        <w:tc>
          <w:tcPr>
            <w:tcW w:w="4245" w:type="dxa"/>
          </w:tcPr>
          <w:p w:rsidR="00381D08" w:rsidRPr="007255A0" w:rsidRDefault="000530AE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в том числе:</w:t>
            </w:r>
          </w:p>
        </w:tc>
        <w:tc>
          <w:tcPr>
            <w:tcW w:w="1800" w:type="dxa"/>
          </w:tcPr>
          <w:p w:rsidR="00381D08" w:rsidRPr="007255A0" w:rsidRDefault="00381D08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</w:tcPr>
          <w:p w:rsidR="00381D08" w:rsidRPr="007255A0" w:rsidRDefault="00381D08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5" w:type="dxa"/>
          </w:tcPr>
          <w:p w:rsidR="00381D08" w:rsidRPr="007255A0" w:rsidRDefault="00381D08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B11BD" w:rsidTr="00904A72">
        <w:trPr>
          <w:trHeight w:val="690"/>
        </w:trPr>
        <w:tc>
          <w:tcPr>
            <w:tcW w:w="4245" w:type="dxa"/>
          </w:tcPr>
          <w:p w:rsidR="009B11BD" w:rsidRPr="009B11BD" w:rsidRDefault="009B11BD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1BD">
              <w:rPr>
                <w:rFonts w:ascii="Times New Roman" w:hAnsi="Times New Roman" w:cs="Times New Roman"/>
                <w:sz w:val="20"/>
                <w:szCs w:val="20"/>
              </w:rPr>
              <w:t>15.1.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«Электронное правительство»</w:t>
            </w:r>
          </w:p>
        </w:tc>
        <w:tc>
          <w:tcPr>
            <w:tcW w:w="1800" w:type="dxa"/>
          </w:tcPr>
          <w:p w:rsidR="009B11BD" w:rsidRPr="007E6797" w:rsidRDefault="0008301A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129,0</w:t>
            </w:r>
          </w:p>
        </w:tc>
        <w:tc>
          <w:tcPr>
            <w:tcW w:w="1845" w:type="dxa"/>
          </w:tcPr>
          <w:p w:rsidR="009B11BD" w:rsidRPr="007E6797" w:rsidRDefault="00F24173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55" w:type="dxa"/>
          </w:tcPr>
          <w:p w:rsidR="009B11BD" w:rsidRPr="007E6797" w:rsidRDefault="00B3498F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E6797" w:rsidTr="00904A72">
        <w:trPr>
          <w:trHeight w:val="690"/>
        </w:trPr>
        <w:tc>
          <w:tcPr>
            <w:tcW w:w="4245" w:type="dxa"/>
          </w:tcPr>
          <w:p w:rsidR="007E6797" w:rsidRPr="009B11BD" w:rsidRDefault="007E6797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15.2. Подпрограмма «Развитие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системы защиты информации Льговского района Курской области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00" w:type="dxa"/>
          </w:tcPr>
          <w:p w:rsidR="007E6797" w:rsidRPr="007E6797" w:rsidRDefault="00EB52C6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845" w:type="dxa"/>
          </w:tcPr>
          <w:p w:rsidR="007E6797" w:rsidRPr="007E6797" w:rsidRDefault="00E25D40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  <w:tc>
          <w:tcPr>
            <w:tcW w:w="1755" w:type="dxa"/>
          </w:tcPr>
          <w:p w:rsidR="007E6797" w:rsidRPr="007E6797" w:rsidRDefault="00C0225D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29,2</w:t>
            </w:r>
          </w:p>
        </w:tc>
      </w:tr>
      <w:tr w:rsidR="00E242AA" w:rsidTr="00904A72">
        <w:trPr>
          <w:trHeight w:val="690"/>
        </w:trPr>
        <w:tc>
          <w:tcPr>
            <w:tcW w:w="4245" w:type="dxa"/>
          </w:tcPr>
          <w:p w:rsidR="00E242AA" w:rsidRPr="007255A0" w:rsidRDefault="007255A0" w:rsidP="00EB52C6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16.</w:t>
            </w:r>
            <w:r w:rsidR="00E242AA"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>«Профилактика наркомании и медико-социальная реабилитация больных наркоманией в Льговском районе Курской области на 20</w:t>
            </w:r>
            <w:r w:rsidR="00EB52C6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E242AA"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>-20</w:t>
            </w:r>
            <w:r w:rsidR="00EB52C6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E242AA"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</w:tcPr>
          <w:p w:rsidR="00E242AA" w:rsidRPr="007255A0" w:rsidRDefault="004B118D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7255A0">
              <w:rPr>
                <w:rFonts w:ascii="Times New Roman" w:hAnsi="Times New Roman" w:cs="Times New Roman"/>
                <w:b/>
              </w:rPr>
              <w:t>30,0</w:t>
            </w:r>
          </w:p>
        </w:tc>
        <w:tc>
          <w:tcPr>
            <w:tcW w:w="1845" w:type="dxa"/>
          </w:tcPr>
          <w:p w:rsidR="00E242AA" w:rsidRPr="007255A0" w:rsidRDefault="00026222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7255A0">
              <w:rPr>
                <w:rFonts w:ascii="Times New Roman" w:hAnsi="Times New Roman" w:cs="Times New Roman"/>
                <w:b/>
              </w:rPr>
              <w:t>0</w:t>
            </w:r>
            <w:r w:rsidR="00F24173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755" w:type="dxa"/>
          </w:tcPr>
          <w:p w:rsidR="00E242AA" w:rsidRPr="007255A0" w:rsidRDefault="00026222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7255A0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0530AE" w:rsidTr="000530AE">
        <w:trPr>
          <w:trHeight w:val="293"/>
        </w:trPr>
        <w:tc>
          <w:tcPr>
            <w:tcW w:w="4245" w:type="dxa"/>
          </w:tcPr>
          <w:p w:rsidR="000530AE" w:rsidRPr="007255A0" w:rsidRDefault="000530AE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в том числе:</w:t>
            </w:r>
          </w:p>
        </w:tc>
        <w:tc>
          <w:tcPr>
            <w:tcW w:w="1800" w:type="dxa"/>
          </w:tcPr>
          <w:p w:rsidR="000530AE" w:rsidRPr="007255A0" w:rsidRDefault="000530AE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</w:tcPr>
          <w:p w:rsidR="000530AE" w:rsidRPr="007255A0" w:rsidRDefault="000530AE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5" w:type="dxa"/>
          </w:tcPr>
          <w:p w:rsidR="000530AE" w:rsidRPr="007255A0" w:rsidRDefault="000530AE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A645E" w:rsidTr="00904A72">
        <w:trPr>
          <w:trHeight w:val="690"/>
        </w:trPr>
        <w:tc>
          <w:tcPr>
            <w:tcW w:w="4245" w:type="dxa"/>
          </w:tcPr>
          <w:p w:rsidR="006A645E" w:rsidRPr="006A645E" w:rsidRDefault="006A645E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45E">
              <w:rPr>
                <w:rFonts w:ascii="Times New Roman" w:hAnsi="Times New Roman" w:cs="Times New Roman"/>
                <w:sz w:val="20"/>
                <w:szCs w:val="20"/>
              </w:rPr>
              <w:t>16.1. Подпрограмма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«Медико-социальная реабилитация больных наркоманией в Льговском районе</w:t>
            </w:r>
            <w:r w:rsidR="005637BA">
              <w:rPr>
                <w:rFonts w:ascii="Times New Roman" w:hAnsi="Times New Roman" w:cs="Times New Roman"/>
                <w:sz w:val="20"/>
                <w:szCs w:val="20"/>
              </w:rPr>
              <w:t xml:space="preserve"> Курской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00" w:type="dxa"/>
          </w:tcPr>
          <w:p w:rsidR="006A645E" w:rsidRPr="005637BA" w:rsidRDefault="005637BA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7B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845" w:type="dxa"/>
          </w:tcPr>
          <w:p w:rsidR="006A645E" w:rsidRPr="005637BA" w:rsidRDefault="005637BA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7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2417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55" w:type="dxa"/>
          </w:tcPr>
          <w:p w:rsidR="006A645E" w:rsidRPr="005637BA" w:rsidRDefault="005637BA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7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42AA" w:rsidTr="00904A72">
        <w:trPr>
          <w:trHeight w:val="690"/>
        </w:trPr>
        <w:tc>
          <w:tcPr>
            <w:tcW w:w="4245" w:type="dxa"/>
          </w:tcPr>
          <w:p w:rsidR="00E242AA" w:rsidRPr="007255A0" w:rsidRDefault="007255A0" w:rsidP="00EB52C6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  <w:r w:rsidR="00E242AA"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EB52C6"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Осуществление деятельности по обращению с животными без владельцев</w:t>
            </w:r>
            <w:r w:rsidR="00E242AA"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территории муниципального района «Льговский район Курской области на 20</w:t>
            </w:r>
            <w:r w:rsidR="00EB52C6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E242AA"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EB52C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242AA"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>годы»</w:t>
            </w:r>
          </w:p>
        </w:tc>
        <w:tc>
          <w:tcPr>
            <w:tcW w:w="1800" w:type="dxa"/>
          </w:tcPr>
          <w:p w:rsidR="00E242AA" w:rsidRPr="007255A0" w:rsidRDefault="00EB52C6" w:rsidP="00314069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317,7</w:t>
            </w:r>
          </w:p>
        </w:tc>
        <w:tc>
          <w:tcPr>
            <w:tcW w:w="1845" w:type="dxa"/>
          </w:tcPr>
          <w:p w:rsidR="00E242AA" w:rsidRPr="007255A0" w:rsidRDefault="00E25D40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14,9</w:t>
            </w:r>
          </w:p>
        </w:tc>
        <w:tc>
          <w:tcPr>
            <w:tcW w:w="1755" w:type="dxa"/>
          </w:tcPr>
          <w:p w:rsidR="00E242AA" w:rsidRPr="007255A0" w:rsidRDefault="00C0225D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4,6</w:t>
            </w:r>
          </w:p>
        </w:tc>
      </w:tr>
      <w:tr w:rsidR="000530AE" w:rsidTr="000530AE">
        <w:trPr>
          <w:trHeight w:val="361"/>
        </w:trPr>
        <w:tc>
          <w:tcPr>
            <w:tcW w:w="4245" w:type="dxa"/>
          </w:tcPr>
          <w:p w:rsidR="000530AE" w:rsidRPr="007255A0" w:rsidRDefault="000530AE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в том числе:</w:t>
            </w:r>
          </w:p>
        </w:tc>
        <w:tc>
          <w:tcPr>
            <w:tcW w:w="1800" w:type="dxa"/>
          </w:tcPr>
          <w:p w:rsidR="000530AE" w:rsidRPr="007255A0" w:rsidRDefault="000530AE" w:rsidP="00314069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</w:tcPr>
          <w:p w:rsidR="000530AE" w:rsidRPr="007255A0" w:rsidRDefault="000530AE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5" w:type="dxa"/>
          </w:tcPr>
          <w:p w:rsidR="000530AE" w:rsidRPr="007255A0" w:rsidRDefault="000530AE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A645E" w:rsidTr="00904A72">
        <w:trPr>
          <w:trHeight w:val="690"/>
        </w:trPr>
        <w:tc>
          <w:tcPr>
            <w:tcW w:w="4245" w:type="dxa"/>
          </w:tcPr>
          <w:p w:rsidR="006A645E" w:rsidRPr="006A645E" w:rsidRDefault="006A645E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45E">
              <w:rPr>
                <w:rFonts w:ascii="Times New Roman" w:hAnsi="Times New Roman" w:cs="Times New Roman"/>
                <w:sz w:val="20"/>
                <w:szCs w:val="20"/>
              </w:rPr>
              <w:t>17.1. Подпрограмма «Контроль за безнадзорными (бездомными) животными на территории Льговского района»</w:t>
            </w:r>
          </w:p>
        </w:tc>
        <w:tc>
          <w:tcPr>
            <w:tcW w:w="1800" w:type="dxa"/>
          </w:tcPr>
          <w:p w:rsidR="006A645E" w:rsidRPr="006A645E" w:rsidRDefault="00EB52C6" w:rsidP="00314069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317,7</w:t>
            </w:r>
          </w:p>
        </w:tc>
        <w:tc>
          <w:tcPr>
            <w:tcW w:w="1845" w:type="dxa"/>
          </w:tcPr>
          <w:p w:rsidR="006A645E" w:rsidRPr="006A645E" w:rsidRDefault="00E25D40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1755" w:type="dxa"/>
          </w:tcPr>
          <w:p w:rsidR="006A645E" w:rsidRPr="006A645E" w:rsidRDefault="00C0225D" w:rsidP="00904A7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</w:tr>
    </w:tbl>
    <w:p w:rsidR="004F2A7E" w:rsidRDefault="004F2A7E" w:rsidP="00D15EFA">
      <w:pPr>
        <w:tabs>
          <w:tab w:val="left" w:pos="2190"/>
        </w:tabs>
        <w:jc w:val="both"/>
      </w:pPr>
    </w:p>
    <w:p w:rsidR="00D15EFA" w:rsidRPr="00E242AA" w:rsidRDefault="004F2A7E" w:rsidP="004F2A7E">
      <w:pPr>
        <w:rPr>
          <w:rFonts w:ascii="Times New Roman" w:hAnsi="Times New Roman" w:cs="Times New Roman"/>
        </w:rPr>
      </w:pPr>
      <w:r w:rsidRPr="00E242AA">
        <w:rPr>
          <w:rFonts w:ascii="Times New Roman" w:hAnsi="Times New Roman" w:cs="Times New Roman"/>
        </w:rPr>
        <w:t>Решением Представительного Собрания Льговского</w:t>
      </w:r>
      <w:r w:rsidR="00F32FD3">
        <w:rPr>
          <w:rFonts w:ascii="Times New Roman" w:hAnsi="Times New Roman" w:cs="Times New Roman"/>
        </w:rPr>
        <w:t xml:space="preserve"> района Курской области от 2</w:t>
      </w:r>
      <w:r w:rsidR="00B1406D">
        <w:rPr>
          <w:rFonts w:ascii="Times New Roman" w:hAnsi="Times New Roman" w:cs="Times New Roman"/>
        </w:rPr>
        <w:t>5</w:t>
      </w:r>
      <w:r w:rsidR="00F32FD3">
        <w:rPr>
          <w:rFonts w:ascii="Times New Roman" w:hAnsi="Times New Roman" w:cs="Times New Roman"/>
        </w:rPr>
        <w:t>.12.201</w:t>
      </w:r>
      <w:r w:rsidR="00B1406D">
        <w:rPr>
          <w:rFonts w:ascii="Times New Roman" w:hAnsi="Times New Roman" w:cs="Times New Roman"/>
        </w:rPr>
        <w:t>9</w:t>
      </w:r>
      <w:r w:rsidRPr="00E242AA">
        <w:rPr>
          <w:rFonts w:ascii="Times New Roman" w:hAnsi="Times New Roman" w:cs="Times New Roman"/>
        </w:rPr>
        <w:t xml:space="preserve"> года №</w:t>
      </w:r>
      <w:r w:rsidR="00B1406D">
        <w:rPr>
          <w:rFonts w:ascii="Times New Roman" w:hAnsi="Times New Roman" w:cs="Times New Roman"/>
        </w:rPr>
        <w:t>98</w:t>
      </w:r>
      <w:r w:rsidRPr="00E242AA">
        <w:rPr>
          <w:rFonts w:ascii="Times New Roman" w:hAnsi="Times New Roman" w:cs="Times New Roman"/>
        </w:rPr>
        <w:t>«О бюджете муниципального района  «Льговский район» Курской области</w:t>
      </w:r>
      <w:r w:rsidR="00291B2A" w:rsidRPr="00E242AA">
        <w:rPr>
          <w:rFonts w:ascii="Times New Roman" w:hAnsi="Times New Roman" w:cs="Times New Roman"/>
        </w:rPr>
        <w:t xml:space="preserve"> на 20</w:t>
      </w:r>
      <w:r w:rsidR="00B1406D">
        <w:rPr>
          <w:rFonts w:ascii="Times New Roman" w:hAnsi="Times New Roman" w:cs="Times New Roman"/>
        </w:rPr>
        <w:t>20</w:t>
      </w:r>
      <w:r w:rsidR="00291B2A" w:rsidRPr="00E242AA">
        <w:rPr>
          <w:rFonts w:ascii="Times New Roman" w:hAnsi="Times New Roman" w:cs="Times New Roman"/>
        </w:rPr>
        <w:t xml:space="preserve"> год и плановый период 202</w:t>
      </w:r>
      <w:r w:rsidR="00B1406D">
        <w:rPr>
          <w:rFonts w:ascii="Times New Roman" w:hAnsi="Times New Roman" w:cs="Times New Roman"/>
        </w:rPr>
        <w:t>1</w:t>
      </w:r>
      <w:r w:rsidR="00291B2A" w:rsidRPr="00E242AA">
        <w:rPr>
          <w:rFonts w:ascii="Times New Roman" w:hAnsi="Times New Roman" w:cs="Times New Roman"/>
        </w:rPr>
        <w:t xml:space="preserve"> и 202</w:t>
      </w:r>
      <w:r w:rsidR="00B1406D">
        <w:rPr>
          <w:rFonts w:ascii="Times New Roman" w:hAnsi="Times New Roman" w:cs="Times New Roman"/>
        </w:rPr>
        <w:t>2</w:t>
      </w:r>
      <w:r w:rsidR="00291B2A" w:rsidRPr="00E242AA">
        <w:rPr>
          <w:rFonts w:ascii="Times New Roman" w:hAnsi="Times New Roman" w:cs="Times New Roman"/>
        </w:rPr>
        <w:t xml:space="preserve"> годов» (в ред. от </w:t>
      </w:r>
      <w:r w:rsidR="00B1406D">
        <w:rPr>
          <w:rFonts w:ascii="Times New Roman" w:hAnsi="Times New Roman" w:cs="Times New Roman"/>
        </w:rPr>
        <w:t>26</w:t>
      </w:r>
      <w:r w:rsidR="00A967AF" w:rsidRPr="00A967AF">
        <w:rPr>
          <w:rFonts w:ascii="Times New Roman" w:hAnsi="Times New Roman" w:cs="Times New Roman"/>
        </w:rPr>
        <w:t>.0</w:t>
      </w:r>
      <w:r w:rsidR="00A967AF">
        <w:rPr>
          <w:rFonts w:ascii="Times New Roman" w:hAnsi="Times New Roman" w:cs="Times New Roman"/>
        </w:rPr>
        <w:t>2</w:t>
      </w:r>
      <w:r w:rsidR="00291B2A" w:rsidRPr="00E242AA">
        <w:rPr>
          <w:rFonts w:ascii="Times New Roman" w:hAnsi="Times New Roman" w:cs="Times New Roman"/>
        </w:rPr>
        <w:t>.20</w:t>
      </w:r>
      <w:r w:rsidR="00B1406D">
        <w:rPr>
          <w:rFonts w:ascii="Times New Roman" w:hAnsi="Times New Roman" w:cs="Times New Roman"/>
        </w:rPr>
        <w:t>20</w:t>
      </w:r>
      <w:r w:rsidR="00291B2A" w:rsidRPr="00E242AA">
        <w:rPr>
          <w:rFonts w:ascii="Times New Roman" w:hAnsi="Times New Roman" w:cs="Times New Roman"/>
        </w:rPr>
        <w:t xml:space="preserve"> года) расходы на реализацию муниципальных программ на 20</w:t>
      </w:r>
      <w:r w:rsidR="00B1406D">
        <w:rPr>
          <w:rFonts w:ascii="Times New Roman" w:hAnsi="Times New Roman" w:cs="Times New Roman"/>
        </w:rPr>
        <w:t>20</w:t>
      </w:r>
      <w:r w:rsidR="00291B2A" w:rsidRPr="00E242AA">
        <w:rPr>
          <w:rFonts w:ascii="Times New Roman" w:hAnsi="Times New Roman" w:cs="Times New Roman"/>
        </w:rPr>
        <w:t xml:space="preserve"> год предусмотрены в общей сумме </w:t>
      </w:r>
      <w:r w:rsidR="00D05374">
        <w:rPr>
          <w:rFonts w:ascii="Times New Roman" w:hAnsi="Times New Roman" w:cs="Times New Roman"/>
        </w:rPr>
        <w:t>345554,5</w:t>
      </w:r>
      <w:r w:rsidR="00291B2A" w:rsidRPr="00E242AA">
        <w:rPr>
          <w:rFonts w:ascii="Times New Roman" w:hAnsi="Times New Roman" w:cs="Times New Roman"/>
        </w:rPr>
        <w:t xml:space="preserve"> тыс. рублей.</w:t>
      </w:r>
    </w:p>
    <w:p w:rsidR="00291B2A" w:rsidRPr="00E242AA" w:rsidRDefault="00F26266" w:rsidP="004F2A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состоянию на 01.07</w:t>
      </w:r>
      <w:r w:rsidR="00291B2A" w:rsidRPr="00E242AA">
        <w:rPr>
          <w:rFonts w:ascii="Times New Roman" w:hAnsi="Times New Roman" w:cs="Times New Roman"/>
        </w:rPr>
        <w:t>.20</w:t>
      </w:r>
      <w:r w:rsidR="00B1406D">
        <w:rPr>
          <w:rFonts w:ascii="Times New Roman" w:hAnsi="Times New Roman" w:cs="Times New Roman"/>
        </w:rPr>
        <w:t>20</w:t>
      </w:r>
      <w:r w:rsidR="00291B2A" w:rsidRPr="00E242AA">
        <w:rPr>
          <w:rFonts w:ascii="Times New Roman" w:hAnsi="Times New Roman" w:cs="Times New Roman"/>
        </w:rPr>
        <w:t xml:space="preserve"> года из 1</w:t>
      </w:r>
      <w:r w:rsidR="0012101E">
        <w:rPr>
          <w:rFonts w:ascii="Times New Roman" w:hAnsi="Times New Roman" w:cs="Times New Roman"/>
        </w:rPr>
        <w:t>7</w:t>
      </w:r>
      <w:r w:rsidR="00291B2A" w:rsidRPr="00E242AA">
        <w:rPr>
          <w:rFonts w:ascii="Times New Roman" w:hAnsi="Times New Roman" w:cs="Times New Roman"/>
        </w:rPr>
        <w:t xml:space="preserve"> муниципальных программ расходы произведены по </w:t>
      </w:r>
      <w:r>
        <w:rPr>
          <w:rFonts w:ascii="Times New Roman" w:hAnsi="Times New Roman" w:cs="Times New Roman"/>
        </w:rPr>
        <w:t>15</w:t>
      </w:r>
      <w:r w:rsidR="00A25866">
        <w:rPr>
          <w:rFonts w:ascii="Times New Roman" w:hAnsi="Times New Roman" w:cs="Times New Roman"/>
        </w:rPr>
        <w:t xml:space="preserve"> </w:t>
      </w:r>
      <w:r w:rsidR="00291B2A" w:rsidRPr="00E242AA">
        <w:rPr>
          <w:rFonts w:ascii="Times New Roman" w:hAnsi="Times New Roman" w:cs="Times New Roman"/>
        </w:rPr>
        <w:t xml:space="preserve">муниципальным программам и составили </w:t>
      </w:r>
      <w:r w:rsidR="00344FDC">
        <w:rPr>
          <w:rFonts w:ascii="Times New Roman" w:hAnsi="Times New Roman" w:cs="Times New Roman"/>
        </w:rPr>
        <w:t>167162,</w:t>
      </w:r>
      <w:r w:rsidR="00683DF2">
        <w:rPr>
          <w:rFonts w:ascii="Times New Roman" w:hAnsi="Times New Roman" w:cs="Times New Roman"/>
        </w:rPr>
        <w:t>5</w:t>
      </w:r>
      <w:r w:rsidR="00291B2A" w:rsidRPr="00E242AA">
        <w:rPr>
          <w:rFonts w:ascii="Times New Roman" w:hAnsi="Times New Roman" w:cs="Times New Roman"/>
        </w:rPr>
        <w:t xml:space="preserve"> тыс. рублей или </w:t>
      </w:r>
      <w:r w:rsidR="00344FDC">
        <w:rPr>
          <w:rFonts w:ascii="Times New Roman" w:hAnsi="Times New Roman" w:cs="Times New Roman"/>
        </w:rPr>
        <w:t>48,</w:t>
      </w:r>
      <w:r w:rsidR="00683DF2">
        <w:rPr>
          <w:rFonts w:ascii="Times New Roman" w:hAnsi="Times New Roman" w:cs="Times New Roman"/>
        </w:rPr>
        <w:t>3</w:t>
      </w:r>
      <w:r w:rsidR="00291B2A" w:rsidRPr="00E242AA">
        <w:rPr>
          <w:rFonts w:ascii="Times New Roman" w:hAnsi="Times New Roman" w:cs="Times New Roman"/>
        </w:rPr>
        <w:t>% от утвержденных назначений.</w:t>
      </w:r>
    </w:p>
    <w:p w:rsidR="00291B2A" w:rsidRDefault="00291B2A" w:rsidP="004F2A7E">
      <w:pPr>
        <w:rPr>
          <w:rFonts w:ascii="Times New Roman" w:hAnsi="Times New Roman" w:cs="Times New Roman"/>
        </w:rPr>
      </w:pPr>
      <w:r w:rsidRPr="00267C73">
        <w:rPr>
          <w:rFonts w:ascii="Times New Roman" w:hAnsi="Times New Roman" w:cs="Times New Roman"/>
        </w:rPr>
        <w:t xml:space="preserve">По </w:t>
      </w:r>
      <w:r w:rsidR="00604945" w:rsidRPr="00267C73">
        <w:rPr>
          <w:rFonts w:ascii="Times New Roman" w:hAnsi="Times New Roman" w:cs="Times New Roman"/>
        </w:rPr>
        <w:t>1</w:t>
      </w:r>
      <w:r w:rsidR="00267C73" w:rsidRPr="00267C73">
        <w:rPr>
          <w:rFonts w:ascii="Times New Roman" w:hAnsi="Times New Roman" w:cs="Times New Roman"/>
        </w:rPr>
        <w:t>2</w:t>
      </w:r>
      <w:r w:rsidR="00A25866" w:rsidRPr="00267C73">
        <w:rPr>
          <w:rFonts w:ascii="Times New Roman" w:hAnsi="Times New Roman" w:cs="Times New Roman"/>
        </w:rPr>
        <w:t xml:space="preserve"> </w:t>
      </w:r>
      <w:r w:rsidRPr="00267C73">
        <w:rPr>
          <w:rFonts w:ascii="Times New Roman" w:hAnsi="Times New Roman" w:cs="Times New Roman"/>
        </w:rPr>
        <w:t xml:space="preserve"> из 1</w:t>
      </w:r>
      <w:r w:rsidR="00634FCC" w:rsidRPr="00267C73">
        <w:rPr>
          <w:rFonts w:ascii="Times New Roman" w:hAnsi="Times New Roman" w:cs="Times New Roman"/>
        </w:rPr>
        <w:t>7</w:t>
      </w:r>
      <w:r w:rsidRPr="00E242AA">
        <w:rPr>
          <w:rFonts w:ascii="Times New Roman" w:hAnsi="Times New Roman" w:cs="Times New Roman"/>
        </w:rPr>
        <w:t xml:space="preserve"> муниципальных программ исполнение составило (</w:t>
      </w:r>
      <w:r w:rsidR="00B3498F">
        <w:rPr>
          <w:rFonts w:ascii="Times New Roman" w:hAnsi="Times New Roman" w:cs="Times New Roman"/>
        </w:rPr>
        <w:t>от</w:t>
      </w:r>
      <w:r w:rsidR="00267C73">
        <w:rPr>
          <w:rFonts w:ascii="Times New Roman" w:hAnsi="Times New Roman" w:cs="Times New Roman"/>
        </w:rPr>
        <w:t xml:space="preserve"> 4 </w:t>
      </w:r>
      <w:r w:rsidR="00B3498F">
        <w:rPr>
          <w:rFonts w:ascii="Times New Roman" w:hAnsi="Times New Roman" w:cs="Times New Roman"/>
        </w:rPr>
        <w:t xml:space="preserve">%- до </w:t>
      </w:r>
      <w:r w:rsidR="00267C73">
        <w:rPr>
          <w:rFonts w:ascii="Times New Roman" w:hAnsi="Times New Roman" w:cs="Times New Roman"/>
        </w:rPr>
        <w:t>5</w:t>
      </w:r>
      <w:r w:rsidR="00B3498F">
        <w:rPr>
          <w:rFonts w:ascii="Times New Roman" w:hAnsi="Times New Roman" w:cs="Times New Roman"/>
        </w:rPr>
        <w:t>0</w:t>
      </w:r>
      <w:r w:rsidRPr="00E242AA">
        <w:rPr>
          <w:rFonts w:ascii="Times New Roman" w:hAnsi="Times New Roman" w:cs="Times New Roman"/>
        </w:rPr>
        <w:t>%), из них по</w:t>
      </w:r>
      <w:r w:rsidR="00267C73">
        <w:rPr>
          <w:rFonts w:ascii="Times New Roman" w:hAnsi="Times New Roman" w:cs="Times New Roman"/>
        </w:rPr>
        <w:t xml:space="preserve"> 3 муниципальным программам исполнение составило (</w:t>
      </w:r>
      <w:proofErr w:type="gramStart"/>
      <w:r w:rsidR="00267C73">
        <w:rPr>
          <w:rFonts w:ascii="Times New Roman" w:hAnsi="Times New Roman" w:cs="Times New Roman"/>
        </w:rPr>
        <w:t>от</w:t>
      </w:r>
      <w:proofErr w:type="gramEnd"/>
      <w:r w:rsidR="00267C73">
        <w:rPr>
          <w:rFonts w:ascii="Times New Roman" w:hAnsi="Times New Roman" w:cs="Times New Roman"/>
        </w:rPr>
        <w:t xml:space="preserve"> 74% -91%), по</w:t>
      </w:r>
      <w:r w:rsidRPr="00E242AA">
        <w:rPr>
          <w:rFonts w:ascii="Times New Roman" w:hAnsi="Times New Roman" w:cs="Times New Roman"/>
        </w:rPr>
        <w:t xml:space="preserve"> </w:t>
      </w:r>
      <w:r w:rsidR="00344FDC">
        <w:rPr>
          <w:rFonts w:ascii="Times New Roman" w:hAnsi="Times New Roman" w:cs="Times New Roman"/>
        </w:rPr>
        <w:t>2</w:t>
      </w:r>
      <w:r w:rsidRPr="00E242AA">
        <w:rPr>
          <w:rFonts w:ascii="Times New Roman" w:hAnsi="Times New Roman" w:cs="Times New Roman"/>
        </w:rPr>
        <w:t xml:space="preserve"> муниципальным программам исполнение составило </w:t>
      </w:r>
      <w:r w:rsidR="0012101E">
        <w:rPr>
          <w:rFonts w:ascii="Times New Roman" w:hAnsi="Times New Roman" w:cs="Times New Roman"/>
        </w:rPr>
        <w:t>0</w:t>
      </w:r>
      <w:r w:rsidRPr="00E242AA">
        <w:rPr>
          <w:rFonts w:ascii="Times New Roman" w:hAnsi="Times New Roman" w:cs="Times New Roman"/>
        </w:rPr>
        <w:t>%.</w:t>
      </w:r>
    </w:p>
    <w:p w:rsidR="00AE4F2A" w:rsidRPr="00AE3122" w:rsidRDefault="00AE4F2A" w:rsidP="00AE4F2A">
      <w:pPr>
        <w:jc w:val="center"/>
        <w:rPr>
          <w:rFonts w:ascii="Times New Roman" w:hAnsi="Times New Roman" w:cs="Times New Roman"/>
          <w:b/>
        </w:rPr>
      </w:pPr>
      <w:r w:rsidRPr="00AE3122">
        <w:rPr>
          <w:rFonts w:ascii="Times New Roman" w:hAnsi="Times New Roman" w:cs="Times New Roman"/>
          <w:b/>
        </w:rPr>
        <w:t>Анализ Дебиторской и кредиторской задолженности.</w:t>
      </w:r>
    </w:p>
    <w:p w:rsidR="00291B2A" w:rsidRPr="00DE1AFC" w:rsidRDefault="00846B29" w:rsidP="00E25F0D">
      <w:pPr>
        <w:tabs>
          <w:tab w:val="left" w:pos="2490"/>
        </w:tabs>
        <w:contextualSpacing/>
        <w:rPr>
          <w:rFonts w:ascii="Times New Roman" w:hAnsi="Times New Roman" w:cs="Times New Roman"/>
        </w:rPr>
      </w:pPr>
      <w:r w:rsidRPr="00DE1AFC">
        <w:rPr>
          <w:rFonts w:ascii="Times New Roman" w:hAnsi="Times New Roman" w:cs="Times New Roman"/>
        </w:rPr>
        <w:t>По предоставленным данным управления финансов, д</w:t>
      </w:r>
      <w:r w:rsidR="00455586" w:rsidRPr="00DE1AFC">
        <w:rPr>
          <w:rFonts w:ascii="Times New Roman" w:hAnsi="Times New Roman" w:cs="Times New Roman"/>
        </w:rPr>
        <w:t>ебиторск</w:t>
      </w:r>
      <w:r w:rsidR="001C6BE9" w:rsidRPr="00DE1AFC">
        <w:rPr>
          <w:rFonts w:ascii="Times New Roman" w:hAnsi="Times New Roman" w:cs="Times New Roman"/>
        </w:rPr>
        <w:t>ая</w:t>
      </w:r>
      <w:r w:rsidR="00455586" w:rsidRPr="00DE1AFC">
        <w:rPr>
          <w:rFonts w:ascii="Times New Roman" w:hAnsi="Times New Roman" w:cs="Times New Roman"/>
        </w:rPr>
        <w:t xml:space="preserve"> задолженност</w:t>
      </w:r>
      <w:r w:rsidR="001C6BE9" w:rsidRPr="00DE1AFC">
        <w:rPr>
          <w:rFonts w:ascii="Times New Roman" w:hAnsi="Times New Roman" w:cs="Times New Roman"/>
        </w:rPr>
        <w:t>ь</w:t>
      </w:r>
      <w:r w:rsidR="00455586" w:rsidRPr="00DE1AFC">
        <w:rPr>
          <w:rFonts w:ascii="Times New Roman" w:hAnsi="Times New Roman" w:cs="Times New Roman"/>
        </w:rPr>
        <w:t xml:space="preserve"> </w:t>
      </w:r>
      <w:r w:rsidR="00E25F0D" w:rsidRPr="00DE1AFC">
        <w:rPr>
          <w:rFonts w:ascii="Times New Roman" w:hAnsi="Times New Roman" w:cs="Times New Roman"/>
        </w:rPr>
        <w:t xml:space="preserve"> по</w:t>
      </w:r>
      <w:r w:rsidR="00455586" w:rsidRPr="00DE1AFC">
        <w:rPr>
          <w:rFonts w:ascii="Times New Roman" w:hAnsi="Times New Roman" w:cs="Times New Roman"/>
        </w:rPr>
        <w:t xml:space="preserve"> </w:t>
      </w:r>
      <w:r w:rsidR="005420AB" w:rsidRPr="00DE1AFC">
        <w:rPr>
          <w:rFonts w:ascii="Times New Roman" w:hAnsi="Times New Roman" w:cs="Times New Roman"/>
        </w:rPr>
        <w:t>казенны</w:t>
      </w:r>
      <w:r w:rsidR="00E25F0D" w:rsidRPr="00DE1AFC">
        <w:rPr>
          <w:rFonts w:ascii="Times New Roman" w:hAnsi="Times New Roman" w:cs="Times New Roman"/>
        </w:rPr>
        <w:t>м учреждениям</w:t>
      </w:r>
      <w:r w:rsidR="00455586" w:rsidRPr="00DE1AFC">
        <w:rPr>
          <w:rFonts w:ascii="Times New Roman" w:hAnsi="Times New Roman" w:cs="Times New Roman"/>
        </w:rPr>
        <w:t xml:space="preserve"> муниципального района «Льговск</w:t>
      </w:r>
      <w:r w:rsidR="001C6BE9" w:rsidRPr="00DE1AFC">
        <w:rPr>
          <w:rFonts w:ascii="Times New Roman" w:hAnsi="Times New Roman" w:cs="Times New Roman"/>
        </w:rPr>
        <w:t>ий район</w:t>
      </w:r>
      <w:r w:rsidR="00455586" w:rsidRPr="00DE1AFC">
        <w:rPr>
          <w:rFonts w:ascii="Times New Roman" w:hAnsi="Times New Roman" w:cs="Times New Roman"/>
        </w:rPr>
        <w:t>»</w:t>
      </w:r>
      <w:r w:rsidR="001C6BE9" w:rsidRPr="00DE1AFC">
        <w:rPr>
          <w:rFonts w:ascii="Times New Roman" w:hAnsi="Times New Roman" w:cs="Times New Roman"/>
        </w:rPr>
        <w:t xml:space="preserve"> Курской области</w:t>
      </w:r>
      <w:r w:rsidR="00AE4F2A" w:rsidRPr="00DE1AFC">
        <w:rPr>
          <w:rFonts w:ascii="Times New Roman" w:hAnsi="Times New Roman" w:cs="Times New Roman"/>
        </w:rPr>
        <w:t>,</w:t>
      </w:r>
      <w:r w:rsidR="001C6BE9" w:rsidRPr="00DE1AFC">
        <w:rPr>
          <w:rFonts w:ascii="Times New Roman" w:hAnsi="Times New Roman" w:cs="Times New Roman"/>
        </w:rPr>
        <w:t xml:space="preserve"> по</w:t>
      </w:r>
      <w:r w:rsidR="001C6BE9" w:rsidRPr="00DE1AFC">
        <w:rPr>
          <w:rFonts w:ascii="Times New Roman" w:hAnsi="Times New Roman" w:cs="Times New Roman"/>
          <w:b/>
        </w:rPr>
        <w:t xml:space="preserve"> </w:t>
      </w:r>
      <w:r w:rsidR="001C6BE9" w:rsidRPr="00DE1AFC">
        <w:rPr>
          <w:rFonts w:ascii="Times New Roman" w:hAnsi="Times New Roman" w:cs="Times New Roman"/>
        </w:rPr>
        <w:t>состоянию на 01.0</w:t>
      </w:r>
      <w:r w:rsidR="00E25F0D" w:rsidRPr="00DE1AFC">
        <w:rPr>
          <w:rFonts w:ascii="Times New Roman" w:hAnsi="Times New Roman" w:cs="Times New Roman"/>
        </w:rPr>
        <w:t>7</w:t>
      </w:r>
      <w:r w:rsidR="001C6BE9" w:rsidRPr="00DE1AFC">
        <w:rPr>
          <w:rFonts w:ascii="Times New Roman" w:hAnsi="Times New Roman" w:cs="Times New Roman"/>
        </w:rPr>
        <w:t>.20</w:t>
      </w:r>
      <w:r w:rsidRPr="00DE1AFC">
        <w:rPr>
          <w:rFonts w:ascii="Times New Roman" w:hAnsi="Times New Roman" w:cs="Times New Roman"/>
        </w:rPr>
        <w:t>20</w:t>
      </w:r>
      <w:r w:rsidR="001C6BE9" w:rsidRPr="00DE1AFC">
        <w:rPr>
          <w:rFonts w:ascii="Times New Roman" w:hAnsi="Times New Roman" w:cs="Times New Roman"/>
        </w:rPr>
        <w:t xml:space="preserve"> года </w:t>
      </w:r>
      <w:r w:rsidR="00E25F0D" w:rsidRPr="00DE1AFC">
        <w:rPr>
          <w:rFonts w:ascii="Times New Roman" w:hAnsi="Times New Roman" w:cs="Times New Roman"/>
        </w:rPr>
        <w:t xml:space="preserve">составляет </w:t>
      </w:r>
      <w:r w:rsidR="00DE1AFC">
        <w:rPr>
          <w:rFonts w:ascii="Times New Roman" w:hAnsi="Times New Roman" w:cs="Times New Roman"/>
        </w:rPr>
        <w:t>880993,4</w:t>
      </w:r>
      <w:r w:rsidR="00E25F0D" w:rsidRPr="00DE1AFC">
        <w:rPr>
          <w:rFonts w:ascii="Times New Roman" w:hAnsi="Times New Roman" w:cs="Times New Roman"/>
        </w:rPr>
        <w:t xml:space="preserve"> тыс. рублей, в том числе по счетам:</w:t>
      </w:r>
    </w:p>
    <w:p w:rsidR="00E25F0D" w:rsidRPr="00DE1AFC" w:rsidRDefault="00E25F0D" w:rsidP="00E25F0D">
      <w:pPr>
        <w:contextualSpacing/>
        <w:jc w:val="both"/>
        <w:rPr>
          <w:rFonts w:ascii="Times New Roman" w:hAnsi="Times New Roman" w:cs="Times New Roman"/>
        </w:rPr>
      </w:pPr>
      <w:r w:rsidRPr="00DE1AFC">
        <w:rPr>
          <w:rFonts w:ascii="Times New Roman" w:hAnsi="Times New Roman" w:cs="Times New Roman"/>
        </w:rPr>
        <w:t>20523- 155917,4 тыс. рублей (начисленная арендная плата за землю);</w:t>
      </w:r>
    </w:p>
    <w:p w:rsidR="00E25F0D" w:rsidRPr="00DE1AFC" w:rsidRDefault="00E25F0D" w:rsidP="00E25F0D">
      <w:pPr>
        <w:contextualSpacing/>
        <w:jc w:val="both"/>
        <w:rPr>
          <w:rFonts w:ascii="Times New Roman" w:hAnsi="Times New Roman" w:cs="Times New Roman"/>
        </w:rPr>
      </w:pPr>
      <w:r w:rsidRPr="00DE1AFC">
        <w:rPr>
          <w:rFonts w:ascii="Times New Roman" w:hAnsi="Times New Roman" w:cs="Times New Roman"/>
        </w:rPr>
        <w:t xml:space="preserve">20551- </w:t>
      </w:r>
      <w:r w:rsidR="00DE1AFC">
        <w:rPr>
          <w:rFonts w:ascii="Times New Roman" w:hAnsi="Times New Roman" w:cs="Times New Roman"/>
        </w:rPr>
        <w:t>724545,9</w:t>
      </w:r>
      <w:r w:rsidRPr="00DE1AFC">
        <w:rPr>
          <w:rFonts w:ascii="Times New Roman" w:hAnsi="Times New Roman" w:cs="Times New Roman"/>
        </w:rPr>
        <w:t xml:space="preserve"> тыс. рублей (начисление доходов, поступающих из областного бюджета: субвенции, субсидии, дотация);</w:t>
      </w:r>
    </w:p>
    <w:p w:rsidR="00E25F0D" w:rsidRPr="00DE1AFC" w:rsidRDefault="00BD7460" w:rsidP="00E25F0D">
      <w:pPr>
        <w:contextualSpacing/>
        <w:jc w:val="both"/>
        <w:rPr>
          <w:rFonts w:ascii="Times New Roman" w:hAnsi="Times New Roman" w:cs="Times New Roman"/>
        </w:rPr>
      </w:pPr>
      <w:r w:rsidRPr="00DE1AFC">
        <w:rPr>
          <w:rFonts w:ascii="Times New Roman" w:hAnsi="Times New Roman" w:cs="Times New Roman"/>
        </w:rPr>
        <w:t>20561-524,7тыс. рублей</w:t>
      </w:r>
      <w:r w:rsidR="004429F7" w:rsidRPr="00DE1AFC">
        <w:rPr>
          <w:rFonts w:ascii="Times New Roman" w:hAnsi="Times New Roman" w:cs="Times New Roman"/>
        </w:rPr>
        <w:t xml:space="preserve"> </w:t>
      </w:r>
      <w:r w:rsidR="00E25F0D" w:rsidRPr="00DE1AFC">
        <w:rPr>
          <w:rFonts w:ascii="Times New Roman" w:hAnsi="Times New Roman" w:cs="Times New Roman"/>
        </w:rPr>
        <w:t>(</w:t>
      </w:r>
      <w:r w:rsidRPr="00DE1AFC">
        <w:rPr>
          <w:rFonts w:ascii="Times New Roman" w:hAnsi="Times New Roman" w:cs="Times New Roman"/>
          <w:shd w:val="clear" w:color="auto" w:fill="FFFFFF"/>
        </w:rPr>
        <w:t>Расчеты по поступлениям капитального характера от других </w:t>
      </w:r>
      <w:r w:rsidRPr="00DE1AFC">
        <w:rPr>
          <w:rFonts w:ascii="Times New Roman" w:hAnsi="Times New Roman" w:cs="Times New Roman"/>
          <w:bCs/>
          <w:shd w:val="clear" w:color="auto" w:fill="FFFFFF"/>
        </w:rPr>
        <w:t>бюджетов</w:t>
      </w:r>
      <w:r w:rsidRPr="00DE1AFC">
        <w:rPr>
          <w:rFonts w:ascii="Times New Roman" w:hAnsi="Times New Roman" w:cs="Times New Roman"/>
          <w:shd w:val="clear" w:color="auto" w:fill="FFFFFF"/>
        </w:rPr>
        <w:t> </w:t>
      </w:r>
      <w:r w:rsidRPr="00DE1AFC">
        <w:rPr>
          <w:rFonts w:ascii="Times New Roman" w:hAnsi="Times New Roman" w:cs="Times New Roman"/>
          <w:bCs/>
          <w:shd w:val="clear" w:color="auto" w:fill="FFFFFF"/>
        </w:rPr>
        <w:t>бюджетной</w:t>
      </w:r>
      <w:r w:rsidRPr="00DE1AFC">
        <w:rPr>
          <w:rFonts w:ascii="Times New Roman" w:hAnsi="Times New Roman" w:cs="Times New Roman"/>
          <w:shd w:val="clear" w:color="auto" w:fill="FFFFFF"/>
        </w:rPr>
        <w:t> системы РФ</w:t>
      </w:r>
      <w:r w:rsidRPr="00DE1AFC">
        <w:rPr>
          <w:rFonts w:ascii="Times New Roman" w:hAnsi="Times New Roman" w:cs="Times New Roman"/>
          <w:color w:val="333333"/>
          <w:shd w:val="clear" w:color="auto" w:fill="FFFFFF"/>
        </w:rPr>
        <w:t>);</w:t>
      </w:r>
      <w:r w:rsidRPr="00DE1AFC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</w:p>
    <w:p w:rsidR="00E25F0D" w:rsidRPr="00DE1AFC" w:rsidRDefault="00E25F0D" w:rsidP="0017249C">
      <w:pPr>
        <w:contextualSpacing/>
        <w:jc w:val="both"/>
        <w:rPr>
          <w:rFonts w:ascii="Times New Roman" w:hAnsi="Times New Roman" w:cs="Times New Roman"/>
        </w:rPr>
      </w:pPr>
      <w:r w:rsidRPr="00DE1AFC">
        <w:rPr>
          <w:rFonts w:ascii="Times New Roman" w:hAnsi="Times New Roman" w:cs="Times New Roman"/>
        </w:rPr>
        <w:t>20623- 5,3 тыс. рублей (</w:t>
      </w:r>
      <w:r w:rsidR="004429F7" w:rsidRPr="00DE1AFC">
        <w:rPr>
          <w:rFonts w:ascii="Times New Roman" w:hAnsi="Times New Roman" w:cs="Times New Roman"/>
        </w:rPr>
        <w:t>за электроэнергию, так как организация была ликвидирована, а авансовый платеж остался).</w:t>
      </w:r>
    </w:p>
    <w:p w:rsidR="0017249C" w:rsidRPr="00DE1AFC" w:rsidRDefault="0017249C" w:rsidP="00E25F0D">
      <w:pPr>
        <w:contextualSpacing/>
        <w:jc w:val="both"/>
        <w:rPr>
          <w:rFonts w:ascii="Times New Roman" w:hAnsi="Times New Roman" w:cs="Times New Roman"/>
        </w:rPr>
      </w:pPr>
      <w:r w:rsidRPr="00DE1AFC">
        <w:rPr>
          <w:rFonts w:ascii="Times New Roman" w:hAnsi="Times New Roman" w:cs="Times New Roman"/>
        </w:rPr>
        <w:t xml:space="preserve">По </w:t>
      </w:r>
      <w:r w:rsidR="005420AB" w:rsidRPr="00DE1AFC">
        <w:rPr>
          <w:rFonts w:ascii="Times New Roman" w:hAnsi="Times New Roman" w:cs="Times New Roman"/>
        </w:rPr>
        <w:t>бюджетным</w:t>
      </w:r>
      <w:r w:rsidRPr="00DE1AFC">
        <w:rPr>
          <w:rFonts w:ascii="Times New Roman" w:hAnsi="Times New Roman" w:cs="Times New Roman"/>
        </w:rPr>
        <w:t xml:space="preserve"> учреждениям дебиторская задолженность </w:t>
      </w:r>
      <w:r w:rsidR="004429F7" w:rsidRPr="00DE1AFC">
        <w:rPr>
          <w:rFonts w:ascii="Times New Roman" w:hAnsi="Times New Roman" w:cs="Times New Roman"/>
        </w:rPr>
        <w:t>составляет 233309,5 тыс. рублей, в том числе по счетам:</w:t>
      </w:r>
    </w:p>
    <w:p w:rsidR="004429F7" w:rsidRPr="00DE1AFC" w:rsidRDefault="004429F7" w:rsidP="004429F7">
      <w:pPr>
        <w:contextualSpacing/>
        <w:jc w:val="both"/>
        <w:rPr>
          <w:rFonts w:ascii="Times New Roman" w:hAnsi="Times New Roman" w:cs="Times New Roman"/>
        </w:rPr>
      </w:pPr>
      <w:r w:rsidRPr="00DE1AFC">
        <w:rPr>
          <w:rFonts w:ascii="Times New Roman" w:hAnsi="Times New Roman" w:cs="Times New Roman"/>
        </w:rPr>
        <w:t>420500</w:t>
      </w:r>
      <w:r w:rsidR="0014357F" w:rsidRPr="00DE1AFC">
        <w:rPr>
          <w:rFonts w:ascii="Times New Roman" w:hAnsi="Times New Roman" w:cs="Times New Roman"/>
        </w:rPr>
        <w:t xml:space="preserve"> </w:t>
      </w:r>
      <w:r w:rsidRPr="00DE1AFC">
        <w:rPr>
          <w:rFonts w:ascii="Times New Roman" w:hAnsi="Times New Roman" w:cs="Times New Roman"/>
        </w:rPr>
        <w:t>- 233295,8 тыс. рублей</w:t>
      </w:r>
      <w:r w:rsidR="0014357F" w:rsidRPr="00DE1AFC">
        <w:rPr>
          <w:rFonts w:ascii="Times New Roman" w:hAnsi="Times New Roman" w:cs="Times New Roman"/>
        </w:rPr>
        <w:t xml:space="preserve"> </w:t>
      </w:r>
      <w:r w:rsidRPr="00DE1AFC">
        <w:rPr>
          <w:rFonts w:ascii="Times New Roman" w:hAnsi="Times New Roman" w:cs="Times New Roman"/>
        </w:rPr>
        <w:t>(</w:t>
      </w:r>
      <w:r w:rsidR="0014357F" w:rsidRPr="00DE1AFC">
        <w:rPr>
          <w:rFonts w:ascii="Times New Roman" w:hAnsi="Times New Roman" w:cs="Times New Roman"/>
        </w:rPr>
        <w:t>расчеты по доходам);</w:t>
      </w:r>
    </w:p>
    <w:p w:rsidR="004429F7" w:rsidRPr="00DE1AFC" w:rsidRDefault="004429F7" w:rsidP="004429F7">
      <w:pPr>
        <w:contextualSpacing/>
        <w:jc w:val="both"/>
        <w:rPr>
          <w:rFonts w:ascii="Times New Roman" w:hAnsi="Times New Roman" w:cs="Times New Roman"/>
        </w:rPr>
      </w:pPr>
      <w:r w:rsidRPr="00DE1AFC">
        <w:rPr>
          <w:rFonts w:ascii="Times New Roman" w:hAnsi="Times New Roman" w:cs="Times New Roman"/>
        </w:rPr>
        <w:lastRenderedPageBreak/>
        <w:t>420600- 13,7 тыс. рублей (за электроэнергию, так как организация была ликвидирована, а авансовый платеж остался).</w:t>
      </w:r>
    </w:p>
    <w:p w:rsidR="004429F7" w:rsidRPr="00DE1AFC" w:rsidRDefault="004429F7" w:rsidP="00E25F0D">
      <w:pPr>
        <w:jc w:val="both"/>
        <w:rPr>
          <w:rFonts w:ascii="Times New Roman" w:hAnsi="Times New Roman" w:cs="Times New Roman"/>
        </w:rPr>
      </w:pPr>
    </w:p>
    <w:p w:rsidR="00E25F0D" w:rsidRPr="004815C2" w:rsidRDefault="00E25F0D" w:rsidP="001C6BE9">
      <w:pPr>
        <w:tabs>
          <w:tab w:val="left" w:pos="2490"/>
        </w:tabs>
        <w:rPr>
          <w:rFonts w:ascii="Times New Roman" w:hAnsi="Times New Roman" w:cs="Times New Roman"/>
          <w:highlight w:val="yellow"/>
        </w:rPr>
      </w:pPr>
    </w:p>
    <w:p w:rsidR="00E25F0D" w:rsidRPr="004815C2" w:rsidRDefault="00E25F0D" w:rsidP="001C6BE9">
      <w:pPr>
        <w:tabs>
          <w:tab w:val="left" w:pos="2490"/>
        </w:tabs>
        <w:rPr>
          <w:rFonts w:ascii="Times New Roman" w:hAnsi="Times New Roman" w:cs="Times New Roman"/>
          <w:highlight w:val="yellow"/>
        </w:rPr>
      </w:pPr>
    </w:p>
    <w:p w:rsidR="00406C4D" w:rsidRPr="00DE1AFC" w:rsidRDefault="00406C4D" w:rsidP="00406C4D">
      <w:pPr>
        <w:tabs>
          <w:tab w:val="left" w:pos="285"/>
          <w:tab w:val="left" w:pos="2490"/>
        </w:tabs>
        <w:contextualSpacing/>
        <w:rPr>
          <w:rFonts w:ascii="Times New Roman" w:hAnsi="Times New Roman" w:cs="Times New Roman"/>
        </w:rPr>
      </w:pPr>
      <w:r w:rsidRPr="00DE1AFC">
        <w:rPr>
          <w:rFonts w:ascii="Times New Roman" w:hAnsi="Times New Roman" w:cs="Times New Roman"/>
        </w:rPr>
        <w:t>По предоставленным данным управления финансов, кредиторская задолженность по состоянию на 01.07.2020 года образовалась:</w:t>
      </w:r>
    </w:p>
    <w:p w:rsidR="00AE2C15" w:rsidRPr="00DE1AFC" w:rsidRDefault="00406C4D" w:rsidP="00406C4D">
      <w:pPr>
        <w:tabs>
          <w:tab w:val="left" w:pos="285"/>
          <w:tab w:val="left" w:pos="2490"/>
        </w:tabs>
        <w:contextualSpacing/>
        <w:rPr>
          <w:rFonts w:ascii="Times New Roman" w:hAnsi="Times New Roman" w:cs="Times New Roman"/>
        </w:rPr>
      </w:pPr>
      <w:r w:rsidRPr="00DE1AFC">
        <w:rPr>
          <w:rFonts w:ascii="Times New Roman" w:hAnsi="Times New Roman" w:cs="Times New Roman"/>
        </w:rPr>
        <w:t>- по</w:t>
      </w:r>
      <w:r w:rsidR="005420AB" w:rsidRPr="00DE1AFC">
        <w:rPr>
          <w:rFonts w:ascii="Times New Roman" w:hAnsi="Times New Roman" w:cs="Times New Roman"/>
        </w:rPr>
        <w:t xml:space="preserve"> казенным</w:t>
      </w:r>
      <w:r w:rsidRPr="00DE1AFC">
        <w:rPr>
          <w:rFonts w:ascii="Times New Roman" w:hAnsi="Times New Roman" w:cs="Times New Roman"/>
        </w:rPr>
        <w:t xml:space="preserve"> учреждениям в сумме </w:t>
      </w:r>
      <w:r w:rsidR="00DE1AFC">
        <w:rPr>
          <w:rFonts w:ascii="Times New Roman" w:hAnsi="Times New Roman" w:cs="Times New Roman"/>
        </w:rPr>
        <w:t>1769,9</w:t>
      </w:r>
      <w:r w:rsidRPr="00DE1AFC">
        <w:rPr>
          <w:rFonts w:ascii="Times New Roman" w:hAnsi="Times New Roman" w:cs="Times New Roman"/>
        </w:rPr>
        <w:t xml:space="preserve"> тыс. рублей</w:t>
      </w:r>
      <w:r w:rsidR="00AE2C15" w:rsidRPr="00DE1AFC">
        <w:rPr>
          <w:rFonts w:ascii="Times New Roman" w:hAnsi="Times New Roman" w:cs="Times New Roman"/>
        </w:rPr>
        <w:t>, в том числе по счетам:</w:t>
      </w:r>
    </w:p>
    <w:p w:rsidR="00406C4D" w:rsidRPr="00DE1AFC" w:rsidRDefault="00AE2C15" w:rsidP="00406C4D">
      <w:pPr>
        <w:tabs>
          <w:tab w:val="left" w:pos="285"/>
          <w:tab w:val="left" w:pos="2490"/>
        </w:tabs>
        <w:contextualSpacing/>
        <w:rPr>
          <w:rFonts w:ascii="Times New Roman" w:hAnsi="Times New Roman" w:cs="Times New Roman"/>
        </w:rPr>
      </w:pPr>
      <w:r w:rsidRPr="00DE1AFC">
        <w:rPr>
          <w:rFonts w:ascii="Times New Roman" w:hAnsi="Times New Roman" w:cs="Times New Roman"/>
        </w:rPr>
        <w:t xml:space="preserve"> </w:t>
      </w:r>
      <w:r w:rsidR="005420AB" w:rsidRPr="00DE1AFC">
        <w:rPr>
          <w:rFonts w:ascii="Times New Roman" w:hAnsi="Times New Roman" w:cs="Times New Roman"/>
        </w:rPr>
        <w:t xml:space="preserve">30100-947,6 тыс. рублей и </w:t>
      </w:r>
      <w:r w:rsidRPr="00DE1AFC">
        <w:rPr>
          <w:rFonts w:ascii="Times New Roman" w:hAnsi="Times New Roman" w:cs="Times New Roman"/>
        </w:rPr>
        <w:t>30</w:t>
      </w:r>
      <w:r w:rsidR="005420AB" w:rsidRPr="00DE1AFC">
        <w:rPr>
          <w:rFonts w:ascii="Times New Roman" w:hAnsi="Times New Roman" w:cs="Times New Roman"/>
        </w:rPr>
        <w:t>3</w:t>
      </w:r>
      <w:r w:rsidRPr="00DE1AFC">
        <w:rPr>
          <w:rFonts w:ascii="Times New Roman" w:hAnsi="Times New Roman" w:cs="Times New Roman"/>
        </w:rPr>
        <w:t xml:space="preserve">00 – 811,7 тыс. рублей </w:t>
      </w:r>
      <w:r w:rsidR="00406C4D" w:rsidRPr="00DE1AFC">
        <w:rPr>
          <w:rFonts w:ascii="Times New Roman" w:hAnsi="Times New Roman" w:cs="Times New Roman"/>
        </w:rPr>
        <w:t>(по перечислениям во внебюджетные фонды и выплате заработной платы), в связи с установленными сроками выплаты заработной платы (01.07.20</w:t>
      </w:r>
      <w:r w:rsidRPr="00DE1AFC">
        <w:rPr>
          <w:rFonts w:ascii="Times New Roman" w:hAnsi="Times New Roman" w:cs="Times New Roman"/>
        </w:rPr>
        <w:t>20</w:t>
      </w:r>
      <w:r w:rsidR="00406C4D" w:rsidRPr="00DE1AFC">
        <w:rPr>
          <w:rFonts w:ascii="Times New Roman" w:hAnsi="Times New Roman" w:cs="Times New Roman"/>
        </w:rPr>
        <w:t>г. и 08.07.20</w:t>
      </w:r>
      <w:r w:rsidRPr="00DE1AFC">
        <w:rPr>
          <w:rFonts w:ascii="Times New Roman" w:hAnsi="Times New Roman" w:cs="Times New Roman"/>
        </w:rPr>
        <w:t>20</w:t>
      </w:r>
      <w:r w:rsidR="00406C4D" w:rsidRPr="00DE1AFC">
        <w:rPr>
          <w:rFonts w:ascii="Times New Roman" w:hAnsi="Times New Roman" w:cs="Times New Roman"/>
        </w:rPr>
        <w:t>г.)</w:t>
      </w:r>
      <w:r w:rsidRPr="00DE1AFC">
        <w:rPr>
          <w:rFonts w:ascii="Times New Roman" w:hAnsi="Times New Roman" w:cs="Times New Roman"/>
        </w:rPr>
        <w:t>;</w:t>
      </w:r>
    </w:p>
    <w:p w:rsidR="00AE2C15" w:rsidRPr="00DE1AFC" w:rsidRDefault="00AE2C15" w:rsidP="00406C4D">
      <w:pPr>
        <w:tabs>
          <w:tab w:val="left" w:pos="285"/>
          <w:tab w:val="left" w:pos="2490"/>
        </w:tabs>
        <w:contextualSpacing/>
        <w:rPr>
          <w:rFonts w:ascii="Times New Roman" w:hAnsi="Times New Roman" w:cs="Times New Roman"/>
        </w:rPr>
      </w:pPr>
      <w:r w:rsidRPr="00DE1AFC">
        <w:rPr>
          <w:rFonts w:ascii="Times New Roman" w:hAnsi="Times New Roman" w:cs="Times New Roman"/>
        </w:rPr>
        <w:t xml:space="preserve">20500 – </w:t>
      </w:r>
      <w:r w:rsidR="005420AB" w:rsidRPr="00DE1AFC">
        <w:rPr>
          <w:rFonts w:ascii="Times New Roman" w:hAnsi="Times New Roman" w:cs="Times New Roman"/>
        </w:rPr>
        <w:t>10,5</w:t>
      </w:r>
      <w:r w:rsidRPr="00DE1AFC">
        <w:rPr>
          <w:rFonts w:ascii="Times New Roman" w:hAnsi="Times New Roman" w:cs="Times New Roman"/>
        </w:rPr>
        <w:t xml:space="preserve"> тыс. рублей (расчеты по доходам, остатки неиспользованных областных средств);</w:t>
      </w:r>
    </w:p>
    <w:p w:rsidR="00574BA8" w:rsidRPr="00DE1AFC" w:rsidRDefault="00574BA8" w:rsidP="00406C4D">
      <w:pPr>
        <w:tabs>
          <w:tab w:val="left" w:pos="285"/>
          <w:tab w:val="left" w:pos="2490"/>
        </w:tabs>
        <w:contextualSpacing/>
        <w:rPr>
          <w:rFonts w:ascii="Times New Roman" w:hAnsi="Times New Roman" w:cs="Times New Roman"/>
        </w:rPr>
      </w:pPr>
      <w:r w:rsidRPr="00DE1AFC">
        <w:rPr>
          <w:rFonts w:ascii="Times New Roman" w:hAnsi="Times New Roman" w:cs="Times New Roman"/>
        </w:rPr>
        <w:t xml:space="preserve">401400 – </w:t>
      </w:r>
      <w:r w:rsidR="00DE1AFC">
        <w:rPr>
          <w:rFonts w:ascii="Times New Roman" w:hAnsi="Times New Roman" w:cs="Times New Roman"/>
        </w:rPr>
        <w:t>865993,4</w:t>
      </w:r>
      <w:r w:rsidRPr="00DE1AFC">
        <w:rPr>
          <w:rFonts w:ascii="Times New Roman" w:hAnsi="Times New Roman" w:cs="Times New Roman"/>
        </w:rPr>
        <w:t xml:space="preserve"> тыс. рублей (доходы будущих периодов);</w:t>
      </w:r>
    </w:p>
    <w:p w:rsidR="00574BA8" w:rsidRPr="00DE1AFC" w:rsidRDefault="00574BA8" w:rsidP="00406C4D">
      <w:pPr>
        <w:tabs>
          <w:tab w:val="left" w:pos="285"/>
          <w:tab w:val="left" w:pos="2490"/>
        </w:tabs>
        <w:contextualSpacing/>
        <w:rPr>
          <w:rFonts w:ascii="Times New Roman" w:hAnsi="Times New Roman" w:cs="Times New Roman"/>
        </w:rPr>
      </w:pPr>
      <w:r w:rsidRPr="00DE1AFC">
        <w:rPr>
          <w:rFonts w:ascii="Times New Roman" w:hAnsi="Times New Roman" w:cs="Times New Roman"/>
        </w:rPr>
        <w:t>401600-2054,6 тыс. рублей (расходы будущих периодов).</w:t>
      </w:r>
    </w:p>
    <w:p w:rsidR="00406C4D" w:rsidRPr="00DE1AFC" w:rsidRDefault="00406C4D" w:rsidP="00406C4D">
      <w:pPr>
        <w:tabs>
          <w:tab w:val="left" w:pos="285"/>
          <w:tab w:val="left" w:pos="2490"/>
        </w:tabs>
        <w:contextualSpacing/>
        <w:rPr>
          <w:rFonts w:ascii="Times New Roman" w:hAnsi="Times New Roman" w:cs="Times New Roman"/>
        </w:rPr>
      </w:pPr>
      <w:r w:rsidRPr="00DE1AFC">
        <w:rPr>
          <w:rFonts w:ascii="Times New Roman" w:hAnsi="Times New Roman" w:cs="Times New Roman"/>
        </w:rPr>
        <w:t xml:space="preserve">- по </w:t>
      </w:r>
      <w:r w:rsidR="005420AB" w:rsidRPr="00DE1AFC">
        <w:rPr>
          <w:rFonts w:ascii="Times New Roman" w:hAnsi="Times New Roman" w:cs="Times New Roman"/>
        </w:rPr>
        <w:t>бюджетным</w:t>
      </w:r>
      <w:r w:rsidRPr="00DE1AFC">
        <w:rPr>
          <w:rFonts w:ascii="Times New Roman" w:hAnsi="Times New Roman" w:cs="Times New Roman"/>
        </w:rPr>
        <w:t xml:space="preserve"> учреждениям в сумме </w:t>
      </w:r>
      <w:r w:rsidR="001A129A" w:rsidRPr="00DE1AFC">
        <w:rPr>
          <w:rFonts w:ascii="Times New Roman" w:hAnsi="Times New Roman" w:cs="Times New Roman"/>
        </w:rPr>
        <w:t>268156,2</w:t>
      </w:r>
      <w:r w:rsidRPr="00DE1AFC">
        <w:rPr>
          <w:rFonts w:ascii="Times New Roman" w:hAnsi="Times New Roman" w:cs="Times New Roman"/>
        </w:rPr>
        <w:t xml:space="preserve"> тыс. рублей. Данная задолженность сложилась:</w:t>
      </w:r>
    </w:p>
    <w:p w:rsidR="00870FCA" w:rsidRPr="00DE1AFC" w:rsidRDefault="00870FCA" w:rsidP="00870FCA">
      <w:pPr>
        <w:tabs>
          <w:tab w:val="left" w:pos="285"/>
          <w:tab w:val="left" w:pos="2490"/>
        </w:tabs>
        <w:contextualSpacing/>
        <w:rPr>
          <w:rFonts w:ascii="Times New Roman" w:hAnsi="Times New Roman" w:cs="Times New Roman"/>
        </w:rPr>
      </w:pPr>
      <w:r w:rsidRPr="00DE1AFC">
        <w:rPr>
          <w:rFonts w:ascii="Times New Roman" w:hAnsi="Times New Roman" w:cs="Times New Roman"/>
        </w:rPr>
        <w:t xml:space="preserve"> 30200 – 2531,5 тыс. рублей (расходы по перечислениям выплате заработной платы), 30300-6546,4 тыс. рублей (расчеты по перечислению в бюдже</w:t>
      </w:r>
      <w:r w:rsidR="00B10BCF">
        <w:rPr>
          <w:rFonts w:ascii="Times New Roman" w:hAnsi="Times New Roman" w:cs="Times New Roman"/>
        </w:rPr>
        <w:t>т), 30400 – 117,4 тыс. рублей (</w:t>
      </w:r>
      <w:r w:rsidRPr="00DE1AFC">
        <w:rPr>
          <w:rFonts w:ascii="Times New Roman" w:hAnsi="Times New Roman" w:cs="Times New Roman"/>
        </w:rPr>
        <w:t>расчеты по удержанию из выплат по оплате труда, профсоюзные взносы) в связи с установленными сроками выплаты заработной платы (01.07.2020г. и 08.07.2020г.);</w:t>
      </w:r>
    </w:p>
    <w:p w:rsidR="00870FCA" w:rsidRPr="00DE1AFC" w:rsidRDefault="00870FCA" w:rsidP="00870FCA">
      <w:pPr>
        <w:tabs>
          <w:tab w:val="left" w:pos="285"/>
          <w:tab w:val="left" w:pos="2490"/>
        </w:tabs>
        <w:contextualSpacing/>
        <w:rPr>
          <w:rFonts w:ascii="Times New Roman" w:hAnsi="Times New Roman" w:cs="Times New Roman"/>
        </w:rPr>
      </w:pPr>
      <w:r w:rsidRPr="00DE1AFC">
        <w:rPr>
          <w:rFonts w:ascii="Times New Roman" w:hAnsi="Times New Roman" w:cs="Times New Roman"/>
        </w:rPr>
        <w:t>401400 – 233295,8 тыс. рублей (доходы будущих периодов);</w:t>
      </w:r>
    </w:p>
    <w:p w:rsidR="00870FCA" w:rsidRDefault="00870FCA" w:rsidP="00870FCA">
      <w:pPr>
        <w:tabs>
          <w:tab w:val="left" w:pos="285"/>
          <w:tab w:val="left" w:pos="2490"/>
        </w:tabs>
        <w:contextualSpacing/>
        <w:rPr>
          <w:rFonts w:ascii="Times New Roman" w:hAnsi="Times New Roman" w:cs="Times New Roman"/>
        </w:rPr>
      </w:pPr>
      <w:r w:rsidRPr="00DE1AFC">
        <w:rPr>
          <w:rFonts w:ascii="Times New Roman" w:hAnsi="Times New Roman" w:cs="Times New Roman"/>
        </w:rPr>
        <w:t>401600-25664,9 тыс. рублей (расходы будущих периодов).</w:t>
      </w:r>
    </w:p>
    <w:p w:rsidR="00406C4D" w:rsidRPr="00187475" w:rsidRDefault="00406C4D" w:rsidP="00870FCA">
      <w:pPr>
        <w:tabs>
          <w:tab w:val="left" w:pos="285"/>
          <w:tab w:val="left" w:pos="2490"/>
        </w:tabs>
        <w:contextualSpacing/>
        <w:rPr>
          <w:rFonts w:ascii="Times New Roman" w:hAnsi="Times New Roman" w:cs="Times New Roman"/>
        </w:rPr>
      </w:pPr>
    </w:p>
    <w:p w:rsidR="00406C4D" w:rsidRPr="00E242AA" w:rsidRDefault="00406C4D" w:rsidP="001C6BE9">
      <w:pPr>
        <w:tabs>
          <w:tab w:val="left" w:pos="2490"/>
        </w:tabs>
        <w:rPr>
          <w:rFonts w:ascii="Times New Roman" w:hAnsi="Times New Roman" w:cs="Times New Roman"/>
          <w:b/>
        </w:rPr>
      </w:pPr>
    </w:p>
    <w:p w:rsidR="000435F1" w:rsidRPr="001A42D9" w:rsidRDefault="00161C23" w:rsidP="00455586">
      <w:pPr>
        <w:tabs>
          <w:tab w:val="left" w:pos="285"/>
          <w:tab w:val="left" w:pos="2490"/>
        </w:tabs>
        <w:rPr>
          <w:rFonts w:ascii="Times New Roman" w:hAnsi="Times New Roman" w:cs="Times New Roman"/>
          <w:b/>
        </w:rPr>
      </w:pPr>
      <w:r w:rsidRPr="001A42D9">
        <w:rPr>
          <w:rFonts w:ascii="Times New Roman" w:hAnsi="Times New Roman" w:cs="Times New Roman"/>
          <w:b/>
        </w:rPr>
        <w:t>Выводы и предложения:</w:t>
      </w:r>
    </w:p>
    <w:p w:rsidR="00161C23" w:rsidRPr="00E13661" w:rsidRDefault="00E13661" w:rsidP="00E13661">
      <w:pPr>
        <w:tabs>
          <w:tab w:val="left" w:pos="285"/>
          <w:tab w:val="left" w:pos="249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161C23" w:rsidRPr="00E13661">
        <w:rPr>
          <w:rFonts w:ascii="Times New Roman" w:hAnsi="Times New Roman" w:cs="Times New Roman"/>
        </w:rPr>
        <w:t xml:space="preserve">Исполнение плановых бюджетных назначений за 1 </w:t>
      </w:r>
      <w:r w:rsidRPr="00E13661">
        <w:rPr>
          <w:rFonts w:ascii="Times New Roman" w:hAnsi="Times New Roman" w:cs="Times New Roman"/>
        </w:rPr>
        <w:t>полугодие</w:t>
      </w:r>
      <w:r w:rsidR="00161C23" w:rsidRPr="00E13661">
        <w:rPr>
          <w:rFonts w:ascii="Times New Roman" w:hAnsi="Times New Roman" w:cs="Times New Roman"/>
        </w:rPr>
        <w:t xml:space="preserve"> 20</w:t>
      </w:r>
      <w:r w:rsidR="00846B29" w:rsidRPr="00E13661">
        <w:rPr>
          <w:rFonts w:ascii="Times New Roman" w:hAnsi="Times New Roman" w:cs="Times New Roman"/>
        </w:rPr>
        <w:t>20</w:t>
      </w:r>
      <w:r w:rsidR="00161C23" w:rsidRPr="00E13661">
        <w:rPr>
          <w:rFonts w:ascii="Times New Roman" w:hAnsi="Times New Roman" w:cs="Times New Roman"/>
        </w:rPr>
        <w:t xml:space="preserve"> года сложил</w:t>
      </w:r>
      <w:r w:rsidRPr="00E13661">
        <w:rPr>
          <w:rFonts w:ascii="Times New Roman" w:hAnsi="Times New Roman" w:cs="Times New Roman"/>
        </w:rPr>
        <w:t>о</w:t>
      </w:r>
      <w:r w:rsidR="00161C23" w:rsidRPr="00E13661">
        <w:rPr>
          <w:rFonts w:ascii="Times New Roman" w:hAnsi="Times New Roman" w:cs="Times New Roman"/>
        </w:rPr>
        <w:t>с</w:t>
      </w:r>
      <w:r w:rsidRPr="00E13661">
        <w:rPr>
          <w:rFonts w:ascii="Times New Roman" w:hAnsi="Times New Roman" w:cs="Times New Roman"/>
        </w:rPr>
        <w:t>ь</w:t>
      </w:r>
      <w:r w:rsidR="00161C23" w:rsidRPr="00E13661">
        <w:rPr>
          <w:rFonts w:ascii="Times New Roman" w:hAnsi="Times New Roman" w:cs="Times New Roman"/>
        </w:rPr>
        <w:t xml:space="preserve"> в сумме:</w:t>
      </w:r>
    </w:p>
    <w:p w:rsidR="00161C23" w:rsidRPr="00E13661" w:rsidRDefault="00161C23" w:rsidP="00E13661">
      <w:pPr>
        <w:tabs>
          <w:tab w:val="left" w:pos="285"/>
          <w:tab w:val="left" w:pos="2490"/>
        </w:tabs>
        <w:contextualSpacing/>
        <w:rPr>
          <w:rFonts w:ascii="Times New Roman" w:hAnsi="Times New Roman" w:cs="Times New Roman"/>
        </w:rPr>
      </w:pPr>
      <w:r w:rsidRPr="00E13661">
        <w:rPr>
          <w:rFonts w:ascii="Times New Roman" w:hAnsi="Times New Roman" w:cs="Times New Roman"/>
        </w:rPr>
        <w:t xml:space="preserve">- по доходам </w:t>
      </w:r>
      <w:r w:rsidR="006E2DC0">
        <w:rPr>
          <w:rFonts w:ascii="Times New Roman" w:hAnsi="Times New Roman" w:cs="Times New Roman"/>
        </w:rPr>
        <w:t>207786,4</w:t>
      </w:r>
      <w:r w:rsidR="006E2DC0" w:rsidRPr="00F6221C">
        <w:rPr>
          <w:rFonts w:ascii="Times New Roman" w:hAnsi="Times New Roman" w:cs="Times New Roman"/>
        </w:rPr>
        <w:t xml:space="preserve"> тыс. рублей </w:t>
      </w:r>
      <w:r w:rsidR="006E2DC0" w:rsidRPr="00020048">
        <w:rPr>
          <w:rFonts w:ascii="Times New Roman" w:hAnsi="Times New Roman" w:cs="Times New Roman"/>
        </w:rPr>
        <w:t>или</w:t>
      </w:r>
      <w:r w:rsidR="006E2DC0">
        <w:rPr>
          <w:rFonts w:ascii="Times New Roman" w:hAnsi="Times New Roman" w:cs="Times New Roman"/>
        </w:rPr>
        <w:t xml:space="preserve"> 57,5 </w:t>
      </w:r>
      <w:r w:rsidR="006E2DC0" w:rsidRPr="00020048">
        <w:rPr>
          <w:rFonts w:ascii="Times New Roman" w:hAnsi="Times New Roman" w:cs="Times New Roman"/>
        </w:rPr>
        <w:t>%</w:t>
      </w:r>
      <w:r w:rsidR="006E2DC0" w:rsidRPr="00F6221C">
        <w:rPr>
          <w:rFonts w:ascii="Times New Roman" w:hAnsi="Times New Roman" w:cs="Times New Roman"/>
        </w:rPr>
        <w:t xml:space="preserve"> от годовых назначений</w:t>
      </w:r>
      <w:r w:rsidRPr="00E13661">
        <w:rPr>
          <w:rFonts w:ascii="Times New Roman" w:hAnsi="Times New Roman" w:cs="Times New Roman"/>
        </w:rPr>
        <w:t>;</w:t>
      </w:r>
    </w:p>
    <w:p w:rsidR="00E13661" w:rsidRDefault="00161C23" w:rsidP="00E13661">
      <w:pPr>
        <w:tabs>
          <w:tab w:val="left" w:pos="285"/>
          <w:tab w:val="left" w:pos="2490"/>
        </w:tabs>
        <w:contextualSpacing/>
        <w:rPr>
          <w:rFonts w:ascii="Times New Roman" w:hAnsi="Times New Roman" w:cs="Times New Roman"/>
        </w:rPr>
      </w:pPr>
      <w:r w:rsidRPr="00E13661">
        <w:rPr>
          <w:rFonts w:ascii="Times New Roman" w:hAnsi="Times New Roman" w:cs="Times New Roman"/>
        </w:rPr>
        <w:t xml:space="preserve">- по расходам </w:t>
      </w:r>
      <w:r w:rsidR="006E2DC0">
        <w:rPr>
          <w:rFonts w:ascii="Times New Roman" w:hAnsi="Times New Roman" w:cs="Times New Roman"/>
        </w:rPr>
        <w:t>182775,2</w:t>
      </w:r>
      <w:r w:rsidR="006E2DC0" w:rsidRPr="000F04CD">
        <w:rPr>
          <w:rFonts w:ascii="Times New Roman" w:hAnsi="Times New Roman" w:cs="Times New Roman"/>
        </w:rPr>
        <w:t xml:space="preserve"> тыс. рублей или </w:t>
      </w:r>
      <w:r w:rsidR="006E2DC0">
        <w:rPr>
          <w:rFonts w:ascii="Times New Roman" w:hAnsi="Times New Roman" w:cs="Times New Roman"/>
        </w:rPr>
        <w:t>46,8</w:t>
      </w:r>
      <w:r w:rsidR="006E2DC0" w:rsidRPr="000F04CD">
        <w:rPr>
          <w:rFonts w:ascii="Times New Roman" w:hAnsi="Times New Roman" w:cs="Times New Roman"/>
        </w:rPr>
        <w:t>% от годовых назначений</w:t>
      </w:r>
      <w:r w:rsidRPr="00E13661">
        <w:rPr>
          <w:rFonts w:ascii="Times New Roman" w:hAnsi="Times New Roman" w:cs="Times New Roman"/>
        </w:rPr>
        <w:t>.</w:t>
      </w:r>
    </w:p>
    <w:p w:rsidR="00161C23" w:rsidRDefault="00161C23" w:rsidP="00E13661">
      <w:pPr>
        <w:tabs>
          <w:tab w:val="left" w:pos="285"/>
          <w:tab w:val="left" w:pos="249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61C2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 w:rsidR="00264156">
        <w:rPr>
          <w:rFonts w:ascii="Times New Roman" w:hAnsi="Times New Roman" w:cs="Times New Roman"/>
        </w:rPr>
        <w:t xml:space="preserve">  </w:t>
      </w:r>
      <w:r w:rsidR="001A42D9">
        <w:rPr>
          <w:rFonts w:ascii="Times New Roman" w:hAnsi="Times New Roman" w:cs="Times New Roman"/>
        </w:rPr>
        <w:t xml:space="preserve">В отчете за 1 </w:t>
      </w:r>
      <w:r w:rsidR="006E2DC0">
        <w:rPr>
          <w:rFonts w:ascii="Times New Roman" w:hAnsi="Times New Roman" w:cs="Times New Roman"/>
        </w:rPr>
        <w:t>полугодие</w:t>
      </w:r>
      <w:r w:rsidR="001A42D9">
        <w:rPr>
          <w:rFonts w:ascii="Times New Roman" w:hAnsi="Times New Roman" w:cs="Times New Roman"/>
        </w:rPr>
        <w:t xml:space="preserve"> 20</w:t>
      </w:r>
      <w:r w:rsidR="00846B29">
        <w:rPr>
          <w:rFonts w:ascii="Times New Roman" w:hAnsi="Times New Roman" w:cs="Times New Roman"/>
        </w:rPr>
        <w:t>20</w:t>
      </w:r>
      <w:r w:rsidR="001A42D9">
        <w:rPr>
          <w:rFonts w:ascii="Times New Roman" w:hAnsi="Times New Roman" w:cs="Times New Roman"/>
        </w:rPr>
        <w:t xml:space="preserve"> года н</w:t>
      </w:r>
      <w:r w:rsidR="00264156">
        <w:rPr>
          <w:rFonts w:ascii="Times New Roman" w:hAnsi="Times New Roman" w:cs="Times New Roman"/>
        </w:rPr>
        <w:t>ормы бюджетного законодательства соблюдены.</w:t>
      </w:r>
    </w:p>
    <w:p w:rsidR="001A42D9" w:rsidRDefault="001A42D9" w:rsidP="00161C23">
      <w:pPr>
        <w:tabs>
          <w:tab w:val="left" w:pos="285"/>
          <w:tab w:val="left" w:pos="24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3.   Ревизионная комиссия рекомендует:</w:t>
      </w:r>
    </w:p>
    <w:p w:rsidR="001A42D9" w:rsidRDefault="001A42D9" w:rsidP="00E13661">
      <w:pPr>
        <w:tabs>
          <w:tab w:val="left" w:pos="285"/>
          <w:tab w:val="left" w:pos="249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осуществлять мониторинг результатов освоения бюджетных средств по муниципальным     программам в течени</w:t>
      </w:r>
      <w:r w:rsidR="00F43198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финансового года;</w:t>
      </w:r>
    </w:p>
    <w:p w:rsidR="006E2DC0" w:rsidRPr="00161C23" w:rsidRDefault="006E2DC0" w:rsidP="00161C23">
      <w:pPr>
        <w:tabs>
          <w:tab w:val="left" w:pos="285"/>
          <w:tab w:val="left" w:pos="24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провести работу по списанию просроченной безнадежной дебиторской задолженности.</w:t>
      </w:r>
    </w:p>
    <w:p w:rsidR="000435F1" w:rsidRDefault="000435F1" w:rsidP="00455586">
      <w:pPr>
        <w:tabs>
          <w:tab w:val="left" w:pos="285"/>
          <w:tab w:val="left" w:pos="2490"/>
        </w:tabs>
        <w:rPr>
          <w:rFonts w:ascii="Times New Roman" w:hAnsi="Times New Roman" w:cs="Times New Roman"/>
        </w:rPr>
      </w:pPr>
    </w:p>
    <w:p w:rsidR="00455586" w:rsidRPr="00E242AA" w:rsidRDefault="00455586" w:rsidP="00455586">
      <w:pPr>
        <w:tabs>
          <w:tab w:val="left" w:pos="285"/>
          <w:tab w:val="left" w:pos="2490"/>
        </w:tabs>
        <w:rPr>
          <w:rFonts w:ascii="Times New Roman" w:hAnsi="Times New Roman" w:cs="Times New Roman"/>
        </w:rPr>
      </w:pPr>
      <w:r w:rsidRPr="00E242AA">
        <w:rPr>
          <w:rFonts w:ascii="Times New Roman" w:hAnsi="Times New Roman" w:cs="Times New Roman"/>
        </w:rPr>
        <w:tab/>
      </w:r>
    </w:p>
    <w:p w:rsidR="00455586" w:rsidRPr="00E242AA" w:rsidRDefault="00455586" w:rsidP="00455586">
      <w:pPr>
        <w:rPr>
          <w:rFonts w:ascii="Times New Roman" w:hAnsi="Times New Roman" w:cs="Times New Roman"/>
        </w:rPr>
      </w:pPr>
    </w:p>
    <w:p w:rsidR="00455586" w:rsidRPr="00E242AA" w:rsidRDefault="00846B29" w:rsidP="0045558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</w:t>
      </w:r>
    </w:p>
    <w:p w:rsidR="00455586" w:rsidRPr="00E242AA" w:rsidRDefault="00455586" w:rsidP="00455586">
      <w:pPr>
        <w:contextualSpacing/>
        <w:rPr>
          <w:rFonts w:ascii="Times New Roman" w:hAnsi="Times New Roman" w:cs="Times New Roman"/>
        </w:rPr>
      </w:pPr>
      <w:r w:rsidRPr="00E242AA">
        <w:rPr>
          <w:rFonts w:ascii="Times New Roman" w:hAnsi="Times New Roman" w:cs="Times New Roman"/>
        </w:rPr>
        <w:t>Ревизионной комиссии</w:t>
      </w:r>
    </w:p>
    <w:p w:rsidR="00455586" w:rsidRPr="00E242AA" w:rsidRDefault="00455586" w:rsidP="00455586">
      <w:pPr>
        <w:tabs>
          <w:tab w:val="left" w:pos="5745"/>
        </w:tabs>
        <w:contextualSpacing/>
        <w:rPr>
          <w:rFonts w:ascii="Times New Roman" w:hAnsi="Times New Roman" w:cs="Times New Roman"/>
        </w:rPr>
      </w:pPr>
      <w:r w:rsidRPr="00E242AA">
        <w:rPr>
          <w:rFonts w:ascii="Times New Roman" w:hAnsi="Times New Roman" w:cs="Times New Roman"/>
        </w:rPr>
        <w:t>Льговского района</w:t>
      </w:r>
      <w:r w:rsidRPr="00E242AA">
        <w:rPr>
          <w:rFonts w:ascii="Times New Roman" w:hAnsi="Times New Roman" w:cs="Times New Roman"/>
        </w:rPr>
        <w:tab/>
        <w:t xml:space="preserve">С. В. </w:t>
      </w:r>
      <w:proofErr w:type="spellStart"/>
      <w:r w:rsidRPr="00E242AA">
        <w:rPr>
          <w:rFonts w:ascii="Times New Roman" w:hAnsi="Times New Roman" w:cs="Times New Roman"/>
        </w:rPr>
        <w:t>Папикян</w:t>
      </w:r>
      <w:proofErr w:type="spellEnd"/>
    </w:p>
    <w:p w:rsidR="00455586" w:rsidRPr="00E242AA" w:rsidRDefault="00455586" w:rsidP="00455586">
      <w:pPr>
        <w:rPr>
          <w:rFonts w:ascii="Times New Roman" w:hAnsi="Times New Roman" w:cs="Times New Roman"/>
        </w:rPr>
      </w:pPr>
      <w:r w:rsidRPr="00E242AA">
        <w:rPr>
          <w:rFonts w:ascii="Times New Roman" w:hAnsi="Times New Roman" w:cs="Times New Roman"/>
        </w:rPr>
        <w:t>Курской области</w:t>
      </w:r>
    </w:p>
    <w:sectPr w:rsidR="00455586" w:rsidRPr="00E242AA" w:rsidSect="005C7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AFC" w:rsidRDefault="00DE1AFC" w:rsidP="00077E85">
      <w:pPr>
        <w:spacing w:after="0" w:line="240" w:lineRule="auto"/>
      </w:pPr>
      <w:r>
        <w:separator/>
      </w:r>
    </w:p>
  </w:endnote>
  <w:endnote w:type="continuationSeparator" w:id="1">
    <w:p w:rsidR="00DE1AFC" w:rsidRDefault="00DE1AFC" w:rsidP="0007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AFC" w:rsidRDefault="00DE1AFC" w:rsidP="00077E85">
      <w:pPr>
        <w:spacing w:after="0" w:line="240" w:lineRule="auto"/>
      </w:pPr>
      <w:r>
        <w:separator/>
      </w:r>
    </w:p>
  </w:footnote>
  <w:footnote w:type="continuationSeparator" w:id="1">
    <w:p w:rsidR="00DE1AFC" w:rsidRDefault="00DE1AFC" w:rsidP="00077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F66E7"/>
    <w:multiLevelType w:val="hybridMultilevel"/>
    <w:tmpl w:val="7B7C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6652D"/>
    <w:multiLevelType w:val="hybridMultilevel"/>
    <w:tmpl w:val="D23E1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C4B61"/>
    <w:multiLevelType w:val="multilevel"/>
    <w:tmpl w:val="FB5EFB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2E1C"/>
    <w:rsid w:val="00001A03"/>
    <w:rsid w:val="0000374B"/>
    <w:rsid w:val="0001285A"/>
    <w:rsid w:val="000128C0"/>
    <w:rsid w:val="000130E4"/>
    <w:rsid w:val="000131D7"/>
    <w:rsid w:val="00020048"/>
    <w:rsid w:val="00024925"/>
    <w:rsid w:val="00024FB4"/>
    <w:rsid w:val="00025D1C"/>
    <w:rsid w:val="00026222"/>
    <w:rsid w:val="00037E89"/>
    <w:rsid w:val="000435F1"/>
    <w:rsid w:val="000508F9"/>
    <w:rsid w:val="000530AE"/>
    <w:rsid w:val="00060054"/>
    <w:rsid w:val="000603DE"/>
    <w:rsid w:val="000609FA"/>
    <w:rsid w:val="00063189"/>
    <w:rsid w:val="000655CB"/>
    <w:rsid w:val="00072F90"/>
    <w:rsid w:val="00077E85"/>
    <w:rsid w:val="000827E7"/>
    <w:rsid w:val="00082EAE"/>
    <w:rsid w:val="0008301A"/>
    <w:rsid w:val="00093894"/>
    <w:rsid w:val="000A0B8A"/>
    <w:rsid w:val="000C0557"/>
    <w:rsid w:val="000C1AB2"/>
    <w:rsid w:val="000C73CE"/>
    <w:rsid w:val="000D152B"/>
    <w:rsid w:val="000D246D"/>
    <w:rsid w:val="000D4AC6"/>
    <w:rsid w:val="000D5115"/>
    <w:rsid w:val="000E1B0F"/>
    <w:rsid w:val="000E796F"/>
    <w:rsid w:val="000F04CD"/>
    <w:rsid w:val="000F6415"/>
    <w:rsid w:val="00103D78"/>
    <w:rsid w:val="0011180D"/>
    <w:rsid w:val="0012101E"/>
    <w:rsid w:val="00121976"/>
    <w:rsid w:val="0014357F"/>
    <w:rsid w:val="0014578F"/>
    <w:rsid w:val="0015060C"/>
    <w:rsid w:val="001524CB"/>
    <w:rsid w:val="00152AF4"/>
    <w:rsid w:val="00161AE5"/>
    <w:rsid w:val="00161C23"/>
    <w:rsid w:val="001703BC"/>
    <w:rsid w:val="0017249C"/>
    <w:rsid w:val="00177654"/>
    <w:rsid w:val="00180D2A"/>
    <w:rsid w:val="00193CFF"/>
    <w:rsid w:val="00197113"/>
    <w:rsid w:val="001A129A"/>
    <w:rsid w:val="001A1B6B"/>
    <w:rsid w:val="001A42D9"/>
    <w:rsid w:val="001B061A"/>
    <w:rsid w:val="001B221D"/>
    <w:rsid w:val="001B513D"/>
    <w:rsid w:val="001C4C08"/>
    <w:rsid w:val="001C6BE9"/>
    <w:rsid w:val="001D51A9"/>
    <w:rsid w:val="001D7651"/>
    <w:rsid w:val="001E016B"/>
    <w:rsid w:val="001E49E8"/>
    <w:rsid w:val="001E4BBA"/>
    <w:rsid w:val="001E52A0"/>
    <w:rsid w:val="001F6456"/>
    <w:rsid w:val="001F6AFD"/>
    <w:rsid w:val="00201770"/>
    <w:rsid w:val="00214F7E"/>
    <w:rsid w:val="0022474F"/>
    <w:rsid w:val="00231762"/>
    <w:rsid w:val="00231C2F"/>
    <w:rsid w:val="00236F8F"/>
    <w:rsid w:val="0025011C"/>
    <w:rsid w:val="002548D6"/>
    <w:rsid w:val="00256B6B"/>
    <w:rsid w:val="00256FCD"/>
    <w:rsid w:val="0026281A"/>
    <w:rsid w:val="00264156"/>
    <w:rsid w:val="002643D5"/>
    <w:rsid w:val="00267C73"/>
    <w:rsid w:val="002762E2"/>
    <w:rsid w:val="00276F90"/>
    <w:rsid w:val="00291B2A"/>
    <w:rsid w:val="00292D8E"/>
    <w:rsid w:val="0029647B"/>
    <w:rsid w:val="002A28E6"/>
    <w:rsid w:val="002A45A6"/>
    <w:rsid w:val="002A4720"/>
    <w:rsid w:val="002B19BF"/>
    <w:rsid w:val="002B6CFC"/>
    <w:rsid w:val="002C26E4"/>
    <w:rsid w:val="002D3BAF"/>
    <w:rsid w:val="002D5B9E"/>
    <w:rsid w:val="002D63B5"/>
    <w:rsid w:val="002D6E82"/>
    <w:rsid w:val="002E34AB"/>
    <w:rsid w:val="002E7F5E"/>
    <w:rsid w:val="002F2BBD"/>
    <w:rsid w:val="003014CD"/>
    <w:rsid w:val="003055B8"/>
    <w:rsid w:val="0030603C"/>
    <w:rsid w:val="00311D7F"/>
    <w:rsid w:val="0031254F"/>
    <w:rsid w:val="0031323A"/>
    <w:rsid w:val="00314069"/>
    <w:rsid w:val="00315490"/>
    <w:rsid w:val="00321E1B"/>
    <w:rsid w:val="00326B4E"/>
    <w:rsid w:val="00344FDC"/>
    <w:rsid w:val="00345AA5"/>
    <w:rsid w:val="003461B2"/>
    <w:rsid w:val="0035161D"/>
    <w:rsid w:val="00362E1C"/>
    <w:rsid w:val="00366AB5"/>
    <w:rsid w:val="0037440E"/>
    <w:rsid w:val="00374C56"/>
    <w:rsid w:val="00376B76"/>
    <w:rsid w:val="00381D08"/>
    <w:rsid w:val="00386F11"/>
    <w:rsid w:val="003A72C0"/>
    <w:rsid w:val="003B37E9"/>
    <w:rsid w:val="003D127B"/>
    <w:rsid w:val="003E4826"/>
    <w:rsid w:val="003E5EC6"/>
    <w:rsid w:val="004062FE"/>
    <w:rsid w:val="00406C4D"/>
    <w:rsid w:val="0041222A"/>
    <w:rsid w:val="00415F0C"/>
    <w:rsid w:val="00420821"/>
    <w:rsid w:val="004238CB"/>
    <w:rsid w:val="0043240B"/>
    <w:rsid w:val="00433D2F"/>
    <w:rsid w:val="004429F7"/>
    <w:rsid w:val="00455586"/>
    <w:rsid w:val="004758E1"/>
    <w:rsid w:val="00475ABE"/>
    <w:rsid w:val="004815C2"/>
    <w:rsid w:val="00485D20"/>
    <w:rsid w:val="00492297"/>
    <w:rsid w:val="004A1853"/>
    <w:rsid w:val="004A4739"/>
    <w:rsid w:val="004B118D"/>
    <w:rsid w:val="004B209D"/>
    <w:rsid w:val="004B573A"/>
    <w:rsid w:val="004C40D0"/>
    <w:rsid w:val="004E043F"/>
    <w:rsid w:val="004E1F32"/>
    <w:rsid w:val="004F2A7E"/>
    <w:rsid w:val="004F7B0A"/>
    <w:rsid w:val="00502C5C"/>
    <w:rsid w:val="0050515D"/>
    <w:rsid w:val="00505FE3"/>
    <w:rsid w:val="00515E0F"/>
    <w:rsid w:val="00521024"/>
    <w:rsid w:val="005211A4"/>
    <w:rsid w:val="00526C95"/>
    <w:rsid w:val="0053338E"/>
    <w:rsid w:val="005420AB"/>
    <w:rsid w:val="0054307D"/>
    <w:rsid w:val="00547222"/>
    <w:rsid w:val="00552EF0"/>
    <w:rsid w:val="00552FC6"/>
    <w:rsid w:val="005569D5"/>
    <w:rsid w:val="00560C39"/>
    <w:rsid w:val="005637BA"/>
    <w:rsid w:val="00574BA8"/>
    <w:rsid w:val="0059142A"/>
    <w:rsid w:val="005A258C"/>
    <w:rsid w:val="005A3BDC"/>
    <w:rsid w:val="005C0BE7"/>
    <w:rsid w:val="005C30FF"/>
    <w:rsid w:val="005C7DF6"/>
    <w:rsid w:val="005D4B07"/>
    <w:rsid w:val="005F1713"/>
    <w:rsid w:val="005F3E66"/>
    <w:rsid w:val="00601395"/>
    <w:rsid w:val="00601546"/>
    <w:rsid w:val="006018AD"/>
    <w:rsid w:val="00604945"/>
    <w:rsid w:val="00606417"/>
    <w:rsid w:val="00613462"/>
    <w:rsid w:val="006237E5"/>
    <w:rsid w:val="006258F0"/>
    <w:rsid w:val="00627E19"/>
    <w:rsid w:val="00634FCC"/>
    <w:rsid w:val="006514E7"/>
    <w:rsid w:val="00652156"/>
    <w:rsid w:val="00653AC1"/>
    <w:rsid w:val="006547A0"/>
    <w:rsid w:val="00661656"/>
    <w:rsid w:val="006648EC"/>
    <w:rsid w:val="0067395A"/>
    <w:rsid w:val="00680BC2"/>
    <w:rsid w:val="00683DF2"/>
    <w:rsid w:val="00697FBE"/>
    <w:rsid w:val="006A1F71"/>
    <w:rsid w:val="006A645E"/>
    <w:rsid w:val="006B55E9"/>
    <w:rsid w:val="006C6E53"/>
    <w:rsid w:val="006D67B8"/>
    <w:rsid w:val="006E0B5A"/>
    <w:rsid w:val="006E2811"/>
    <w:rsid w:val="006E2DC0"/>
    <w:rsid w:val="007035CF"/>
    <w:rsid w:val="00704CA3"/>
    <w:rsid w:val="007056BC"/>
    <w:rsid w:val="007110AB"/>
    <w:rsid w:val="00717662"/>
    <w:rsid w:val="007236AC"/>
    <w:rsid w:val="007255A0"/>
    <w:rsid w:val="00746702"/>
    <w:rsid w:val="00747D4B"/>
    <w:rsid w:val="00752DA1"/>
    <w:rsid w:val="00754AD7"/>
    <w:rsid w:val="00756B5C"/>
    <w:rsid w:val="00765AA0"/>
    <w:rsid w:val="007700A9"/>
    <w:rsid w:val="00777530"/>
    <w:rsid w:val="0078141A"/>
    <w:rsid w:val="007856C0"/>
    <w:rsid w:val="00793C3F"/>
    <w:rsid w:val="00795701"/>
    <w:rsid w:val="00797A41"/>
    <w:rsid w:val="00797F00"/>
    <w:rsid w:val="007A234C"/>
    <w:rsid w:val="007B76D7"/>
    <w:rsid w:val="007C344F"/>
    <w:rsid w:val="007C4E74"/>
    <w:rsid w:val="007D0AFB"/>
    <w:rsid w:val="007D4A92"/>
    <w:rsid w:val="007E2C9E"/>
    <w:rsid w:val="007E2CCF"/>
    <w:rsid w:val="007E375B"/>
    <w:rsid w:val="007E399D"/>
    <w:rsid w:val="007E3F52"/>
    <w:rsid w:val="007E6797"/>
    <w:rsid w:val="007F1ECD"/>
    <w:rsid w:val="007F68B0"/>
    <w:rsid w:val="007F6B0F"/>
    <w:rsid w:val="008045C7"/>
    <w:rsid w:val="00805726"/>
    <w:rsid w:val="00812EAD"/>
    <w:rsid w:val="0081354A"/>
    <w:rsid w:val="008223F1"/>
    <w:rsid w:val="008315F8"/>
    <w:rsid w:val="008364B6"/>
    <w:rsid w:val="00837215"/>
    <w:rsid w:val="00841886"/>
    <w:rsid w:val="00844BCA"/>
    <w:rsid w:val="00846B29"/>
    <w:rsid w:val="008575C1"/>
    <w:rsid w:val="00857CCD"/>
    <w:rsid w:val="00866DD6"/>
    <w:rsid w:val="00870FCA"/>
    <w:rsid w:val="00875FFF"/>
    <w:rsid w:val="008774BE"/>
    <w:rsid w:val="00885EF8"/>
    <w:rsid w:val="0089301F"/>
    <w:rsid w:val="008973AA"/>
    <w:rsid w:val="00897542"/>
    <w:rsid w:val="008A0633"/>
    <w:rsid w:val="008B45F5"/>
    <w:rsid w:val="008C7121"/>
    <w:rsid w:val="008C7B43"/>
    <w:rsid w:val="008D5AAF"/>
    <w:rsid w:val="008E1C3D"/>
    <w:rsid w:val="008E78CF"/>
    <w:rsid w:val="008E7D33"/>
    <w:rsid w:val="008F38EE"/>
    <w:rsid w:val="00903E52"/>
    <w:rsid w:val="00904A72"/>
    <w:rsid w:val="0091024C"/>
    <w:rsid w:val="0092522E"/>
    <w:rsid w:val="00926D53"/>
    <w:rsid w:val="00934751"/>
    <w:rsid w:val="00944A57"/>
    <w:rsid w:val="009540AB"/>
    <w:rsid w:val="00961781"/>
    <w:rsid w:val="00961976"/>
    <w:rsid w:val="0096456D"/>
    <w:rsid w:val="00981524"/>
    <w:rsid w:val="00981933"/>
    <w:rsid w:val="00983C89"/>
    <w:rsid w:val="009A5245"/>
    <w:rsid w:val="009B11BD"/>
    <w:rsid w:val="009C307E"/>
    <w:rsid w:val="009D1AA6"/>
    <w:rsid w:val="009D5379"/>
    <w:rsid w:val="009E09C1"/>
    <w:rsid w:val="00A2375D"/>
    <w:rsid w:val="00A25866"/>
    <w:rsid w:val="00A265FE"/>
    <w:rsid w:val="00A341A3"/>
    <w:rsid w:val="00A35560"/>
    <w:rsid w:val="00A431E6"/>
    <w:rsid w:val="00A50B76"/>
    <w:rsid w:val="00A55A0F"/>
    <w:rsid w:val="00A56683"/>
    <w:rsid w:val="00A65871"/>
    <w:rsid w:val="00A66052"/>
    <w:rsid w:val="00A7016A"/>
    <w:rsid w:val="00A70D9B"/>
    <w:rsid w:val="00A7689A"/>
    <w:rsid w:val="00A84240"/>
    <w:rsid w:val="00A87DD6"/>
    <w:rsid w:val="00A967AF"/>
    <w:rsid w:val="00A975BC"/>
    <w:rsid w:val="00AA0AF0"/>
    <w:rsid w:val="00AA142A"/>
    <w:rsid w:val="00AB5EBB"/>
    <w:rsid w:val="00AC08CB"/>
    <w:rsid w:val="00AC7CB4"/>
    <w:rsid w:val="00AD0824"/>
    <w:rsid w:val="00AE2C15"/>
    <w:rsid w:val="00AE3122"/>
    <w:rsid w:val="00AE3EBA"/>
    <w:rsid w:val="00AE4F2A"/>
    <w:rsid w:val="00AF46E8"/>
    <w:rsid w:val="00AF6115"/>
    <w:rsid w:val="00B03D61"/>
    <w:rsid w:val="00B04545"/>
    <w:rsid w:val="00B10BCF"/>
    <w:rsid w:val="00B1406D"/>
    <w:rsid w:val="00B26422"/>
    <w:rsid w:val="00B3498F"/>
    <w:rsid w:val="00B429EE"/>
    <w:rsid w:val="00B42E5E"/>
    <w:rsid w:val="00B44F03"/>
    <w:rsid w:val="00B623B6"/>
    <w:rsid w:val="00B75467"/>
    <w:rsid w:val="00B75C90"/>
    <w:rsid w:val="00BA37E2"/>
    <w:rsid w:val="00BA5F48"/>
    <w:rsid w:val="00BA6CA7"/>
    <w:rsid w:val="00BB0B3C"/>
    <w:rsid w:val="00BC3C50"/>
    <w:rsid w:val="00BC703A"/>
    <w:rsid w:val="00BD11F4"/>
    <w:rsid w:val="00BD7460"/>
    <w:rsid w:val="00BE41D7"/>
    <w:rsid w:val="00BF0FD0"/>
    <w:rsid w:val="00BF1BB0"/>
    <w:rsid w:val="00C0225D"/>
    <w:rsid w:val="00C06ECE"/>
    <w:rsid w:val="00C07148"/>
    <w:rsid w:val="00C15D1E"/>
    <w:rsid w:val="00C216A1"/>
    <w:rsid w:val="00C41A8E"/>
    <w:rsid w:val="00C51044"/>
    <w:rsid w:val="00C5210F"/>
    <w:rsid w:val="00C577DE"/>
    <w:rsid w:val="00C615CA"/>
    <w:rsid w:val="00C70743"/>
    <w:rsid w:val="00C70C50"/>
    <w:rsid w:val="00C87196"/>
    <w:rsid w:val="00CA6C62"/>
    <w:rsid w:val="00CC74D1"/>
    <w:rsid w:val="00CD69CA"/>
    <w:rsid w:val="00CE0F23"/>
    <w:rsid w:val="00CF4844"/>
    <w:rsid w:val="00CF5160"/>
    <w:rsid w:val="00D05374"/>
    <w:rsid w:val="00D06D74"/>
    <w:rsid w:val="00D07E7B"/>
    <w:rsid w:val="00D12A87"/>
    <w:rsid w:val="00D1496F"/>
    <w:rsid w:val="00D15EFA"/>
    <w:rsid w:val="00D33C3D"/>
    <w:rsid w:val="00D42796"/>
    <w:rsid w:val="00D45401"/>
    <w:rsid w:val="00D456F1"/>
    <w:rsid w:val="00D64E01"/>
    <w:rsid w:val="00D65EEA"/>
    <w:rsid w:val="00D70FF4"/>
    <w:rsid w:val="00D80016"/>
    <w:rsid w:val="00D9307F"/>
    <w:rsid w:val="00D963DF"/>
    <w:rsid w:val="00DA2C71"/>
    <w:rsid w:val="00DB4015"/>
    <w:rsid w:val="00DC1CF2"/>
    <w:rsid w:val="00DC3FBC"/>
    <w:rsid w:val="00DC491D"/>
    <w:rsid w:val="00DD5403"/>
    <w:rsid w:val="00DE1AFC"/>
    <w:rsid w:val="00DF1C6B"/>
    <w:rsid w:val="00DF4F0F"/>
    <w:rsid w:val="00E0143A"/>
    <w:rsid w:val="00E030FF"/>
    <w:rsid w:val="00E05FB9"/>
    <w:rsid w:val="00E10F12"/>
    <w:rsid w:val="00E13661"/>
    <w:rsid w:val="00E14C48"/>
    <w:rsid w:val="00E16C93"/>
    <w:rsid w:val="00E17ECA"/>
    <w:rsid w:val="00E21F6B"/>
    <w:rsid w:val="00E242AA"/>
    <w:rsid w:val="00E25D40"/>
    <w:rsid w:val="00E25F0D"/>
    <w:rsid w:val="00E360BD"/>
    <w:rsid w:val="00E51594"/>
    <w:rsid w:val="00E52342"/>
    <w:rsid w:val="00E62DF3"/>
    <w:rsid w:val="00E70E80"/>
    <w:rsid w:val="00E75595"/>
    <w:rsid w:val="00E92E1C"/>
    <w:rsid w:val="00E962C7"/>
    <w:rsid w:val="00EA2AB8"/>
    <w:rsid w:val="00EB52C6"/>
    <w:rsid w:val="00EC595D"/>
    <w:rsid w:val="00ED0ED9"/>
    <w:rsid w:val="00ED4041"/>
    <w:rsid w:val="00ED4DB6"/>
    <w:rsid w:val="00EE1A02"/>
    <w:rsid w:val="00F058D5"/>
    <w:rsid w:val="00F13D79"/>
    <w:rsid w:val="00F15576"/>
    <w:rsid w:val="00F165DA"/>
    <w:rsid w:val="00F24173"/>
    <w:rsid w:val="00F26266"/>
    <w:rsid w:val="00F32FD3"/>
    <w:rsid w:val="00F4153B"/>
    <w:rsid w:val="00F43198"/>
    <w:rsid w:val="00F4336E"/>
    <w:rsid w:val="00F5684D"/>
    <w:rsid w:val="00F6221C"/>
    <w:rsid w:val="00F704D1"/>
    <w:rsid w:val="00F70BFC"/>
    <w:rsid w:val="00F74682"/>
    <w:rsid w:val="00F76D0F"/>
    <w:rsid w:val="00F81B1F"/>
    <w:rsid w:val="00F9336A"/>
    <w:rsid w:val="00F9353C"/>
    <w:rsid w:val="00F9705E"/>
    <w:rsid w:val="00FA0727"/>
    <w:rsid w:val="00FA185C"/>
    <w:rsid w:val="00FA1E25"/>
    <w:rsid w:val="00FA7A99"/>
    <w:rsid w:val="00FB6450"/>
    <w:rsid w:val="00FB695E"/>
    <w:rsid w:val="00FC7955"/>
    <w:rsid w:val="00FE6521"/>
    <w:rsid w:val="00FE7031"/>
    <w:rsid w:val="00FF0139"/>
    <w:rsid w:val="00FF2495"/>
    <w:rsid w:val="00FF2AFF"/>
    <w:rsid w:val="00FF5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E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148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nhideWhenUsed/>
    <w:rsid w:val="00897542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897542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077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77E85"/>
  </w:style>
  <w:style w:type="paragraph" w:styleId="aa">
    <w:name w:val="footer"/>
    <w:basedOn w:val="a"/>
    <w:link w:val="ab"/>
    <w:uiPriority w:val="99"/>
    <w:semiHidden/>
    <w:unhideWhenUsed/>
    <w:rsid w:val="00077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77E85"/>
  </w:style>
  <w:style w:type="character" w:customStyle="1" w:styleId="ac">
    <w:name w:val="Акты Знак"/>
    <w:link w:val="ad"/>
    <w:locked/>
    <w:rsid w:val="00077E85"/>
    <w:rPr>
      <w:sz w:val="28"/>
      <w:szCs w:val="28"/>
    </w:rPr>
  </w:style>
  <w:style w:type="paragraph" w:customStyle="1" w:styleId="ad">
    <w:name w:val="Акты"/>
    <w:basedOn w:val="a"/>
    <w:link w:val="ac"/>
    <w:qFormat/>
    <w:rsid w:val="00077E85"/>
    <w:pPr>
      <w:spacing w:after="0" w:line="240" w:lineRule="auto"/>
      <w:ind w:firstLine="709"/>
      <w:jc w:val="both"/>
    </w:pPr>
    <w:rPr>
      <w:sz w:val="28"/>
      <w:szCs w:val="28"/>
    </w:rPr>
  </w:style>
  <w:style w:type="paragraph" w:customStyle="1" w:styleId="ae">
    <w:name w:val="Содержимое таблицы"/>
    <w:basedOn w:val="a"/>
    <w:rsid w:val="00E242A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7255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9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val>
            <c:numRef>
              <c:f>[Книга1]Лист1!$B$9:$H$9</c:f>
              <c:numCache>
                <c:formatCode>0.00%</c:formatCode>
                <c:ptCount val="7"/>
                <c:pt idx="0">
                  <c:v>0.127</c:v>
                </c:pt>
                <c:pt idx="1">
                  <c:v>2.0000000000000032E-2</c:v>
                </c:pt>
                <c:pt idx="2">
                  <c:v>2.0000000000000032E-2</c:v>
                </c:pt>
                <c:pt idx="3">
                  <c:v>1.4999999999999998E-2</c:v>
                </c:pt>
                <c:pt idx="4">
                  <c:v>5.0000000000000109E-4</c:v>
                </c:pt>
                <c:pt idx="5">
                  <c:v>5.0000000000000109E-4</c:v>
                </c:pt>
                <c:pt idx="6">
                  <c:v>2.0000000000000035E-3</c:v>
                </c:pt>
              </c:numCache>
            </c:numRef>
          </c:val>
        </c:ser>
      </c:pie3DChart>
    </c:plotArea>
    <c:legend>
      <c:legendPos val="r"/>
      <c:layout/>
      <c:txPr>
        <a:bodyPr/>
        <a:lstStyle/>
        <a:p>
          <a:pPr rtl="0">
            <a:defRPr/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7824A-3C35-4372-8EDD-203D5A0D7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2395</TotalTime>
  <Pages>15</Pages>
  <Words>4056</Words>
  <Characters>23124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155</cp:revision>
  <cp:lastPrinted>2019-05-27T07:21:00Z</cp:lastPrinted>
  <dcterms:created xsi:type="dcterms:W3CDTF">2019-05-23T08:08:00Z</dcterms:created>
  <dcterms:modified xsi:type="dcterms:W3CDTF">2020-08-07T12:12:00Z</dcterms:modified>
</cp:coreProperties>
</file>