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742" w:rsidRPr="000A779B" w:rsidRDefault="000A779B" w:rsidP="00EE5A0D">
      <w:pPr>
        <w:widowControl w:val="0"/>
        <w:suppressAutoHyphens/>
        <w:autoSpaceDN w:val="0"/>
        <w:spacing w:after="0" w:line="240" w:lineRule="auto"/>
        <w:jc w:val="center"/>
        <w:rPr>
          <w:rFonts w:ascii="Times New Roman" w:eastAsia="Calibri" w:hAnsi="Times New Roman" w:cs="Tahoma"/>
          <w:b/>
          <w:bCs/>
          <w:color w:val="000000"/>
          <w:kern w:val="3"/>
          <w:sz w:val="28"/>
          <w:szCs w:val="28"/>
          <w:lang w:eastAsia="ja-JP" w:bidi="fa-IR"/>
        </w:rPr>
      </w:pPr>
      <w:r>
        <w:rPr>
          <w:rFonts w:ascii="Times New Roman" w:eastAsia="Calibri" w:hAnsi="Times New Roman" w:cs="Tahoma"/>
          <w:b/>
          <w:bCs/>
          <w:color w:val="000000"/>
          <w:kern w:val="3"/>
          <w:sz w:val="28"/>
          <w:szCs w:val="28"/>
          <w:lang w:eastAsia="ja-JP" w:bidi="fa-IR"/>
        </w:rPr>
        <w:t>Заключение</w:t>
      </w:r>
    </w:p>
    <w:p w:rsidR="004E2742" w:rsidRPr="004E2742" w:rsidRDefault="000A779B" w:rsidP="00EE5A0D">
      <w:pPr>
        <w:widowControl w:val="0"/>
        <w:suppressAutoHyphens/>
        <w:autoSpaceDN w:val="0"/>
        <w:spacing w:after="0" w:line="240" w:lineRule="auto"/>
        <w:jc w:val="center"/>
        <w:rPr>
          <w:rFonts w:ascii="Times New Roman" w:eastAsia="Andale Sans UI" w:hAnsi="Times New Roman" w:cs="Times New Roman"/>
          <w:kern w:val="2"/>
          <w:sz w:val="24"/>
          <w:szCs w:val="24"/>
          <w:lang w:eastAsia="ar-SA"/>
        </w:rPr>
      </w:pPr>
      <w:proofErr w:type="spellStart"/>
      <w:r>
        <w:rPr>
          <w:rFonts w:ascii="Times New Roman" w:eastAsia="Calibri" w:hAnsi="Times New Roman" w:cs="Tahoma"/>
          <w:kern w:val="3"/>
          <w:sz w:val="24"/>
          <w:szCs w:val="24"/>
          <w:lang w:eastAsia="ja-JP" w:bidi="fa-IR"/>
        </w:rPr>
        <w:t>п</w:t>
      </w:r>
      <w:proofErr w:type="spellEnd"/>
      <w:r w:rsidR="004E2742" w:rsidRPr="004E2742">
        <w:rPr>
          <w:rFonts w:ascii="Times New Roman" w:eastAsia="Calibri" w:hAnsi="Times New Roman" w:cs="Tahoma"/>
          <w:kern w:val="3"/>
          <w:sz w:val="24"/>
          <w:szCs w:val="24"/>
          <w:lang w:val="de-DE" w:eastAsia="ja-JP" w:bidi="fa-IR"/>
        </w:rPr>
        <w:t>о</w:t>
      </w:r>
      <w:r w:rsidR="00CE7220">
        <w:rPr>
          <w:rFonts w:ascii="Times New Roman" w:eastAsia="Calibri" w:hAnsi="Times New Roman" w:cs="Tahoma"/>
          <w:kern w:val="3"/>
          <w:sz w:val="24"/>
          <w:szCs w:val="24"/>
          <w:lang w:eastAsia="ja-JP" w:bidi="fa-IR"/>
        </w:rPr>
        <w:t xml:space="preserve"> </w:t>
      </w:r>
      <w:r w:rsidR="004E2742" w:rsidRPr="004E2742">
        <w:rPr>
          <w:rFonts w:ascii="Times New Roman" w:eastAsia="Calibri" w:hAnsi="Times New Roman" w:cs="Tahoma"/>
          <w:kern w:val="3"/>
          <w:sz w:val="24"/>
          <w:szCs w:val="24"/>
          <w:lang w:eastAsia="ja-JP" w:bidi="fa-IR"/>
        </w:rPr>
        <w:t>результатам проведения</w:t>
      </w:r>
      <w:r w:rsidR="00CE7220">
        <w:rPr>
          <w:rFonts w:ascii="Times New Roman" w:eastAsia="Calibri" w:hAnsi="Times New Roman" w:cs="Tahoma"/>
          <w:kern w:val="3"/>
          <w:sz w:val="24"/>
          <w:szCs w:val="24"/>
          <w:lang w:eastAsia="ja-JP" w:bidi="fa-IR"/>
        </w:rPr>
        <w:t xml:space="preserve"> </w:t>
      </w:r>
      <w:proofErr w:type="spellStart"/>
      <w:r w:rsidR="004E2742" w:rsidRPr="004E2742">
        <w:rPr>
          <w:rFonts w:ascii="Times New Roman" w:eastAsia="Calibri" w:hAnsi="Times New Roman" w:cs="Tahoma"/>
          <w:kern w:val="3"/>
          <w:sz w:val="24"/>
          <w:szCs w:val="24"/>
          <w:lang w:val="de-DE" w:eastAsia="ja-JP" w:bidi="fa-IR"/>
        </w:rPr>
        <w:t>контрольного</w:t>
      </w:r>
      <w:proofErr w:type="spellEnd"/>
      <w:r w:rsidR="00CE7220">
        <w:rPr>
          <w:rFonts w:ascii="Times New Roman" w:eastAsia="Calibri" w:hAnsi="Times New Roman" w:cs="Tahoma"/>
          <w:kern w:val="3"/>
          <w:sz w:val="24"/>
          <w:szCs w:val="24"/>
          <w:lang w:eastAsia="ja-JP" w:bidi="fa-IR"/>
        </w:rPr>
        <w:t xml:space="preserve"> </w:t>
      </w:r>
      <w:proofErr w:type="spellStart"/>
      <w:r w:rsidR="004E2742" w:rsidRPr="004E2742">
        <w:rPr>
          <w:rFonts w:ascii="Times New Roman" w:eastAsia="Calibri" w:hAnsi="Times New Roman" w:cs="Tahoma"/>
          <w:kern w:val="3"/>
          <w:sz w:val="24"/>
          <w:szCs w:val="24"/>
          <w:lang w:val="de-DE" w:eastAsia="ja-JP" w:bidi="fa-IR"/>
        </w:rPr>
        <w:t>мероприятия</w:t>
      </w:r>
      <w:bookmarkStart w:id="0" w:name="_Hlk113022898"/>
      <w:proofErr w:type="spellEnd"/>
      <w:r w:rsidR="00CE7220">
        <w:rPr>
          <w:rFonts w:ascii="Times New Roman" w:eastAsia="Calibri" w:hAnsi="Times New Roman" w:cs="Tahoma"/>
          <w:kern w:val="3"/>
          <w:sz w:val="24"/>
          <w:szCs w:val="24"/>
          <w:lang w:eastAsia="ja-JP" w:bidi="fa-IR"/>
        </w:rPr>
        <w:t xml:space="preserve"> </w:t>
      </w:r>
      <w:r w:rsidR="004E2742" w:rsidRPr="004E2742">
        <w:rPr>
          <w:rFonts w:ascii="Times New Roman" w:eastAsia="Andale Sans UI" w:hAnsi="Times New Roman" w:cs="Tahoma"/>
          <w:kern w:val="2"/>
          <w:sz w:val="24"/>
          <w:szCs w:val="24"/>
          <w:lang w:val="de-DE" w:eastAsia="ja-JP" w:bidi="fa-IR"/>
        </w:rPr>
        <w:t>«</w:t>
      </w:r>
      <w:proofErr w:type="spellStart"/>
      <w:r w:rsidR="004E2742" w:rsidRPr="004E2742">
        <w:rPr>
          <w:rFonts w:ascii="Times New Roman" w:eastAsia="Andale Sans UI" w:hAnsi="Times New Roman" w:cs="Tahoma"/>
          <w:kern w:val="2"/>
          <w:sz w:val="24"/>
          <w:szCs w:val="24"/>
          <w:lang w:val="de-DE" w:eastAsia="ja-JP" w:bidi="fa-IR"/>
        </w:rPr>
        <w:t>Проверка</w:t>
      </w:r>
      <w:proofErr w:type="spellEnd"/>
      <w:r w:rsidR="00CE7220">
        <w:rPr>
          <w:rFonts w:ascii="Times New Roman" w:eastAsia="Andale Sans UI" w:hAnsi="Times New Roman" w:cs="Tahoma"/>
          <w:kern w:val="2"/>
          <w:sz w:val="24"/>
          <w:szCs w:val="24"/>
          <w:lang w:eastAsia="ja-JP" w:bidi="fa-IR"/>
        </w:rPr>
        <w:t xml:space="preserve"> </w:t>
      </w:r>
      <w:proofErr w:type="spellStart"/>
      <w:r w:rsidR="004E2742" w:rsidRPr="004E2742">
        <w:rPr>
          <w:rFonts w:ascii="Times New Roman" w:eastAsia="Andale Sans UI" w:hAnsi="Times New Roman" w:cs="Tahoma"/>
          <w:kern w:val="2"/>
          <w:sz w:val="24"/>
          <w:szCs w:val="24"/>
          <w:lang w:val="de-DE" w:eastAsia="ja-JP" w:bidi="fa-IR"/>
        </w:rPr>
        <w:t>законности</w:t>
      </w:r>
      <w:proofErr w:type="spellEnd"/>
      <w:r w:rsidR="004E2742" w:rsidRPr="004E2742">
        <w:rPr>
          <w:rFonts w:ascii="Times New Roman" w:eastAsia="Andale Sans UI" w:hAnsi="Times New Roman" w:cs="Tahoma"/>
          <w:kern w:val="2"/>
          <w:sz w:val="24"/>
          <w:szCs w:val="24"/>
          <w:lang w:val="de-DE" w:eastAsia="ja-JP" w:bidi="fa-IR"/>
        </w:rPr>
        <w:t xml:space="preserve"> и </w:t>
      </w:r>
      <w:proofErr w:type="spellStart"/>
      <w:r w:rsidR="004E2742" w:rsidRPr="004E2742">
        <w:rPr>
          <w:rFonts w:ascii="Times New Roman" w:eastAsia="Andale Sans UI" w:hAnsi="Times New Roman" w:cs="Tahoma"/>
          <w:kern w:val="2"/>
          <w:sz w:val="24"/>
          <w:szCs w:val="24"/>
          <w:lang w:val="de-DE" w:eastAsia="ja-JP" w:bidi="fa-IR"/>
        </w:rPr>
        <w:t>эффективности</w:t>
      </w:r>
      <w:proofErr w:type="spellEnd"/>
      <w:r w:rsidR="00CE7220">
        <w:rPr>
          <w:rFonts w:ascii="Times New Roman" w:eastAsia="Andale Sans UI" w:hAnsi="Times New Roman" w:cs="Tahoma"/>
          <w:kern w:val="2"/>
          <w:sz w:val="24"/>
          <w:szCs w:val="24"/>
          <w:lang w:eastAsia="ja-JP" w:bidi="fa-IR"/>
        </w:rPr>
        <w:t xml:space="preserve"> </w:t>
      </w:r>
      <w:r w:rsidR="004E2742" w:rsidRPr="004E2742">
        <w:rPr>
          <w:rFonts w:ascii="Times New Roman" w:eastAsia="Andale Sans UI" w:hAnsi="Times New Roman" w:cs="Tahoma"/>
          <w:kern w:val="2"/>
          <w:sz w:val="24"/>
          <w:szCs w:val="24"/>
          <w:lang w:eastAsia="ja-JP" w:bidi="fa-IR"/>
        </w:rPr>
        <w:t>распоряжения земельными участками</w:t>
      </w:r>
      <w:r w:rsidR="00CE7220">
        <w:rPr>
          <w:rFonts w:ascii="Times New Roman" w:eastAsia="Andale Sans UI" w:hAnsi="Times New Roman" w:cs="Tahoma"/>
          <w:kern w:val="2"/>
          <w:sz w:val="24"/>
          <w:szCs w:val="24"/>
          <w:lang w:eastAsia="ja-JP" w:bidi="fa-IR"/>
        </w:rPr>
        <w:t xml:space="preserve"> </w:t>
      </w:r>
      <w:proofErr w:type="spellStart"/>
      <w:r w:rsidR="004E2742" w:rsidRPr="004E2742">
        <w:rPr>
          <w:rFonts w:ascii="Times New Roman" w:eastAsia="Andale Sans UI" w:hAnsi="Times New Roman" w:cs="Tahoma"/>
          <w:kern w:val="2"/>
          <w:sz w:val="24"/>
          <w:szCs w:val="24"/>
          <w:lang w:val="de-DE" w:eastAsia="ja-JP" w:bidi="fa-IR"/>
        </w:rPr>
        <w:t>органом</w:t>
      </w:r>
      <w:proofErr w:type="spellEnd"/>
      <w:r w:rsidR="00CE7220">
        <w:rPr>
          <w:rFonts w:ascii="Times New Roman" w:eastAsia="Andale Sans UI" w:hAnsi="Times New Roman" w:cs="Tahoma"/>
          <w:kern w:val="2"/>
          <w:sz w:val="24"/>
          <w:szCs w:val="24"/>
          <w:lang w:eastAsia="ja-JP" w:bidi="fa-IR"/>
        </w:rPr>
        <w:t xml:space="preserve"> </w:t>
      </w:r>
      <w:proofErr w:type="spellStart"/>
      <w:r w:rsidR="004E2742" w:rsidRPr="004E2742">
        <w:rPr>
          <w:rFonts w:ascii="Times New Roman" w:eastAsia="Andale Sans UI" w:hAnsi="Times New Roman" w:cs="Tahoma"/>
          <w:kern w:val="2"/>
          <w:sz w:val="24"/>
          <w:szCs w:val="24"/>
          <w:lang w:val="de-DE" w:eastAsia="ja-JP" w:bidi="fa-IR"/>
        </w:rPr>
        <w:t>местного</w:t>
      </w:r>
      <w:proofErr w:type="spellEnd"/>
      <w:r w:rsidR="00CE7220">
        <w:rPr>
          <w:rFonts w:ascii="Times New Roman" w:eastAsia="Andale Sans UI" w:hAnsi="Times New Roman" w:cs="Tahoma"/>
          <w:kern w:val="2"/>
          <w:sz w:val="24"/>
          <w:szCs w:val="24"/>
          <w:lang w:eastAsia="ja-JP" w:bidi="fa-IR"/>
        </w:rPr>
        <w:t xml:space="preserve"> </w:t>
      </w:r>
      <w:proofErr w:type="spellStart"/>
      <w:r w:rsidR="004E2742" w:rsidRPr="004E2742">
        <w:rPr>
          <w:rFonts w:ascii="Times New Roman" w:eastAsia="Andale Sans UI" w:hAnsi="Times New Roman" w:cs="Tahoma"/>
          <w:kern w:val="2"/>
          <w:sz w:val="24"/>
          <w:szCs w:val="24"/>
          <w:lang w:val="de-DE" w:eastAsia="ja-JP" w:bidi="fa-IR"/>
        </w:rPr>
        <w:t>самоуправления</w:t>
      </w:r>
      <w:proofErr w:type="spellEnd"/>
      <w:r w:rsidR="00CE7220">
        <w:rPr>
          <w:rFonts w:ascii="Times New Roman" w:eastAsia="Andale Sans UI" w:hAnsi="Times New Roman" w:cs="Tahoma"/>
          <w:kern w:val="2"/>
          <w:sz w:val="24"/>
          <w:szCs w:val="24"/>
          <w:lang w:eastAsia="ja-JP" w:bidi="fa-IR"/>
        </w:rPr>
        <w:t xml:space="preserve"> </w:t>
      </w:r>
      <w:proofErr w:type="spellStart"/>
      <w:r w:rsidR="004E2742" w:rsidRPr="004E2742">
        <w:rPr>
          <w:rFonts w:ascii="Times New Roman" w:eastAsia="Andale Sans UI" w:hAnsi="Times New Roman" w:cs="Tahoma"/>
          <w:kern w:val="2"/>
          <w:sz w:val="24"/>
          <w:szCs w:val="24"/>
          <w:lang w:val="de-DE" w:eastAsia="ja-JP" w:bidi="fa-IR"/>
        </w:rPr>
        <w:t>муниципального</w:t>
      </w:r>
      <w:proofErr w:type="spellEnd"/>
      <w:r w:rsidR="00CE7220">
        <w:rPr>
          <w:rFonts w:ascii="Times New Roman" w:eastAsia="Andale Sans UI" w:hAnsi="Times New Roman" w:cs="Tahoma"/>
          <w:kern w:val="2"/>
          <w:sz w:val="24"/>
          <w:szCs w:val="24"/>
          <w:lang w:eastAsia="ja-JP" w:bidi="fa-IR"/>
        </w:rPr>
        <w:t xml:space="preserve"> </w:t>
      </w:r>
      <w:proofErr w:type="spellStart"/>
      <w:r w:rsidR="004E2742" w:rsidRPr="004E2742">
        <w:rPr>
          <w:rFonts w:ascii="Times New Roman" w:eastAsia="Andale Sans UI" w:hAnsi="Times New Roman" w:cs="Tahoma"/>
          <w:kern w:val="2"/>
          <w:sz w:val="24"/>
          <w:szCs w:val="24"/>
          <w:lang w:val="de-DE" w:eastAsia="ja-JP" w:bidi="fa-IR"/>
        </w:rPr>
        <w:t>района</w:t>
      </w:r>
      <w:proofErr w:type="spellEnd"/>
      <w:r w:rsidR="004E2742" w:rsidRPr="004E2742">
        <w:rPr>
          <w:rFonts w:ascii="Times New Roman" w:eastAsia="Andale Sans UI" w:hAnsi="Times New Roman" w:cs="Tahoma"/>
          <w:kern w:val="2"/>
          <w:sz w:val="24"/>
          <w:szCs w:val="24"/>
          <w:lang w:val="de-DE" w:eastAsia="ja-JP" w:bidi="fa-IR"/>
        </w:rPr>
        <w:t xml:space="preserve"> «</w:t>
      </w:r>
      <w:r w:rsidR="00AA2949">
        <w:rPr>
          <w:rFonts w:ascii="Times New Roman" w:eastAsia="Andale Sans UI" w:hAnsi="Times New Roman" w:cs="Tahoma"/>
          <w:kern w:val="2"/>
          <w:sz w:val="24"/>
          <w:szCs w:val="24"/>
          <w:lang w:eastAsia="ja-JP" w:bidi="fa-IR"/>
        </w:rPr>
        <w:t xml:space="preserve">Льговский </w:t>
      </w:r>
      <w:r w:rsidR="004E2742" w:rsidRPr="004E2742">
        <w:rPr>
          <w:rFonts w:ascii="Times New Roman" w:eastAsia="Andale Sans UI" w:hAnsi="Times New Roman" w:cs="Tahoma"/>
          <w:kern w:val="2"/>
          <w:sz w:val="24"/>
          <w:szCs w:val="24"/>
          <w:lang w:eastAsia="ja-JP" w:bidi="fa-IR"/>
        </w:rPr>
        <w:t>район</w:t>
      </w:r>
      <w:r w:rsidR="004E2742" w:rsidRPr="004E2742">
        <w:rPr>
          <w:rFonts w:ascii="Times New Roman" w:eastAsia="Andale Sans UI" w:hAnsi="Times New Roman" w:cs="Tahoma"/>
          <w:kern w:val="2"/>
          <w:sz w:val="24"/>
          <w:szCs w:val="24"/>
          <w:lang w:val="de-DE" w:eastAsia="ja-JP" w:bidi="fa-IR"/>
        </w:rPr>
        <w:t xml:space="preserve">» </w:t>
      </w:r>
      <w:proofErr w:type="spellStart"/>
      <w:r w:rsidR="004E2742" w:rsidRPr="004E2742">
        <w:rPr>
          <w:rFonts w:ascii="Times New Roman" w:eastAsia="Andale Sans UI" w:hAnsi="Times New Roman" w:cs="Tahoma"/>
          <w:kern w:val="2"/>
          <w:sz w:val="24"/>
          <w:szCs w:val="24"/>
          <w:lang w:val="de-DE" w:eastAsia="ja-JP" w:bidi="fa-IR"/>
        </w:rPr>
        <w:t>Курской</w:t>
      </w:r>
      <w:proofErr w:type="spellEnd"/>
      <w:r w:rsidR="00CE7220">
        <w:rPr>
          <w:rFonts w:ascii="Times New Roman" w:eastAsia="Andale Sans UI" w:hAnsi="Times New Roman" w:cs="Tahoma"/>
          <w:kern w:val="2"/>
          <w:sz w:val="24"/>
          <w:szCs w:val="24"/>
          <w:lang w:eastAsia="ja-JP" w:bidi="fa-IR"/>
        </w:rPr>
        <w:t xml:space="preserve"> </w:t>
      </w:r>
      <w:proofErr w:type="spellStart"/>
      <w:r w:rsidR="004E2742" w:rsidRPr="004E2742">
        <w:rPr>
          <w:rFonts w:ascii="Times New Roman" w:eastAsia="Andale Sans UI" w:hAnsi="Times New Roman" w:cs="Tahoma"/>
          <w:kern w:val="2"/>
          <w:sz w:val="24"/>
          <w:szCs w:val="24"/>
          <w:lang w:val="de-DE" w:eastAsia="ja-JP" w:bidi="fa-IR"/>
        </w:rPr>
        <w:t>области</w:t>
      </w:r>
      <w:proofErr w:type="spellEnd"/>
      <w:r w:rsidR="00CE7220">
        <w:rPr>
          <w:rFonts w:ascii="Times New Roman" w:eastAsia="Andale Sans UI" w:hAnsi="Times New Roman" w:cs="Tahoma"/>
          <w:kern w:val="2"/>
          <w:sz w:val="24"/>
          <w:szCs w:val="24"/>
          <w:lang w:eastAsia="ja-JP" w:bidi="fa-IR"/>
        </w:rPr>
        <w:t xml:space="preserve"> </w:t>
      </w:r>
      <w:proofErr w:type="spellStart"/>
      <w:r w:rsidR="004E2742" w:rsidRPr="004E2742">
        <w:rPr>
          <w:rFonts w:ascii="Times New Roman" w:eastAsia="Andale Sans UI" w:hAnsi="Times New Roman" w:cs="Tahoma"/>
          <w:kern w:val="2"/>
          <w:sz w:val="24"/>
          <w:szCs w:val="24"/>
          <w:lang w:val="de-DE" w:eastAsia="ja-JP" w:bidi="fa-IR"/>
        </w:rPr>
        <w:t>за</w:t>
      </w:r>
      <w:proofErr w:type="spellEnd"/>
      <w:r w:rsidR="00607AF8">
        <w:rPr>
          <w:rFonts w:ascii="Times New Roman" w:eastAsia="Andale Sans UI" w:hAnsi="Times New Roman" w:cs="Tahoma"/>
          <w:kern w:val="2"/>
          <w:sz w:val="24"/>
          <w:szCs w:val="24"/>
          <w:lang w:eastAsia="ja-JP" w:bidi="fa-IR"/>
        </w:rPr>
        <w:t xml:space="preserve"> </w:t>
      </w:r>
      <w:proofErr w:type="spellStart"/>
      <w:r w:rsidR="004E2742" w:rsidRPr="004E2742">
        <w:rPr>
          <w:rFonts w:ascii="Times New Roman" w:eastAsia="Andale Sans UI" w:hAnsi="Times New Roman" w:cs="Tahoma"/>
          <w:kern w:val="2"/>
          <w:sz w:val="24"/>
          <w:szCs w:val="24"/>
          <w:lang w:val="de-DE" w:eastAsia="ja-JP" w:bidi="fa-IR"/>
        </w:rPr>
        <w:t>период</w:t>
      </w:r>
      <w:proofErr w:type="spellEnd"/>
      <w:r w:rsidR="004E2742" w:rsidRPr="004E2742">
        <w:rPr>
          <w:rFonts w:ascii="Times New Roman" w:eastAsia="Andale Sans UI" w:hAnsi="Times New Roman" w:cs="Tahoma"/>
          <w:kern w:val="2"/>
          <w:sz w:val="24"/>
          <w:szCs w:val="24"/>
          <w:lang w:val="de-DE" w:eastAsia="ja-JP" w:bidi="fa-IR"/>
        </w:rPr>
        <w:t xml:space="preserve"> 2021 и 2022 </w:t>
      </w:r>
      <w:proofErr w:type="spellStart"/>
      <w:r w:rsidR="004E2742" w:rsidRPr="004E2742">
        <w:rPr>
          <w:rFonts w:ascii="Times New Roman" w:eastAsia="Andale Sans UI" w:hAnsi="Times New Roman" w:cs="Tahoma"/>
          <w:kern w:val="2"/>
          <w:sz w:val="24"/>
          <w:szCs w:val="24"/>
          <w:lang w:val="de-DE" w:eastAsia="ja-JP" w:bidi="fa-IR"/>
        </w:rPr>
        <w:t>годы</w:t>
      </w:r>
      <w:proofErr w:type="spellEnd"/>
      <w:r w:rsidR="004E2742" w:rsidRPr="004E2742">
        <w:rPr>
          <w:rFonts w:ascii="Times New Roman" w:eastAsia="Andale Sans UI" w:hAnsi="Times New Roman" w:cs="Tahoma"/>
          <w:kern w:val="2"/>
          <w:sz w:val="24"/>
          <w:szCs w:val="24"/>
          <w:lang w:val="de-DE" w:eastAsia="ja-JP" w:bidi="fa-IR"/>
        </w:rPr>
        <w:t>»</w:t>
      </w:r>
    </w:p>
    <w:p w:rsidR="00EE5A0D" w:rsidRDefault="00EE5A0D" w:rsidP="00EE5A0D">
      <w:pPr>
        <w:widowControl w:val="0"/>
        <w:suppressAutoHyphens/>
        <w:autoSpaceDN w:val="0"/>
        <w:spacing w:after="0" w:line="240" w:lineRule="auto"/>
        <w:rPr>
          <w:rFonts w:ascii="Times New Roman" w:eastAsia="Andale Sans UI" w:hAnsi="Times New Roman" w:cs="Tahoma"/>
          <w:kern w:val="2"/>
          <w:sz w:val="24"/>
          <w:szCs w:val="24"/>
          <w:lang w:eastAsia="ja-JP" w:bidi="fa-IR"/>
        </w:rPr>
      </w:pPr>
    </w:p>
    <w:p w:rsidR="004E2742" w:rsidRPr="00EE5A0D" w:rsidRDefault="00AA2949" w:rsidP="00EE5A0D">
      <w:pPr>
        <w:widowControl w:val="0"/>
        <w:suppressAutoHyphens/>
        <w:autoSpaceDN w:val="0"/>
        <w:spacing w:after="0" w:line="240" w:lineRule="auto"/>
        <w:rPr>
          <w:rFonts w:ascii="Times New Roman" w:eastAsia="Andale Sans UI" w:hAnsi="Times New Roman" w:cs="Tahoma"/>
          <w:kern w:val="2"/>
          <w:sz w:val="24"/>
          <w:szCs w:val="24"/>
          <w:lang w:eastAsia="ja-JP" w:bidi="fa-IR"/>
        </w:rPr>
      </w:pPr>
      <w:r>
        <w:rPr>
          <w:rFonts w:ascii="Times New Roman" w:eastAsia="Andale Sans UI" w:hAnsi="Times New Roman" w:cs="Tahoma"/>
          <w:kern w:val="2"/>
          <w:sz w:val="24"/>
          <w:szCs w:val="24"/>
          <w:lang w:eastAsia="ja-JP" w:bidi="fa-IR"/>
        </w:rPr>
        <w:t>г</w:t>
      </w:r>
      <w:r w:rsidR="00EE5A0D">
        <w:rPr>
          <w:rFonts w:ascii="Times New Roman" w:eastAsia="Andale Sans UI" w:hAnsi="Times New Roman" w:cs="Tahoma"/>
          <w:kern w:val="2"/>
          <w:sz w:val="24"/>
          <w:szCs w:val="24"/>
          <w:lang w:eastAsia="ja-JP" w:bidi="fa-IR"/>
        </w:rPr>
        <w:t>.</w:t>
      </w:r>
      <w:r w:rsidR="00782C6F">
        <w:rPr>
          <w:rFonts w:ascii="Times New Roman" w:eastAsia="Andale Sans UI" w:hAnsi="Times New Roman" w:cs="Tahoma"/>
          <w:kern w:val="2"/>
          <w:sz w:val="24"/>
          <w:szCs w:val="24"/>
          <w:lang w:eastAsia="ja-JP" w:bidi="fa-IR"/>
        </w:rPr>
        <w:t xml:space="preserve"> </w:t>
      </w:r>
      <w:r>
        <w:rPr>
          <w:rFonts w:ascii="Times New Roman" w:eastAsia="Andale Sans UI" w:hAnsi="Times New Roman" w:cs="Tahoma"/>
          <w:kern w:val="2"/>
          <w:sz w:val="24"/>
          <w:szCs w:val="24"/>
          <w:lang w:eastAsia="ja-JP" w:bidi="fa-IR"/>
        </w:rPr>
        <w:t>Льгов</w:t>
      </w:r>
      <w:r w:rsidR="00EE5A0D">
        <w:rPr>
          <w:rFonts w:ascii="Times New Roman" w:eastAsia="Andale Sans UI" w:hAnsi="Times New Roman" w:cs="Tahoma"/>
          <w:kern w:val="2"/>
          <w:sz w:val="24"/>
          <w:szCs w:val="24"/>
          <w:lang w:eastAsia="ja-JP" w:bidi="fa-IR"/>
        </w:rPr>
        <w:tab/>
      </w:r>
      <w:r w:rsidR="00EE5A0D">
        <w:rPr>
          <w:rFonts w:ascii="Times New Roman" w:eastAsia="Andale Sans UI" w:hAnsi="Times New Roman" w:cs="Tahoma"/>
          <w:kern w:val="2"/>
          <w:sz w:val="24"/>
          <w:szCs w:val="24"/>
          <w:lang w:eastAsia="ja-JP" w:bidi="fa-IR"/>
        </w:rPr>
        <w:tab/>
      </w:r>
      <w:r w:rsidR="005B7276">
        <w:rPr>
          <w:rStyle w:val="aff0"/>
          <w:rFonts w:ascii="Times New Roman" w:eastAsia="Andale Sans UI" w:hAnsi="Times New Roman" w:cs="Tahoma"/>
          <w:kern w:val="2"/>
          <w:sz w:val="24"/>
          <w:szCs w:val="24"/>
          <w:lang w:eastAsia="ja-JP" w:bidi="fa-IR"/>
        </w:rPr>
        <w:endnoteReference w:id="2"/>
      </w:r>
      <w:r w:rsidR="00EE5A0D">
        <w:rPr>
          <w:rFonts w:ascii="Times New Roman" w:eastAsia="Andale Sans UI" w:hAnsi="Times New Roman" w:cs="Tahoma"/>
          <w:kern w:val="2"/>
          <w:sz w:val="24"/>
          <w:szCs w:val="24"/>
          <w:lang w:eastAsia="ja-JP" w:bidi="fa-IR"/>
        </w:rPr>
        <w:tab/>
      </w:r>
      <w:r w:rsidR="00EE5A0D">
        <w:rPr>
          <w:rFonts w:ascii="Times New Roman" w:eastAsia="Andale Sans UI" w:hAnsi="Times New Roman" w:cs="Tahoma"/>
          <w:kern w:val="2"/>
          <w:sz w:val="24"/>
          <w:szCs w:val="24"/>
          <w:lang w:eastAsia="ja-JP" w:bidi="fa-IR"/>
        </w:rPr>
        <w:tab/>
      </w:r>
      <w:r w:rsidR="00EE5A0D">
        <w:rPr>
          <w:rFonts w:ascii="Times New Roman" w:eastAsia="Andale Sans UI" w:hAnsi="Times New Roman" w:cs="Tahoma"/>
          <w:kern w:val="2"/>
          <w:sz w:val="24"/>
          <w:szCs w:val="24"/>
          <w:lang w:eastAsia="ja-JP" w:bidi="fa-IR"/>
        </w:rPr>
        <w:tab/>
      </w:r>
      <w:r w:rsidR="00EE5A0D">
        <w:rPr>
          <w:rFonts w:ascii="Times New Roman" w:eastAsia="Andale Sans UI" w:hAnsi="Times New Roman" w:cs="Tahoma"/>
          <w:kern w:val="2"/>
          <w:sz w:val="24"/>
          <w:szCs w:val="24"/>
          <w:lang w:eastAsia="ja-JP" w:bidi="fa-IR"/>
        </w:rPr>
        <w:tab/>
      </w:r>
      <w:r w:rsidR="00EE5A0D">
        <w:rPr>
          <w:rFonts w:ascii="Times New Roman" w:eastAsia="Andale Sans UI" w:hAnsi="Times New Roman" w:cs="Tahoma"/>
          <w:kern w:val="2"/>
          <w:sz w:val="24"/>
          <w:szCs w:val="24"/>
          <w:lang w:eastAsia="ja-JP" w:bidi="fa-IR"/>
        </w:rPr>
        <w:tab/>
      </w:r>
      <w:r w:rsidR="00EE5A0D">
        <w:rPr>
          <w:rFonts w:ascii="Times New Roman" w:eastAsia="Andale Sans UI" w:hAnsi="Times New Roman" w:cs="Tahoma"/>
          <w:kern w:val="2"/>
          <w:sz w:val="24"/>
          <w:szCs w:val="24"/>
          <w:lang w:eastAsia="ja-JP" w:bidi="fa-IR"/>
        </w:rPr>
        <w:tab/>
      </w:r>
      <w:r w:rsidR="00EE5A0D">
        <w:rPr>
          <w:rFonts w:ascii="Times New Roman" w:eastAsia="Andale Sans UI" w:hAnsi="Times New Roman" w:cs="Tahoma"/>
          <w:kern w:val="2"/>
          <w:sz w:val="24"/>
          <w:szCs w:val="24"/>
          <w:lang w:eastAsia="ja-JP" w:bidi="fa-IR"/>
        </w:rPr>
        <w:tab/>
      </w:r>
      <w:r w:rsidR="00EE5A0D">
        <w:rPr>
          <w:rFonts w:ascii="Times New Roman" w:eastAsia="Andale Sans UI" w:hAnsi="Times New Roman" w:cs="Tahoma"/>
          <w:kern w:val="2"/>
          <w:sz w:val="24"/>
          <w:szCs w:val="24"/>
          <w:lang w:eastAsia="ja-JP" w:bidi="fa-IR"/>
        </w:rPr>
        <w:tab/>
      </w:r>
      <w:r w:rsidR="00C42D0A">
        <w:rPr>
          <w:rFonts w:ascii="Times New Roman" w:eastAsia="Andale Sans UI" w:hAnsi="Times New Roman" w:cs="Tahoma"/>
          <w:kern w:val="2"/>
          <w:sz w:val="24"/>
          <w:szCs w:val="24"/>
          <w:lang w:eastAsia="ja-JP" w:bidi="fa-IR"/>
        </w:rPr>
        <w:t>02</w:t>
      </w:r>
      <w:r>
        <w:rPr>
          <w:rFonts w:ascii="Times New Roman" w:eastAsia="Andale Sans UI" w:hAnsi="Times New Roman" w:cs="Tahoma"/>
          <w:kern w:val="2"/>
          <w:sz w:val="24"/>
          <w:szCs w:val="24"/>
          <w:lang w:eastAsia="ja-JP" w:bidi="fa-IR"/>
        </w:rPr>
        <w:t>.</w:t>
      </w:r>
      <w:r w:rsidR="00C42D0A">
        <w:rPr>
          <w:rFonts w:ascii="Times New Roman" w:eastAsia="Andale Sans UI" w:hAnsi="Times New Roman" w:cs="Tahoma"/>
          <w:kern w:val="2"/>
          <w:sz w:val="24"/>
          <w:szCs w:val="24"/>
          <w:lang w:eastAsia="ja-JP" w:bidi="fa-IR"/>
        </w:rPr>
        <w:t>10</w:t>
      </w:r>
      <w:r>
        <w:rPr>
          <w:rFonts w:ascii="Times New Roman" w:eastAsia="Andale Sans UI" w:hAnsi="Times New Roman" w:cs="Tahoma"/>
          <w:kern w:val="2"/>
          <w:sz w:val="24"/>
          <w:szCs w:val="24"/>
          <w:lang w:eastAsia="ja-JP" w:bidi="fa-IR"/>
        </w:rPr>
        <w:t>.2023г.</w:t>
      </w:r>
    </w:p>
    <w:p w:rsidR="00EE5A0D" w:rsidRDefault="00EE5A0D" w:rsidP="00EE5A0D">
      <w:pPr>
        <w:widowControl w:val="0"/>
        <w:tabs>
          <w:tab w:val="left" w:pos="1134"/>
          <w:tab w:val="left" w:pos="6591"/>
          <w:tab w:val="left" w:pos="8617"/>
        </w:tabs>
        <w:suppressAutoHyphens/>
        <w:autoSpaceDN w:val="0"/>
        <w:spacing w:after="0" w:line="240" w:lineRule="auto"/>
        <w:ind w:firstLine="709"/>
        <w:jc w:val="both"/>
        <w:rPr>
          <w:rFonts w:ascii="Times New Roman" w:eastAsia="Andale Sans UI" w:hAnsi="Times New Roman" w:cs="Tahoma"/>
          <w:b/>
          <w:bCs/>
          <w:kern w:val="2"/>
          <w:sz w:val="24"/>
          <w:szCs w:val="24"/>
          <w:lang w:val="de-DE" w:eastAsia="ja-JP" w:bidi="fa-IR"/>
        </w:rPr>
      </w:pPr>
    </w:p>
    <w:p w:rsidR="00D73829" w:rsidRDefault="004E2742" w:rsidP="00EE5A0D">
      <w:pPr>
        <w:widowControl w:val="0"/>
        <w:tabs>
          <w:tab w:val="left" w:pos="1134"/>
          <w:tab w:val="left" w:pos="6591"/>
          <w:tab w:val="left" w:pos="8617"/>
        </w:tabs>
        <w:suppressAutoHyphens/>
        <w:autoSpaceDN w:val="0"/>
        <w:spacing w:after="0" w:line="240" w:lineRule="auto"/>
        <w:ind w:firstLine="709"/>
        <w:jc w:val="both"/>
        <w:rPr>
          <w:rFonts w:ascii="Times New Roman" w:hAnsi="Times New Roman" w:cs="Times New Roman"/>
          <w:sz w:val="24"/>
          <w:szCs w:val="24"/>
        </w:rPr>
      </w:pPr>
      <w:proofErr w:type="spellStart"/>
      <w:r w:rsidRPr="004E2742">
        <w:rPr>
          <w:rFonts w:ascii="Times New Roman" w:eastAsia="Andale Sans UI" w:hAnsi="Times New Roman" w:cs="Tahoma"/>
          <w:b/>
          <w:bCs/>
          <w:kern w:val="2"/>
          <w:sz w:val="24"/>
          <w:szCs w:val="24"/>
          <w:lang w:val="de-DE" w:eastAsia="ja-JP" w:bidi="fa-IR"/>
        </w:rPr>
        <w:t>Основание</w:t>
      </w:r>
      <w:proofErr w:type="spellEnd"/>
      <w:r w:rsidR="00F45ED9">
        <w:rPr>
          <w:rFonts w:ascii="Times New Roman" w:eastAsia="Andale Sans UI" w:hAnsi="Times New Roman" w:cs="Tahoma"/>
          <w:b/>
          <w:bCs/>
          <w:kern w:val="2"/>
          <w:sz w:val="24"/>
          <w:szCs w:val="24"/>
          <w:lang w:eastAsia="ja-JP" w:bidi="fa-IR"/>
        </w:rPr>
        <w:t xml:space="preserve"> </w:t>
      </w:r>
      <w:proofErr w:type="spellStart"/>
      <w:r w:rsidRPr="004E2742">
        <w:rPr>
          <w:rFonts w:ascii="Times New Roman" w:eastAsia="Andale Sans UI" w:hAnsi="Times New Roman" w:cs="Tahoma"/>
          <w:b/>
          <w:bCs/>
          <w:kern w:val="2"/>
          <w:sz w:val="24"/>
          <w:szCs w:val="24"/>
          <w:lang w:val="de-DE" w:eastAsia="ja-JP" w:bidi="fa-IR"/>
        </w:rPr>
        <w:t>для</w:t>
      </w:r>
      <w:proofErr w:type="spellEnd"/>
      <w:r w:rsidR="00F45ED9">
        <w:rPr>
          <w:rFonts w:ascii="Times New Roman" w:eastAsia="Andale Sans UI" w:hAnsi="Times New Roman" w:cs="Tahoma"/>
          <w:b/>
          <w:bCs/>
          <w:kern w:val="2"/>
          <w:sz w:val="24"/>
          <w:szCs w:val="24"/>
          <w:lang w:eastAsia="ja-JP" w:bidi="fa-IR"/>
        </w:rPr>
        <w:t xml:space="preserve"> </w:t>
      </w:r>
      <w:proofErr w:type="spellStart"/>
      <w:r w:rsidRPr="004E2742">
        <w:rPr>
          <w:rFonts w:ascii="Times New Roman" w:eastAsia="Andale Sans UI" w:hAnsi="Times New Roman" w:cs="Tahoma"/>
          <w:b/>
          <w:bCs/>
          <w:kern w:val="2"/>
          <w:sz w:val="24"/>
          <w:szCs w:val="24"/>
          <w:lang w:val="de-DE" w:eastAsia="ja-JP" w:bidi="fa-IR"/>
        </w:rPr>
        <w:t>проведения</w:t>
      </w:r>
      <w:proofErr w:type="spellEnd"/>
      <w:r w:rsidR="00F45ED9">
        <w:rPr>
          <w:rFonts w:ascii="Times New Roman" w:eastAsia="Andale Sans UI" w:hAnsi="Times New Roman" w:cs="Tahoma"/>
          <w:b/>
          <w:bCs/>
          <w:kern w:val="2"/>
          <w:sz w:val="24"/>
          <w:szCs w:val="24"/>
          <w:lang w:eastAsia="ja-JP" w:bidi="fa-IR"/>
        </w:rPr>
        <w:t xml:space="preserve"> </w:t>
      </w:r>
      <w:proofErr w:type="spellStart"/>
      <w:r w:rsidRPr="004E2742">
        <w:rPr>
          <w:rFonts w:ascii="Times New Roman" w:eastAsia="Andale Sans UI" w:hAnsi="Times New Roman" w:cs="Tahoma"/>
          <w:b/>
          <w:bCs/>
          <w:kern w:val="2"/>
          <w:sz w:val="24"/>
          <w:szCs w:val="24"/>
          <w:lang w:val="de-DE" w:eastAsia="ja-JP" w:bidi="fa-IR"/>
        </w:rPr>
        <w:t>контрольного</w:t>
      </w:r>
      <w:proofErr w:type="spellEnd"/>
      <w:r w:rsidR="00F45ED9">
        <w:rPr>
          <w:rFonts w:ascii="Times New Roman" w:eastAsia="Andale Sans UI" w:hAnsi="Times New Roman" w:cs="Tahoma"/>
          <w:b/>
          <w:bCs/>
          <w:kern w:val="2"/>
          <w:sz w:val="24"/>
          <w:szCs w:val="24"/>
          <w:lang w:eastAsia="ja-JP" w:bidi="fa-IR"/>
        </w:rPr>
        <w:t xml:space="preserve"> </w:t>
      </w:r>
      <w:proofErr w:type="spellStart"/>
      <w:r w:rsidRPr="004E2742">
        <w:rPr>
          <w:rFonts w:ascii="Times New Roman" w:eastAsia="Andale Sans UI" w:hAnsi="Times New Roman" w:cs="Tahoma"/>
          <w:b/>
          <w:bCs/>
          <w:kern w:val="2"/>
          <w:sz w:val="24"/>
          <w:szCs w:val="24"/>
          <w:lang w:val="de-DE" w:eastAsia="ja-JP" w:bidi="fa-IR"/>
        </w:rPr>
        <w:t>мероприятия</w:t>
      </w:r>
      <w:proofErr w:type="spellEnd"/>
      <w:r w:rsidR="00D73829">
        <w:rPr>
          <w:rFonts w:ascii="Times New Roman" w:eastAsia="Andale Sans UI" w:hAnsi="Times New Roman" w:cs="Tahoma"/>
          <w:kern w:val="2"/>
          <w:sz w:val="24"/>
          <w:szCs w:val="24"/>
          <w:lang w:val="de-DE" w:eastAsia="ja-JP" w:bidi="fa-IR"/>
        </w:rPr>
        <w:t xml:space="preserve">: </w:t>
      </w:r>
      <w:r w:rsidR="00AA2949">
        <w:rPr>
          <w:rFonts w:ascii="Times New Roman" w:hAnsi="Times New Roman" w:cs="Times New Roman"/>
          <w:sz w:val="24"/>
          <w:szCs w:val="24"/>
        </w:rPr>
        <w:t xml:space="preserve">план </w:t>
      </w:r>
      <w:r w:rsidR="00D73829" w:rsidRPr="00D73829">
        <w:rPr>
          <w:rFonts w:ascii="Times New Roman" w:hAnsi="Times New Roman" w:cs="Times New Roman"/>
          <w:sz w:val="24"/>
          <w:szCs w:val="24"/>
        </w:rPr>
        <w:t xml:space="preserve">деятельности Ревизионной комиссии </w:t>
      </w:r>
      <w:r w:rsidR="00AA2949">
        <w:rPr>
          <w:rFonts w:ascii="Times New Roman" w:hAnsi="Times New Roman" w:cs="Times New Roman"/>
          <w:sz w:val="24"/>
          <w:szCs w:val="24"/>
        </w:rPr>
        <w:t>Льговского</w:t>
      </w:r>
      <w:r w:rsidR="00D73829" w:rsidRPr="00D73829">
        <w:rPr>
          <w:rFonts w:ascii="Times New Roman" w:hAnsi="Times New Roman" w:cs="Times New Roman"/>
          <w:sz w:val="24"/>
          <w:szCs w:val="24"/>
        </w:rPr>
        <w:t xml:space="preserve"> района Курской об</w:t>
      </w:r>
      <w:r w:rsidR="00D73829">
        <w:rPr>
          <w:rFonts w:ascii="Times New Roman" w:hAnsi="Times New Roman" w:cs="Times New Roman"/>
          <w:sz w:val="24"/>
          <w:szCs w:val="24"/>
        </w:rPr>
        <w:t>ласти на 2023 год, утвержденный</w:t>
      </w:r>
      <w:r w:rsidR="00AA2949">
        <w:rPr>
          <w:rFonts w:ascii="Times New Roman" w:hAnsi="Times New Roman" w:cs="Times New Roman"/>
          <w:sz w:val="24"/>
          <w:szCs w:val="24"/>
        </w:rPr>
        <w:t>распоряжением</w:t>
      </w:r>
      <w:r w:rsidR="00D73829" w:rsidRPr="00D73829">
        <w:rPr>
          <w:rFonts w:ascii="Times New Roman" w:hAnsi="Times New Roman" w:cs="Times New Roman"/>
          <w:sz w:val="24"/>
          <w:szCs w:val="24"/>
        </w:rPr>
        <w:t xml:space="preserve"> Ревизионной комиссии </w:t>
      </w:r>
      <w:r w:rsidR="00AA2949">
        <w:rPr>
          <w:rFonts w:ascii="Times New Roman" w:hAnsi="Times New Roman" w:cs="Times New Roman"/>
          <w:sz w:val="24"/>
          <w:szCs w:val="24"/>
        </w:rPr>
        <w:t>Льговского</w:t>
      </w:r>
      <w:r w:rsidR="00D73829" w:rsidRPr="00D73829">
        <w:rPr>
          <w:rFonts w:ascii="Times New Roman" w:hAnsi="Times New Roman" w:cs="Times New Roman"/>
          <w:sz w:val="24"/>
          <w:szCs w:val="24"/>
        </w:rPr>
        <w:t xml:space="preserve"> района Курской област</w:t>
      </w:r>
      <w:r w:rsidR="00D73829">
        <w:rPr>
          <w:rFonts w:ascii="Times New Roman" w:hAnsi="Times New Roman" w:cs="Times New Roman"/>
          <w:sz w:val="24"/>
          <w:szCs w:val="24"/>
        </w:rPr>
        <w:t xml:space="preserve">и от </w:t>
      </w:r>
      <w:r w:rsidR="0048199A">
        <w:rPr>
          <w:rFonts w:ascii="Times New Roman" w:hAnsi="Times New Roman" w:cs="Times New Roman"/>
          <w:sz w:val="24"/>
          <w:szCs w:val="24"/>
        </w:rPr>
        <w:t>20</w:t>
      </w:r>
      <w:r w:rsidR="00D73829">
        <w:rPr>
          <w:rFonts w:ascii="Times New Roman" w:hAnsi="Times New Roman" w:cs="Times New Roman"/>
          <w:sz w:val="24"/>
          <w:szCs w:val="24"/>
        </w:rPr>
        <w:t>.</w:t>
      </w:r>
      <w:r w:rsidR="0048199A">
        <w:rPr>
          <w:rFonts w:ascii="Times New Roman" w:hAnsi="Times New Roman" w:cs="Times New Roman"/>
          <w:sz w:val="24"/>
          <w:szCs w:val="24"/>
        </w:rPr>
        <w:t>12</w:t>
      </w:r>
      <w:r w:rsidR="00D73829">
        <w:rPr>
          <w:rFonts w:ascii="Times New Roman" w:hAnsi="Times New Roman" w:cs="Times New Roman"/>
          <w:sz w:val="24"/>
          <w:szCs w:val="24"/>
        </w:rPr>
        <w:t>.202</w:t>
      </w:r>
      <w:r w:rsidR="0048199A">
        <w:rPr>
          <w:rFonts w:ascii="Times New Roman" w:hAnsi="Times New Roman" w:cs="Times New Roman"/>
          <w:sz w:val="24"/>
          <w:szCs w:val="24"/>
        </w:rPr>
        <w:t>2</w:t>
      </w:r>
      <w:r w:rsidR="00D73829">
        <w:rPr>
          <w:rFonts w:ascii="Times New Roman" w:hAnsi="Times New Roman" w:cs="Times New Roman"/>
          <w:sz w:val="24"/>
          <w:szCs w:val="24"/>
        </w:rPr>
        <w:t>г</w:t>
      </w:r>
      <w:r w:rsidR="00AA2949">
        <w:rPr>
          <w:rFonts w:ascii="Times New Roman" w:hAnsi="Times New Roman" w:cs="Times New Roman"/>
          <w:sz w:val="24"/>
          <w:szCs w:val="24"/>
        </w:rPr>
        <w:t>.</w:t>
      </w:r>
      <w:r w:rsidR="00D73829">
        <w:rPr>
          <w:rFonts w:ascii="Times New Roman" w:hAnsi="Times New Roman" w:cs="Times New Roman"/>
          <w:sz w:val="24"/>
          <w:szCs w:val="24"/>
        </w:rPr>
        <w:t xml:space="preserve"> №1</w:t>
      </w:r>
      <w:r w:rsidR="0048199A">
        <w:rPr>
          <w:rFonts w:ascii="Times New Roman" w:hAnsi="Times New Roman" w:cs="Times New Roman"/>
          <w:sz w:val="24"/>
          <w:szCs w:val="24"/>
        </w:rPr>
        <w:t>4</w:t>
      </w:r>
      <w:r w:rsidR="00D73829">
        <w:rPr>
          <w:rFonts w:ascii="Times New Roman" w:hAnsi="Times New Roman" w:cs="Times New Roman"/>
          <w:sz w:val="24"/>
          <w:szCs w:val="24"/>
        </w:rPr>
        <w:t>, соглашение</w:t>
      </w:r>
      <w:r w:rsidR="00EE5A0D">
        <w:rPr>
          <w:rFonts w:ascii="Times New Roman" w:hAnsi="Times New Roman" w:cs="Times New Roman"/>
          <w:sz w:val="24"/>
          <w:szCs w:val="24"/>
        </w:rPr>
        <w:t xml:space="preserve"> о проведении </w:t>
      </w:r>
      <w:r w:rsidR="00D73829" w:rsidRPr="00D73829">
        <w:rPr>
          <w:rFonts w:ascii="Times New Roman" w:hAnsi="Times New Roman" w:cs="Times New Roman"/>
          <w:sz w:val="24"/>
          <w:szCs w:val="24"/>
        </w:rPr>
        <w:t>совместного контрольного меропри</w:t>
      </w:r>
      <w:r w:rsidR="00D73829">
        <w:rPr>
          <w:rFonts w:ascii="Times New Roman" w:hAnsi="Times New Roman" w:cs="Times New Roman"/>
          <w:sz w:val="24"/>
          <w:szCs w:val="24"/>
        </w:rPr>
        <w:t>ятия  Контрольно-счетной палаты</w:t>
      </w:r>
      <w:r w:rsidR="00D73829" w:rsidRPr="00D73829">
        <w:rPr>
          <w:rFonts w:ascii="Times New Roman" w:hAnsi="Times New Roman" w:cs="Times New Roman"/>
          <w:sz w:val="24"/>
          <w:szCs w:val="24"/>
        </w:rPr>
        <w:t xml:space="preserve"> Курской</w:t>
      </w:r>
      <w:r w:rsidR="00D73829">
        <w:rPr>
          <w:rFonts w:ascii="Times New Roman" w:hAnsi="Times New Roman" w:cs="Times New Roman"/>
          <w:sz w:val="24"/>
          <w:szCs w:val="24"/>
        </w:rPr>
        <w:t xml:space="preserve"> области и Ревизионной комиссии</w:t>
      </w:r>
      <w:r w:rsidR="00AA2949">
        <w:rPr>
          <w:rFonts w:ascii="Times New Roman" w:hAnsi="Times New Roman" w:cs="Times New Roman"/>
          <w:sz w:val="24"/>
          <w:szCs w:val="24"/>
        </w:rPr>
        <w:t xml:space="preserve"> Льговского района</w:t>
      </w:r>
      <w:r w:rsidR="00D73829" w:rsidRPr="00D73829">
        <w:rPr>
          <w:rFonts w:ascii="Times New Roman" w:hAnsi="Times New Roman" w:cs="Times New Roman"/>
          <w:sz w:val="24"/>
          <w:szCs w:val="24"/>
        </w:rPr>
        <w:t xml:space="preserve"> Курской области от  </w:t>
      </w:r>
      <w:r w:rsidR="00D73829" w:rsidRPr="0048199A">
        <w:rPr>
          <w:rFonts w:ascii="Times New Roman" w:hAnsi="Times New Roman" w:cs="Times New Roman"/>
          <w:sz w:val="24"/>
          <w:szCs w:val="24"/>
        </w:rPr>
        <w:t>1</w:t>
      </w:r>
      <w:r w:rsidR="0048199A" w:rsidRPr="0048199A">
        <w:rPr>
          <w:rFonts w:ascii="Times New Roman" w:hAnsi="Times New Roman" w:cs="Times New Roman"/>
          <w:sz w:val="24"/>
          <w:szCs w:val="24"/>
        </w:rPr>
        <w:t>2</w:t>
      </w:r>
      <w:r w:rsidR="00D73829" w:rsidRPr="0048199A">
        <w:rPr>
          <w:rFonts w:ascii="Times New Roman" w:hAnsi="Times New Roman" w:cs="Times New Roman"/>
          <w:sz w:val="24"/>
          <w:szCs w:val="24"/>
        </w:rPr>
        <w:t>.01.2023</w:t>
      </w:r>
      <w:r w:rsidR="0048199A">
        <w:rPr>
          <w:rFonts w:ascii="Times New Roman" w:hAnsi="Times New Roman" w:cs="Times New Roman"/>
          <w:sz w:val="24"/>
          <w:szCs w:val="24"/>
        </w:rPr>
        <w:t xml:space="preserve"> года.</w:t>
      </w:r>
    </w:p>
    <w:p w:rsidR="004E2742" w:rsidRPr="004E2742" w:rsidRDefault="004E2742" w:rsidP="00EE5A0D">
      <w:pPr>
        <w:widowControl w:val="0"/>
        <w:tabs>
          <w:tab w:val="left" w:pos="1134"/>
          <w:tab w:val="left" w:pos="6591"/>
          <w:tab w:val="left" w:pos="8617"/>
        </w:tabs>
        <w:suppressAutoHyphens/>
        <w:autoSpaceDN w:val="0"/>
        <w:spacing w:after="0" w:line="240" w:lineRule="auto"/>
        <w:ind w:firstLine="709"/>
        <w:jc w:val="both"/>
        <w:rPr>
          <w:rFonts w:ascii="Times New Roman" w:eastAsia="Andale Sans UI" w:hAnsi="Times New Roman" w:cs="Tahoma"/>
          <w:bCs/>
          <w:kern w:val="2"/>
          <w:sz w:val="24"/>
          <w:szCs w:val="24"/>
          <w:lang w:val="de-DE" w:eastAsia="ja-JP" w:bidi="fa-IR"/>
        </w:rPr>
      </w:pPr>
      <w:proofErr w:type="spellStart"/>
      <w:r w:rsidRPr="004E2742">
        <w:rPr>
          <w:rFonts w:ascii="Times New Roman" w:eastAsia="Andale Sans UI" w:hAnsi="Times New Roman" w:cs="Tahoma"/>
          <w:b/>
          <w:bCs/>
          <w:kern w:val="2"/>
          <w:sz w:val="24"/>
          <w:szCs w:val="24"/>
          <w:lang w:val="de-DE" w:eastAsia="ja-JP" w:bidi="fa-IR"/>
        </w:rPr>
        <w:t>Предмет</w:t>
      </w:r>
      <w:proofErr w:type="spellEnd"/>
      <w:r w:rsidR="00F45ED9">
        <w:rPr>
          <w:rFonts w:ascii="Times New Roman" w:eastAsia="Andale Sans UI" w:hAnsi="Times New Roman" w:cs="Tahoma"/>
          <w:b/>
          <w:bCs/>
          <w:kern w:val="2"/>
          <w:sz w:val="24"/>
          <w:szCs w:val="24"/>
          <w:lang w:eastAsia="ja-JP" w:bidi="fa-IR"/>
        </w:rPr>
        <w:t xml:space="preserve"> </w:t>
      </w:r>
      <w:proofErr w:type="spellStart"/>
      <w:r w:rsidRPr="004E2742">
        <w:rPr>
          <w:rFonts w:ascii="Times New Roman" w:eastAsia="Andale Sans UI" w:hAnsi="Times New Roman" w:cs="Tahoma"/>
          <w:b/>
          <w:bCs/>
          <w:kern w:val="2"/>
          <w:sz w:val="24"/>
          <w:szCs w:val="24"/>
          <w:lang w:val="de-DE" w:eastAsia="ja-JP" w:bidi="fa-IR"/>
        </w:rPr>
        <w:t>контрольного</w:t>
      </w:r>
      <w:proofErr w:type="spellEnd"/>
      <w:r w:rsidR="00F45ED9">
        <w:rPr>
          <w:rFonts w:ascii="Times New Roman" w:eastAsia="Andale Sans UI" w:hAnsi="Times New Roman" w:cs="Tahoma"/>
          <w:b/>
          <w:bCs/>
          <w:kern w:val="2"/>
          <w:sz w:val="24"/>
          <w:szCs w:val="24"/>
          <w:lang w:eastAsia="ja-JP" w:bidi="fa-IR"/>
        </w:rPr>
        <w:t xml:space="preserve"> </w:t>
      </w:r>
      <w:proofErr w:type="spellStart"/>
      <w:r w:rsidRPr="004E2742">
        <w:rPr>
          <w:rFonts w:ascii="Times New Roman" w:eastAsia="Andale Sans UI" w:hAnsi="Times New Roman" w:cs="Tahoma"/>
          <w:b/>
          <w:bCs/>
          <w:kern w:val="2"/>
          <w:sz w:val="24"/>
          <w:szCs w:val="24"/>
          <w:lang w:val="de-DE" w:eastAsia="ja-JP" w:bidi="fa-IR"/>
        </w:rPr>
        <w:t>мероприятия</w:t>
      </w:r>
      <w:proofErr w:type="spellEnd"/>
      <w:r w:rsidRPr="004E2742">
        <w:rPr>
          <w:rFonts w:ascii="Times New Roman" w:eastAsia="Andale Sans UI" w:hAnsi="Times New Roman" w:cs="Tahoma"/>
          <w:kern w:val="2"/>
          <w:sz w:val="24"/>
          <w:szCs w:val="24"/>
          <w:lang w:val="de-DE" w:eastAsia="ja-JP" w:bidi="fa-IR"/>
        </w:rPr>
        <w:t xml:space="preserve">: </w:t>
      </w:r>
      <w:proofErr w:type="spellStart"/>
      <w:r w:rsidRPr="004E2742">
        <w:rPr>
          <w:rFonts w:ascii="Times New Roman" w:eastAsia="Calibri" w:hAnsi="Times New Roman" w:cs="Tahoma"/>
          <w:kern w:val="3"/>
          <w:sz w:val="24"/>
          <w:szCs w:val="24"/>
          <w:lang w:val="de-DE" w:eastAsia="ja-JP" w:bidi="fa-IR"/>
        </w:rPr>
        <w:t>муниципальные</w:t>
      </w:r>
      <w:proofErr w:type="spellEnd"/>
      <w:r w:rsidR="00F45ED9">
        <w:rPr>
          <w:rFonts w:ascii="Times New Roman" w:eastAsia="Calibri" w:hAnsi="Times New Roman" w:cs="Tahoma"/>
          <w:kern w:val="3"/>
          <w:sz w:val="24"/>
          <w:szCs w:val="24"/>
          <w:lang w:eastAsia="ja-JP" w:bidi="fa-IR"/>
        </w:rPr>
        <w:t xml:space="preserve"> </w:t>
      </w:r>
      <w:r w:rsidRPr="004E2742">
        <w:rPr>
          <w:rFonts w:ascii="Times New Roman" w:eastAsia="Calibri" w:hAnsi="Times New Roman" w:cs="Tahoma"/>
          <w:kern w:val="3"/>
          <w:sz w:val="24"/>
          <w:szCs w:val="24"/>
          <w:lang w:eastAsia="ja-JP" w:bidi="fa-IR"/>
        </w:rPr>
        <w:t>правовые</w:t>
      </w:r>
      <w:r w:rsidR="00F45ED9">
        <w:rPr>
          <w:rFonts w:ascii="Times New Roman" w:eastAsia="Calibri" w:hAnsi="Times New Roman" w:cs="Tahoma"/>
          <w:kern w:val="3"/>
          <w:sz w:val="24"/>
          <w:szCs w:val="24"/>
          <w:lang w:eastAsia="ja-JP" w:bidi="fa-IR"/>
        </w:rPr>
        <w:t xml:space="preserve"> </w:t>
      </w:r>
      <w:proofErr w:type="spellStart"/>
      <w:r w:rsidRPr="004E2742">
        <w:rPr>
          <w:rFonts w:ascii="Times New Roman" w:eastAsia="Calibri" w:hAnsi="Times New Roman" w:cs="Tahoma"/>
          <w:kern w:val="3"/>
          <w:sz w:val="24"/>
          <w:szCs w:val="24"/>
          <w:lang w:val="de-DE" w:eastAsia="ja-JP" w:bidi="fa-IR"/>
        </w:rPr>
        <w:t>акты</w:t>
      </w:r>
      <w:proofErr w:type="spellEnd"/>
      <w:r w:rsidRPr="004E2742">
        <w:rPr>
          <w:rFonts w:ascii="Times New Roman" w:eastAsia="Calibri" w:hAnsi="Times New Roman" w:cs="Tahoma"/>
          <w:kern w:val="3"/>
          <w:sz w:val="24"/>
          <w:szCs w:val="24"/>
          <w:lang w:val="de-DE" w:eastAsia="ja-JP" w:bidi="fa-IR"/>
        </w:rPr>
        <w:t xml:space="preserve">, </w:t>
      </w:r>
      <w:r w:rsidRPr="004E2742">
        <w:rPr>
          <w:rFonts w:ascii="Times New Roman" w:eastAsia="Calibri" w:hAnsi="Times New Roman" w:cs="Tahoma"/>
          <w:kern w:val="3"/>
          <w:sz w:val="24"/>
          <w:szCs w:val="24"/>
          <w:lang w:eastAsia="ja-JP" w:bidi="fa-IR"/>
        </w:rPr>
        <w:t>бюджетная</w:t>
      </w:r>
      <w:r w:rsidR="00F45ED9">
        <w:rPr>
          <w:rFonts w:ascii="Times New Roman" w:eastAsia="Calibri" w:hAnsi="Times New Roman" w:cs="Tahoma"/>
          <w:kern w:val="3"/>
          <w:sz w:val="24"/>
          <w:szCs w:val="24"/>
          <w:lang w:eastAsia="ja-JP" w:bidi="fa-IR"/>
        </w:rPr>
        <w:t xml:space="preserve"> </w:t>
      </w:r>
      <w:r w:rsidRPr="004E2742">
        <w:rPr>
          <w:rFonts w:ascii="Times New Roman" w:eastAsia="Calibri" w:hAnsi="Times New Roman" w:cs="Tahoma"/>
          <w:kern w:val="3"/>
          <w:sz w:val="24"/>
          <w:szCs w:val="24"/>
          <w:lang w:eastAsia="ja-JP" w:bidi="fa-IR"/>
        </w:rPr>
        <w:t>отчетность</w:t>
      </w:r>
      <w:r w:rsidR="00F45ED9">
        <w:rPr>
          <w:rFonts w:ascii="Times New Roman" w:eastAsia="Calibri" w:hAnsi="Times New Roman" w:cs="Tahoma"/>
          <w:kern w:val="3"/>
          <w:sz w:val="24"/>
          <w:szCs w:val="24"/>
          <w:lang w:eastAsia="ja-JP" w:bidi="fa-IR"/>
        </w:rPr>
        <w:t xml:space="preserve"> </w:t>
      </w:r>
      <w:proofErr w:type="spellStart"/>
      <w:r w:rsidRPr="004E2742">
        <w:rPr>
          <w:rFonts w:ascii="Times New Roman" w:eastAsia="Calibri" w:hAnsi="Times New Roman" w:cs="Tahoma"/>
          <w:kern w:val="3"/>
          <w:sz w:val="24"/>
          <w:szCs w:val="24"/>
          <w:lang w:val="de-DE" w:eastAsia="ja-JP" w:bidi="fa-IR"/>
        </w:rPr>
        <w:t>муниципального</w:t>
      </w:r>
      <w:proofErr w:type="spellEnd"/>
      <w:r w:rsidR="00F45ED9">
        <w:rPr>
          <w:rFonts w:ascii="Times New Roman" w:eastAsia="Calibri" w:hAnsi="Times New Roman" w:cs="Tahoma"/>
          <w:kern w:val="3"/>
          <w:sz w:val="24"/>
          <w:szCs w:val="24"/>
          <w:lang w:eastAsia="ja-JP" w:bidi="fa-IR"/>
        </w:rPr>
        <w:t xml:space="preserve"> </w:t>
      </w:r>
      <w:proofErr w:type="spellStart"/>
      <w:r w:rsidRPr="004E2742">
        <w:rPr>
          <w:rFonts w:ascii="Times New Roman" w:eastAsia="Calibri" w:hAnsi="Times New Roman" w:cs="Tahoma"/>
          <w:kern w:val="3"/>
          <w:sz w:val="24"/>
          <w:szCs w:val="24"/>
          <w:lang w:val="de-DE" w:eastAsia="ja-JP" w:bidi="fa-IR"/>
        </w:rPr>
        <w:t>района</w:t>
      </w:r>
      <w:proofErr w:type="spellEnd"/>
      <w:r w:rsidRPr="004E2742">
        <w:rPr>
          <w:rFonts w:ascii="Times New Roman" w:eastAsia="Calibri" w:hAnsi="Times New Roman" w:cs="Tahoma"/>
          <w:kern w:val="3"/>
          <w:sz w:val="24"/>
          <w:szCs w:val="24"/>
          <w:lang w:val="de-DE" w:eastAsia="ja-JP" w:bidi="fa-IR"/>
        </w:rPr>
        <w:t xml:space="preserve"> «</w:t>
      </w:r>
      <w:r w:rsidR="00AA2949">
        <w:rPr>
          <w:rFonts w:ascii="Times New Roman" w:eastAsia="Calibri" w:hAnsi="Times New Roman" w:cs="Tahoma"/>
          <w:kern w:val="3"/>
          <w:sz w:val="24"/>
          <w:szCs w:val="24"/>
          <w:lang w:eastAsia="ja-JP" w:bidi="fa-IR"/>
        </w:rPr>
        <w:t>Льговск</w:t>
      </w:r>
      <w:r w:rsidR="002026FD">
        <w:rPr>
          <w:rFonts w:ascii="Times New Roman" w:eastAsia="Calibri" w:hAnsi="Times New Roman" w:cs="Tahoma"/>
          <w:kern w:val="3"/>
          <w:sz w:val="24"/>
          <w:szCs w:val="24"/>
          <w:lang w:eastAsia="ja-JP" w:bidi="fa-IR"/>
        </w:rPr>
        <w:t>ий</w:t>
      </w:r>
      <w:r w:rsidR="00997044">
        <w:rPr>
          <w:rFonts w:ascii="Times New Roman" w:eastAsia="Calibri" w:hAnsi="Times New Roman" w:cs="Tahoma"/>
          <w:kern w:val="3"/>
          <w:sz w:val="24"/>
          <w:szCs w:val="24"/>
          <w:lang w:eastAsia="ja-JP" w:bidi="fa-IR"/>
        </w:rPr>
        <w:t xml:space="preserve"> </w:t>
      </w:r>
      <w:r w:rsidRPr="004E2742">
        <w:rPr>
          <w:rFonts w:ascii="Times New Roman" w:eastAsia="Calibri" w:hAnsi="Times New Roman" w:cs="Tahoma"/>
          <w:kern w:val="3"/>
          <w:sz w:val="24"/>
          <w:szCs w:val="24"/>
          <w:lang w:eastAsia="ja-JP" w:bidi="fa-IR"/>
        </w:rPr>
        <w:t>район</w:t>
      </w:r>
      <w:r w:rsidRPr="004E2742">
        <w:rPr>
          <w:rFonts w:ascii="Times New Roman" w:eastAsia="Calibri" w:hAnsi="Times New Roman" w:cs="Tahoma"/>
          <w:kern w:val="3"/>
          <w:sz w:val="24"/>
          <w:szCs w:val="24"/>
          <w:lang w:val="de-DE" w:eastAsia="ja-JP" w:bidi="fa-IR"/>
        </w:rPr>
        <w:t xml:space="preserve">» </w:t>
      </w:r>
      <w:proofErr w:type="spellStart"/>
      <w:r w:rsidRPr="004E2742">
        <w:rPr>
          <w:rFonts w:ascii="Times New Roman" w:eastAsia="Calibri" w:hAnsi="Times New Roman" w:cs="Tahoma"/>
          <w:kern w:val="3"/>
          <w:sz w:val="24"/>
          <w:szCs w:val="24"/>
          <w:lang w:val="de-DE" w:eastAsia="ja-JP" w:bidi="fa-IR"/>
        </w:rPr>
        <w:t>Курской</w:t>
      </w:r>
      <w:proofErr w:type="spellEnd"/>
      <w:r w:rsidR="00F45ED9">
        <w:rPr>
          <w:rFonts w:ascii="Times New Roman" w:eastAsia="Calibri" w:hAnsi="Times New Roman" w:cs="Tahoma"/>
          <w:kern w:val="3"/>
          <w:sz w:val="24"/>
          <w:szCs w:val="24"/>
          <w:lang w:eastAsia="ja-JP" w:bidi="fa-IR"/>
        </w:rPr>
        <w:t xml:space="preserve"> </w:t>
      </w:r>
      <w:proofErr w:type="spellStart"/>
      <w:r w:rsidRPr="004E2742">
        <w:rPr>
          <w:rFonts w:ascii="Times New Roman" w:eastAsia="Calibri" w:hAnsi="Times New Roman" w:cs="Tahoma"/>
          <w:kern w:val="3"/>
          <w:sz w:val="24"/>
          <w:szCs w:val="24"/>
          <w:lang w:val="de-DE" w:eastAsia="ja-JP" w:bidi="fa-IR"/>
        </w:rPr>
        <w:t>области</w:t>
      </w:r>
      <w:proofErr w:type="spellEnd"/>
      <w:r w:rsidR="00997044">
        <w:rPr>
          <w:rFonts w:ascii="Times New Roman" w:eastAsia="Calibri" w:hAnsi="Times New Roman" w:cs="Tahoma"/>
          <w:kern w:val="3"/>
          <w:sz w:val="24"/>
          <w:szCs w:val="24"/>
          <w:lang w:eastAsia="ja-JP" w:bidi="fa-IR"/>
        </w:rPr>
        <w:t xml:space="preserve"> </w:t>
      </w:r>
      <w:proofErr w:type="spellStart"/>
      <w:r w:rsidRPr="004E2742">
        <w:rPr>
          <w:rFonts w:ascii="Times New Roman" w:eastAsia="Calibri" w:hAnsi="Times New Roman" w:cs="Tahoma"/>
          <w:kern w:val="3"/>
          <w:sz w:val="24"/>
          <w:szCs w:val="24"/>
          <w:lang w:val="de-DE" w:eastAsia="ja-JP" w:bidi="fa-IR"/>
        </w:rPr>
        <w:t>за</w:t>
      </w:r>
      <w:proofErr w:type="spellEnd"/>
      <w:r w:rsidRPr="004E2742">
        <w:rPr>
          <w:rFonts w:ascii="Times New Roman" w:eastAsia="Calibri" w:hAnsi="Times New Roman" w:cs="Tahoma"/>
          <w:kern w:val="3"/>
          <w:sz w:val="24"/>
          <w:szCs w:val="24"/>
          <w:lang w:val="de-DE" w:eastAsia="ja-JP" w:bidi="fa-IR"/>
        </w:rPr>
        <w:t xml:space="preserve"> 2021 и 2022 </w:t>
      </w:r>
      <w:proofErr w:type="spellStart"/>
      <w:r w:rsidRPr="004E2742">
        <w:rPr>
          <w:rFonts w:ascii="Times New Roman" w:eastAsia="Calibri" w:hAnsi="Times New Roman" w:cs="Tahoma"/>
          <w:kern w:val="3"/>
          <w:sz w:val="24"/>
          <w:szCs w:val="24"/>
          <w:lang w:val="de-DE" w:eastAsia="ja-JP" w:bidi="fa-IR"/>
        </w:rPr>
        <w:t>годы</w:t>
      </w:r>
      <w:proofErr w:type="spellEnd"/>
      <w:r w:rsidRPr="004E2742">
        <w:rPr>
          <w:rFonts w:ascii="Times New Roman" w:eastAsia="Calibri" w:hAnsi="Times New Roman" w:cs="Tahoma"/>
          <w:kern w:val="3"/>
          <w:sz w:val="24"/>
          <w:szCs w:val="24"/>
          <w:lang w:val="de-DE" w:eastAsia="ja-JP" w:bidi="fa-IR"/>
        </w:rPr>
        <w:t xml:space="preserve">, </w:t>
      </w:r>
      <w:r w:rsidRPr="004E2742">
        <w:rPr>
          <w:rFonts w:ascii="Times New Roman" w:eastAsia="Calibri" w:hAnsi="Times New Roman" w:cs="Tahoma"/>
          <w:kern w:val="3"/>
          <w:sz w:val="24"/>
          <w:szCs w:val="24"/>
          <w:lang w:eastAsia="ja-JP" w:bidi="fa-IR"/>
        </w:rPr>
        <w:t>первичные</w:t>
      </w:r>
      <w:r w:rsidR="00F45ED9">
        <w:rPr>
          <w:rFonts w:ascii="Times New Roman" w:eastAsia="Calibri" w:hAnsi="Times New Roman" w:cs="Tahoma"/>
          <w:kern w:val="3"/>
          <w:sz w:val="24"/>
          <w:szCs w:val="24"/>
          <w:lang w:eastAsia="ja-JP" w:bidi="fa-IR"/>
        </w:rPr>
        <w:t xml:space="preserve"> </w:t>
      </w:r>
      <w:proofErr w:type="spellStart"/>
      <w:r w:rsidRPr="004E2742">
        <w:rPr>
          <w:rFonts w:ascii="Times New Roman" w:eastAsia="Calibri" w:hAnsi="Times New Roman" w:cs="Tahoma"/>
          <w:kern w:val="3"/>
          <w:sz w:val="24"/>
          <w:szCs w:val="24"/>
          <w:lang w:val="de-DE" w:eastAsia="ja-JP" w:bidi="fa-IR"/>
        </w:rPr>
        <w:t>документы</w:t>
      </w:r>
      <w:proofErr w:type="spellEnd"/>
      <w:r w:rsidRPr="004E2742">
        <w:rPr>
          <w:rFonts w:ascii="Times New Roman" w:eastAsia="Calibri" w:hAnsi="Times New Roman" w:cs="Tahoma"/>
          <w:kern w:val="3"/>
          <w:sz w:val="24"/>
          <w:szCs w:val="24"/>
          <w:lang w:val="de-DE" w:eastAsia="ja-JP" w:bidi="fa-IR"/>
        </w:rPr>
        <w:t xml:space="preserve">, </w:t>
      </w:r>
      <w:r w:rsidRPr="004E2742">
        <w:rPr>
          <w:rFonts w:ascii="Times New Roman" w:eastAsia="Calibri" w:hAnsi="Times New Roman" w:cs="Tahoma"/>
          <w:kern w:val="3"/>
          <w:sz w:val="24"/>
          <w:szCs w:val="24"/>
          <w:lang w:eastAsia="ja-JP" w:bidi="fa-IR"/>
        </w:rPr>
        <w:t>подтверждающие</w:t>
      </w:r>
      <w:r w:rsidR="00F45ED9">
        <w:rPr>
          <w:rFonts w:ascii="Times New Roman" w:eastAsia="Calibri" w:hAnsi="Times New Roman" w:cs="Tahoma"/>
          <w:kern w:val="3"/>
          <w:sz w:val="24"/>
          <w:szCs w:val="24"/>
          <w:lang w:eastAsia="ja-JP" w:bidi="fa-IR"/>
        </w:rPr>
        <w:t xml:space="preserve"> </w:t>
      </w:r>
      <w:r w:rsidRPr="004E2742">
        <w:rPr>
          <w:rFonts w:ascii="Times New Roman" w:eastAsia="Calibri" w:hAnsi="Times New Roman" w:cs="Tahoma"/>
          <w:kern w:val="3"/>
          <w:sz w:val="24"/>
          <w:szCs w:val="24"/>
          <w:lang w:eastAsia="ja-JP" w:bidi="fa-IR"/>
        </w:rPr>
        <w:t>совершение операций</w:t>
      </w:r>
      <w:r w:rsidR="00F45ED9">
        <w:rPr>
          <w:rFonts w:ascii="Times New Roman" w:eastAsia="Calibri" w:hAnsi="Times New Roman" w:cs="Tahoma"/>
          <w:kern w:val="3"/>
          <w:sz w:val="24"/>
          <w:szCs w:val="24"/>
          <w:lang w:eastAsia="ja-JP" w:bidi="fa-IR"/>
        </w:rPr>
        <w:t xml:space="preserve"> </w:t>
      </w:r>
      <w:proofErr w:type="spellStart"/>
      <w:r w:rsidRPr="004E2742">
        <w:rPr>
          <w:rFonts w:ascii="Times New Roman" w:eastAsia="Calibri" w:hAnsi="Times New Roman" w:cs="Tahoma"/>
          <w:kern w:val="3"/>
          <w:sz w:val="24"/>
          <w:szCs w:val="24"/>
          <w:lang w:val="de-DE" w:eastAsia="ja-JP" w:bidi="fa-IR"/>
        </w:rPr>
        <w:t>по</w:t>
      </w:r>
      <w:proofErr w:type="spellEnd"/>
      <w:r w:rsidR="00F45ED9">
        <w:rPr>
          <w:rFonts w:ascii="Times New Roman" w:eastAsia="Calibri" w:hAnsi="Times New Roman" w:cs="Tahoma"/>
          <w:kern w:val="3"/>
          <w:sz w:val="24"/>
          <w:szCs w:val="24"/>
          <w:lang w:eastAsia="ja-JP" w:bidi="fa-IR"/>
        </w:rPr>
        <w:t xml:space="preserve"> </w:t>
      </w:r>
      <w:r w:rsidRPr="004E2742">
        <w:rPr>
          <w:rFonts w:ascii="Times New Roman" w:eastAsia="Calibri" w:hAnsi="Times New Roman" w:cs="Tahoma"/>
          <w:kern w:val="3"/>
          <w:sz w:val="24"/>
          <w:szCs w:val="24"/>
          <w:lang w:eastAsia="ja-JP" w:bidi="fa-IR"/>
        </w:rPr>
        <w:t>распоряжению земельными участками</w:t>
      </w:r>
      <w:r w:rsidRPr="004E2742">
        <w:rPr>
          <w:rFonts w:ascii="Times New Roman" w:eastAsia="Calibri" w:hAnsi="Times New Roman" w:cs="Tahoma"/>
          <w:kern w:val="3"/>
          <w:sz w:val="24"/>
          <w:szCs w:val="24"/>
          <w:lang w:val="de-DE" w:eastAsia="ja-JP" w:bidi="fa-IR"/>
        </w:rPr>
        <w:t xml:space="preserve"> и </w:t>
      </w:r>
      <w:r w:rsidRPr="004E2742">
        <w:rPr>
          <w:rFonts w:ascii="Times New Roman" w:eastAsia="Calibri" w:hAnsi="Times New Roman" w:cs="Tahoma"/>
          <w:kern w:val="3"/>
          <w:sz w:val="24"/>
          <w:szCs w:val="24"/>
          <w:lang w:eastAsia="ja-JP" w:bidi="fa-IR"/>
        </w:rPr>
        <w:t>поступлению денежных</w:t>
      </w:r>
      <w:r w:rsidR="00F45ED9">
        <w:rPr>
          <w:rFonts w:ascii="Times New Roman" w:eastAsia="Calibri" w:hAnsi="Times New Roman" w:cs="Tahoma"/>
          <w:kern w:val="3"/>
          <w:sz w:val="24"/>
          <w:szCs w:val="24"/>
          <w:lang w:eastAsia="ja-JP" w:bidi="fa-IR"/>
        </w:rPr>
        <w:t xml:space="preserve"> </w:t>
      </w:r>
      <w:proofErr w:type="spellStart"/>
      <w:r w:rsidRPr="004E2742">
        <w:rPr>
          <w:rFonts w:ascii="Times New Roman" w:eastAsia="Calibri" w:hAnsi="Times New Roman" w:cs="Tahoma"/>
          <w:kern w:val="3"/>
          <w:sz w:val="24"/>
          <w:szCs w:val="24"/>
          <w:lang w:val="de-DE" w:eastAsia="ja-JP" w:bidi="fa-IR"/>
        </w:rPr>
        <w:t>средств</w:t>
      </w:r>
      <w:proofErr w:type="spellEnd"/>
      <w:r w:rsidRPr="004E2742">
        <w:rPr>
          <w:rFonts w:ascii="Times New Roman" w:eastAsia="Calibri" w:hAnsi="Times New Roman" w:cs="Tahoma"/>
          <w:kern w:val="3"/>
          <w:sz w:val="24"/>
          <w:szCs w:val="24"/>
          <w:lang w:val="de-DE" w:eastAsia="ja-JP" w:bidi="fa-IR"/>
        </w:rPr>
        <w:t xml:space="preserve"> в </w:t>
      </w:r>
      <w:proofErr w:type="spellStart"/>
      <w:r w:rsidRPr="004E2742">
        <w:rPr>
          <w:rFonts w:ascii="Times New Roman" w:eastAsia="Calibri" w:hAnsi="Times New Roman" w:cs="Tahoma"/>
          <w:kern w:val="3"/>
          <w:sz w:val="24"/>
          <w:szCs w:val="24"/>
          <w:lang w:val="de-DE" w:eastAsia="ja-JP" w:bidi="fa-IR"/>
        </w:rPr>
        <w:t>бюджет</w:t>
      </w:r>
      <w:proofErr w:type="spellEnd"/>
      <w:r w:rsidR="00F45ED9">
        <w:rPr>
          <w:rFonts w:ascii="Times New Roman" w:eastAsia="Calibri" w:hAnsi="Times New Roman" w:cs="Tahoma"/>
          <w:kern w:val="3"/>
          <w:sz w:val="24"/>
          <w:szCs w:val="24"/>
          <w:lang w:eastAsia="ja-JP" w:bidi="fa-IR"/>
        </w:rPr>
        <w:t xml:space="preserve"> </w:t>
      </w:r>
      <w:proofErr w:type="spellStart"/>
      <w:r w:rsidRPr="004E2742">
        <w:rPr>
          <w:rFonts w:ascii="Times New Roman" w:eastAsia="Calibri" w:hAnsi="Times New Roman" w:cs="Tahoma"/>
          <w:kern w:val="3"/>
          <w:sz w:val="24"/>
          <w:szCs w:val="24"/>
          <w:lang w:val="de-DE" w:eastAsia="ja-JP" w:bidi="fa-IR"/>
        </w:rPr>
        <w:t>муниципального</w:t>
      </w:r>
      <w:proofErr w:type="spellEnd"/>
      <w:r w:rsidR="00F45ED9">
        <w:rPr>
          <w:rFonts w:ascii="Times New Roman" w:eastAsia="Calibri" w:hAnsi="Times New Roman" w:cs="Tahoma"/>
          <w:kern w:val="3"/>
          <w:sz w:val="24"/>
          <w:szCs w:val="24"/>
          <w:lang w:eastAsia="ja-JP" w:bidi="fa-IR"/>
        </w:rPr>
        <w:t xml:space="preserve"> </w:t>
      </w:r>
      <w:proofErr w:type="spellStart"/>
      <w:r w:rsidRPr="004E2742">
        <w:rPr>
          <w:rFonts w:ascii="Times New Roman" w:eastAsia="Calibri" w:hAnsi="Times New Roman" w:cs="Tahoma"/>
          <w:kern w:val="3"/>
          <w:sz w:val="24"/>
          <w:szCs w:val="24"/>
          <w:lang w:val="de-DE" w:eastAsia="ja-JP" w:bidi="fa-IR"/>
        </w:rPr>
        <w:t>района</w:t>
      </w:r>
      <w:proofErr w:type="spellEnd"/>
      <w:r w:rsidR="00F45ED9">
        <w:rPr>
          <w:rFonts w:ascii="Times New Roman" w:eastAsia="Calibri" w:hAnsi="Times New Roman" w:cs="Tahoma"/>
          <w:kern w:val="3"/>
          <w:sz w:val="24"/>
          <w:szCs w:val="24"/>
          <w:lang w:eastAsia="ja-JP" w:bidi="fa-IR"/>
        </w:rPr>
        <w:t xml:space="preserve"> </w:t>
      </w:r>
      <w:proofErr w:type="spellStart"/>
      <w:r w:rsidRPr="004E2742">
        <w:rPr>
          <w:rFonts w:ascii="Times New Roman" w:eastAsia="Calibri" w:hAnsi="Times New Roman" w:cs="Tahoma"/>
          <w:kern w:val="3"/>
          <w:sz w:val="24"/>
          <w:szCs w:val="24"/>
          <w:lang w:val="de-DE" w:eastAsia="ja-JP" w:bidi="fa-IR"/>
        </w:rPr>
        <w:t>от</w:t>
      </w:r>
      <w:proofErr w:type="spellEnd"/>
      <w:r w:rsidR="00F45ED9">
        <w:rPr>
          <w:rFonts w:ascii="Times New Roman" w:eastAsia="Calibri" w:hAnsi="Times New Roman" w:cs="Tahoma"/>
          <w:kern w:val="3"/>
          <w:sz w:val="24"/>
          <w:szCs w:val="24"/>
          <w:lang w:eastAsia="ja-JP" w:bidi="fa-IR"/>
        </w:rPr>
        <w:t xml:space="preserve"> </w:t>
      </w:r>
      <w:r w:rsidRPr="004E2742">
        <w:rPr>
          <w:rFonts w:ascii="Times New Roman" w:eastAsia="Calibri" w:hAnsi="Times New Roman" w:cs="Tahoma"/>
          <w:kern w:val="3"/>
          <w:sz w:val="24"/>
          <w:szCs w:val="24"/>
          <w:lang w:eastAsia="ja-JP" w:bidi="fa-IR"/>
        </w:rPr>
        <w:t>указанных операций</w:t>
      </w:r>
      <w:r w:rsidRPr="004E2742">
        <w:rPr>
          <w:rFonts w:ascii="Times New Roman" w:eastAsia="Calibri" w:hAnsi="Times New Roman" w:cs="Tahoma"/>
          <w:kern w:val="3"/>
          <w:sz w:val="24"/>
          <w:szCs w:val="24"/>
          <w:lang w:val="de-DE" w:eastAsia="ja-JP" w:bidi="fa-IR"/>
        </w:rPr>
        <w:t>.</w:t>
      </w:r>
    </w:p>
    <w:p w:rsidR="004E2742" w:rsidRPr="004E2742" w:rsidRDefault="00DC600D" w:rsidP="00EE5A0D">
      <w:pPr>
        <w:widowControl w:val="0"/>
        <w:tabs>
          <w:tab w:val="left" w:pos="1134"/>
          <w:tab w:val="left" w:pos="4027"/>
          <w:tab w:val="left" w:pos="4824"/>
          <w:tab w:val="left" w:pos="6591"/>
          <w:tab w:val="left" w:pos="8617"/>
        </w:tabs>
        <w:suppressAutoHyphens/>
        <w:autoSpaceDN w:val="0"/>
        <w:spacing w:after="0" w:line="240" w:lineRule="auto"/>
        <w:ind w:firstLine="709"/>
        <w:jc w:val="both"/>
        <w:rPr>
          <w:rFonts w:ascii="Times New Roman" w:eastAsia="Andale Sans UI" w:hAnsi="Times New Roman" w:cs="Tahoma"/>
          <w:bCs/>
          <w:kern w:val="2"/>
          <w:sz w:val="24"/>
          <w:szCs w:val="24"/>
          <w:lang w:eastAsia="ja-JP" w:bidi="fa-IR"/>
        </w:rPr>
      </w:pPr>
      <w:r>
        <w:rPr>
          <w:rFonts w:ascii="Times New Roman" w:eastAsia="Andale Sans UI" w:hAnsi="Times New Roman" w:cs="Tahoma"/>
          <w:b/>
          <w:bCs/>
          <w:kern w:val="2"/>
          <w:sz w:val="24"/>
          <w:szCs w:val="24"/>
          <w:lang w:eastAsia="ja-JP" w:bidi="fa-IR"/>
        </w:rPr>
        <w:t xml:space="preserve">Объект </w:t>
      </w:r>
      <w:proofErr w:type="spellStart"/>
      <w:r w:rsidR="004E2742" w:rsidRPr="004E2742">
        <w:rPr>
          <w:rFonts w:ascii="Times New Roman" w:eastAsia="Andale Sans UI" w:hAnsi="Times New Roman" w:cs="Tahoma"/>
          <w:b/>
          <w:bCs/>
          <w:kern w:val="2"/>
          <w:sz w:val="24"/>
          <w:szCs w:val="24"/>
          <w:lang w:val="de-DE" w:eastAsia="ja-JP" w:bidi="fa-IR"/>
        </w:rPr>
        <w:t>контрольного</w:t>
      </w:r>
      <w:proofErr w:type="spellEnd"/>
      <w:r w:rsidR="00F45ED9">
        <w:rPr>
          <w:rFonts w:ascii="Times New Roman" w:eastAsia="Andale Sans UI" w:hAnsi="Times New Roman" w:cs="Tahoma"/>
          <w:b/>
          <w:bCs/>
          <w:kern w:val="2"/>
          <w:sz w:val="24"/>
          <w:szCs w:val="24"/>
          <w:lang w:eastAsia="ja-JP" w:bidi="fa-IR"/>
        </w:rPr>
        <w:t xml:space="preserve"> </w:t>
      </w:r>
      <w:proofErr w:type="spellStart"/>
      <w:r w:rsidR="004E2742" w:rsidRPr="004E2742">
        <w:rPr>
          <w:rFonts w:ascii="Times New Roman" w:eastAsia="Andale Sans UI" w:hAnsi="Times New Roman" w:cs="Tahoma"/>
          <w:b/>
          <w:bCs/>
          <w:kern w:val="2"/>
          <w:sz w:val="24"/>
          <w:szCs w:val="24"/>
          <w:lang w:val="de-DE" w:eastAsia="ja-JP" w:bidi="fa-IR"/>
        </w:rPr>
        <w:t>мероприятия</w:t>
      </w:r>
      <w:proofErr w:type="spellEnd"/>
      <w:r w:rsidR="004E2742">
        <w:rPr>
          <w:rFonts w:ascii="Times New Roman" w:eastAsia="Andale Sans UI" w:hAnsi="Times New Roman" w:cs="Tahoma"/>
          <w:kern w:val="2"/>
          <w:sz w:val="24"/>
          <w:szCs w:val="24"/>
          <w:lang w:val="de-DE" w:eastAsia="ja-JP" w:bidi="fa-IR"/>
        </w:rPr>
        <w:t xml:space="preserve">: </w:t>
      </w:r>
      <w:proofErr w:type="spellStart"/>
      <w:r w:rsidR="004E2742">
        <w:rPr>
          <w:rFonts w:ascii="Times New Roman" w:eastAsia="Andale Sans UI" w:hAnsi="Times New Roman" w:cs="Tahoma"/>
          <w:kern w:val="2"/>
          <w:sz w:val="24"/>
          <w:szCs w:val="24"/>
          <w:lang w:val="de-DE" w:eastAsia="ja-JP" w:bidi="fa-IR"/>
        </w:rPr>
        <w:t>Администрация</w:t>
      </w:r>
      <w:proofErr w:type="spellEnd"/>
      <w:r w:rsidR="00AA2949">
        <w:rPr>
          <w:rFonts w:ascii="Times New Roman" w:eastAsia="Andale Sans UI" w:hAnsi="Times New Roman" w:cs="Tahoma"/>
          <w:kern w:val="2"/>
          <w:sz w:val="24"/>
          <w:szCs w:val="24"/>
          <w:lang w:eastAsia="ja-JP" w:bidi="fa-IR"/>
        </w:rPr>
        <w:t xml:space="preserve"> Льговского </w:t>
      </w:r>
      <w:proofErr w:type="spellStart"/>
      <w:r w:rsidR="004E2742" w:rsidRPr="004E2742">
        <w:rPr>
          <w:rFonts w:ascii="Times New Roman" w:eastAsia="Andale Sans UI" w:hAnsi="Times New Roman" w:cs="Tahoma"/>
          <w:kern w:val="2"/>
          <w:sz w:val="24"/>
          <w:szCs w:val="24"/>
          <w:lang w:val="de-DE" w:eastAsia="ja-JP" w:bidi="fa-IR"/>
        </w:rPr>
        <w:t>района</w:t>
      </w:r>
      <w:proofErr w:type="spellEnd"/>
      <w:r w:rsidR="00F45ED9">
        <w:rPr>
          <w:rFonts w:ascii="Times New Roman" w:eastAsia="Andale Sans UI" w:hAnsi="Times New Roman" w:cs="Tahoma"/>
          <w:kern w:val="2"/>
          <w:sz w:val="24"/>
          <w:szCs w:val="24"/>
          <w:lang w:eastAsia="ja-JP" w:bidi="fa-IR"/>
        </w:rPr>
        <w:t xml:space="preserve"> </w:t>
      </w:r>
      <w:proofErr w:type="spellStart"/>
      <w:r w:rsidR="004E2742" w:rsidRPr="004E2742">
        <w:rPr>
          <w:rFonts w:ascii="Times New Roman" w:eastAsia="Andale Sans UI" w:hAnsi="Times New Roman" w:cs="Tahoma"/>
          <w:kern w:val="2"/>
          <w:sz w:val="24"/>
          <w:szCs w:val="24"/>
          <w:lang w:val="de-DE" w:eastAsia="ja-JP" w:bidi="fa-IR"/>
        </w:rPr>
        <w:t>Курской</w:t>
      </w:r>
      <w:proofErr w:type="spellEnd"/>
      <w:r w:rsidR="00F45ED9">
        <w:rPr>
          <w:rFonts w:ascii="Times New Roman" w:eastAsia="Andale Sans UI" w:hAnsi="Times New Roman" w:cs="Tahoma"/>
          <w:kern w:val="2"/>
          <w:sz w:val="24"/>
          <w:szCs w:val="24"/>
          <w:lang w:eastAsia="ja-JP" w:bidi="fa-IR"/>
        </w:rPr>
        <w:t xml:space="preserve"> </w:t>
      </w:r>
      <w:proofErr w:type="spellStart"/>
      <w:r w:rsidR="004E2742" w:rsidRPr="004E2742">
        <w:rPr>
          <w:rFonts w:ascii="Times New Roman" w:eastAsia="Andale Sans UI" w:hAnsi="Times New Roman" w:cs="Tahoma"/>
          <w:kern w:val="2"/>
          <w:sz w:val="24"/>
          <w:szCs w:val="24"/>
          <w:lang w:val="de-DE" w:eastAsia="ja-JP" w:bidi="fa-IR"/>
        </w:rPr>
        <w:t>области</w:t>
      </w:r>
      <w:proofErr w:type="spellEnd"/>
      <w:r w:rsidR="004E2742" w:rsidRPr="004E2742">
        <w:rPr>
          <w:rFonts w:ascii="Times New Roman" w:eastAsia="Andale Sans UI" w:hAnsi="Times New Roman" w:cs="Tahoma"/>
          <w:kern w:val="2"/>
          <w:sz w:val="24"/>
          <w:szCs w:val="24"/>
          <w:lang w:eastAsia="ja-JP" w:bidi="fa-IR"/>
        </w:rPr>
        <w:t>.</w:t>
      </w:r>
    </w:p>
    <w:p w:rsidR="004E2742" w:rsidRPr="004E2742" w:rsidRDefault="004E2742"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val="de-DE" w:eastAsia="ja-JP" w:bidi="fa-IR"/>
        </w:rPr>
      </w:pPr>
      <w:proofErr w:type="spellStart"/>
      <w:r w:rsidRPr="004E2742">
        <w:rPr>
          <w:rFonts w:ascii="Times New Roman" w:eastAsia="Andale Sans UI" w:hAnsi="Times New Roman" w:cs="Tahoma"/>
          <w:b/>
          <w:bCs/>
          <w:kern w:val="2"/>
          <w:sz w:val="24"/>
          <w:szCs w:val="24"/>
          <w:lang w:val="de-DE" w:eastAsia="ja-JP" w:bidi="fa-IR"/>
        </w:rPr>
        <w:t>Цели</w:t>
      </w:r>
      <w:proofErr w:type="spellEnd"/>
      <w:r w:rsidR="00DC600D">
        <w:rPr>
          <w:rFonts w:ascii="Times New Roman" w:eastAsia="Andale Sans UI" w:hAnsi="Times New Roman" w:cs="Tahoma"/>
          <w:b/>
          <w:bCs/>
          <w:kern w:val="2"/>
          <w:sz w:val="24"/>
          <w:szCs w:val="24"/>
          <w:lang w:eastAsia="ja-JP" w:bidi="fa-IR"/>
        </w:rPr>
        <w:t xml:space="preserve"> и вопросы</w:t>
      </w:r>
      <w:r w:rsidR="00F45ED9">
        <w:rPr>
          <w:rFonts w:ascii="Times New Roman" w:eastAsia="Andale Sans UI" w:hAnsi="Times New Roman" w:cs="Tahoma"/>
          <w:b/>
          <w:bCs/>
          <w:kern w:val="2"/>
          <w:sz w:val="24"/>
          <w:szCs w:val="24"/>
          <w:lang w:eastAsia="ja-JP" w:bidi="fa-IR"/>
        </w:rPr>
        <w:t xml:space="preserve"> </w:t>
      </w:r>
      <w:proofErr w:type="spellStart"/>
      <w:r w:rsidRPr="004E2742">
        <w:rPr>
          <w:rFonts w:ascii="Times New Roman" w:eastAsia="Andale Sans UI" w:hAnsi="Times New Roman" w:cs="Tahoma"/>
          <w:b/>
          <w:bCs/>
          <w:kern w:val="2"/>
          <w:sz w:val="24"/>
          <w:szCs w:val="24"/>
          <w:lang w:val="de-DE" w:eastAsia="ja-JP" w:bidi="fa-IR"/>
        </w:rPr>
        <w:t>контрольного</w:t>
      </w:r>
      <w:proofErr w:type="spellEnd"/>
      <w:r w:rsidR="00F45ED9">
        <w:rPr>
          <w:rFonts w:ascii="Times New Roman" w:eastAsia="Andale Sans UI" w:hAnsi="Times New Roman" w:cs="Tahoma"/>
          <w:b/>
          <w:bCs/>
          <w:kern w:val="2"/>
          <w:sz w:val="24"/>
          <w:szCs w:val="24"/>
          <w:lang w:eastAsia="ja-JP" w:bidi="fa-IR"/>
        </w:rPr>
        <w:t xml:space="preserve"> </w:t>
      </w:r>
      <w:proofErr w:type="spellStart"/>
      <w:r w:rsidRPr="004E2742">
        <w:rPr>
          <w:rFonts w:ascii="Times New Roman" w:eastAsia="Andale Sans UI" w:hAnsi="Times New Roman" w:cs="Tahoma"/>
          <w:b/>
          <w:bCs/>
          <w:kern w:val="2"/>
          <w:sz w:val="24"/>
          <w:szCs w:val="24"/>
          <w:lang w:val="de-DE" w:eastAsia="ja-JP" w:bidi="fa-IR"/>
        </w:rPr>
        <w:t>мероприятия</w:t>
      </w:r>
      <w:proofErr w:type="spellEnd"/>
      <w:r w:rsidRPr="004E2742">
        <w:rPr>
          <w:rFonts w:ascii="Times New Roman" w:eastAsia="Andale Sans UI" w:hAnsi="Times New Roman" w:cs="Tahoma"/>
          <w:kern w:val="2"/>
          <w:sz w:val="24"/>
          <w:szCs w:val="24"/>
          <w:lang w:val="de-DE" w:eastAsia="ja-JP" w:bidi="fa-IR"/>
        </w:rPr>
        <w:t>:</w:t>
      </w:r>
    </w:p>
    <w:p w:rsidR="004E2742" w:rsidRPr="004E2742" w:rsidRDefault="004E2742"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val="de-DE" w:eastAsia="ja-JP" w:bidi="fa-IR"/>
        </w:rPr>
      </w:pPr>
      <w:r w:rsidRPr="004E2742">
        <w:rPr>
          <w:rFonts w:ascii="Times New Roman" w:eastAsia="Andale Sans UI" w:hAnsi="Times New Roman" w:cs="Tahoma"/>
          <w:b/>
          <w:bCs/>
          <w:kern w:val="2"/>
          <w:sz w:val="24"/>
          <w:szCs w:val="24"/>
          <w:lang w:eastAsia="ja-JP" w:bidi="fa-IR"/>
        </w:rPr>
        <w:t>Цель</w:t>
      </w:r>
      <w:proofErr w:type="gramStart"/>
      <w:r w:rsidRPr="004E2742">
        <w:rPr>
          <w:rFonts w:ascii="Times New Roman" w:eastAsia="Andale Sans UI" w:hAnsi="Times New Roman" w:cs="Tahoma"/>
          <w:b/>
          <w:bCs/>
          <w:kern w:val="2"/>
          <w:sz w:val="24"/>
          <w:szCs w:val="24"/>
          <w:lang w:val="de-DE" w:eastAsia="ja-JP" w:bidi="fa-IR"/>
        </w:rPr>
        <w:t>1</w:t>
      </w:r>
      <w:proofErr w:type="gramEnd"/>
      <w:r w:rsidRPr="004E2742">
        <w:rPr>
          <w:rFonts w:ascii="Times New Roman" w:eastAsia="Andale Sans UI" w:hAnsi="Times New Roman" w:cs="Tahoma"/>
          <w:b/>
          <w:bCs/>
          <w:kern w:val="2"/>
          <w:sz w:val="24"/>
          <w:szCs w:val="24"/>
          <w:lang w:val="de-DE" w:eastAsia="ja-JP" w:bidi="fa-IR"/>
        </w:rPr>
        <w:t xml:space="preserve"> </w:t>
      </w:r>
      <w:r w:rsidRPr="004E2742">
        <w:rPr>
          <w:rFonts w:ascii="Times New Roman" w:eastAsia="Andale Sans UI" w:hAnsi="Times New Roman" w:cs="Tahoma"/>
          <w:kern w:val="2"/>
          <w:sz w:val="24"/>
          <w:szCs w:val="24"/>
          <w:lang w:val="de-DE" w:eastAsia="ja-JP" w:bidi="fa-IR"/>
        </w:rPr>
        <w:t xml:space="preserve">– </w:t>
      </w:r>
      <w:proofErr w:type="spellStart"/>
      <w:r w:rsidRPr="004E2742">
        <w:rPr>
          <w:rFonts w:ascii="Times New Roman" w:eastAsia="Andale Sans UI" w:hAnsi="Times New Roman" w:cs="Tahoma"/>
          <w:kern w:val="2"/>
          <w:sz w:val="24"/>
          <w:szCs w:val="24"/>
          <w:lang w:val="de-DE" w:eastAsia="ja-JP" w:bidi="fa-IR"/>
        </w:rPr>
        <w:t>Анализ</w:t>
      </w:r>
      <w:proofErr w:type="spellEnd"/>
      <w:r w:rsidR="00997044">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нормативно</w:t>
      </w:r>
      <w:r w:rsidRPr="004E2742">
        <w:rPr>
          <w:rFonts w:ascii="Times New Roman" w:eastAsia="Andale Sans UI" w:hAnsi="Times New Roman" w:cs="Tahoma"/>
          <w:kern w:val="2"/>
          <w:sz w:val="24"/>
          <w:szCs w:val="24"/>
          <w:lang w:val="de-DE" w:eastAsia="ja-JP" w:bidi="fa-IR"/>
        </w:rPr>
        <w:t>-</w:t>
      </w:r>
      <w:proofErr w:type="spellStart"/>
      <w:r w:rsidRPr="004E2742">
        <w:rPr>
          <w:rFonts w:ascii="Times New Roman" w:eastAsia="Andale Sans UI" w:hAnsi="Times New Roman" w:cs="Tahoma"/>
          <w:kern w:val="2"/>
          <w:sz w:val="24"/>
          <w:szCs w:val="24"/>
          <w:lang w:val="de-DE" w:eastAsia="ja-JP" w:bidi="fa-IR"/>
        </w:rPr>
        <w:t>правовой</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базы</w:t>
      </w:r>
      <w:proofErr w:type="spellEnd"/>
      <w:r w:rsidRPr="004E2742">
        <w:rPr>
          <w:rFonts w:ascii="Times New Roman" w:eastAsia="Andale Sans UI" w:hAnsi="Times New Roman" w:cs="Tahoma"/>
          <w:kern w:val="2"/>
          <w:sz w:val="24"/>
          <w:szCs w:val="24"/>
          <w:lang w:val="de-DE" w:eastAsia="ja-JP" w:bidi="fa-IR"/>
        </w:rPr>
        <w:t xml:space="preserve">, </w:t>
      </w:r>
      <w:r w:rsidRPr="004E2742">
        <w:rPr>
          <w:rFonts w:ascii="Times New Roman" w:eastAsia="Andale Sans UI" w:hAnsi="Times New Roman" w:cs="Tahoma"/>
          <w:kern w:val="2"/>
          <w:sz w:val="24"/>
          <w:szCs w:val="24"/>
          <w:lang w:eastAsia="ja-JP" w:bidi="fa-IR"/>
        </w:rPr>
        <w:t>регулирующей вопросы</w:t>
      </w:r>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реализации</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прав</w:t>
      </w:r>
      <w:proofErr w:type="spellEnd"/>
      <w:r w:rsidRPr="004E2742">
        <w:rPr>
          <w:rFonts w:ascii="Times New Roman" w:eastAsia="Andale Sans UI" w:hAnsi="Times New Roman" w:cs="Tahoma"/>
          <w:kern w:val="2"/>
          <w:sz w:val="24"/>
          <w:szCs w:val="24"/>
          <w:lang w:val="de-DE" w:eastAsia="ja-JP" w:bidi="fa-IR"/>
        </w:rPr>
        <w:t xml:space="preserve"> и </w:t>
      </w:r>
      <w:proofErr w:type="spellStart"/>
      <w:r w:rsidRPr="004E2742">
        <w:rPr>
          <w:rFonts w:ascii="Times New Roman" w:eastAsia="Andale Sans UI" w:hAnsi="Times New Roman" w:cs="Tahoma"/>
          <w:kern w:val="2"/>
          <w:sz w:val="24"/>
          <w:szCs w:val="24"/>
          <w:lang w:val="de-DE" w:eastAsia="ja-JP" w:bidi="fa-IR"/>
        </w:rPr>
        <w:t>полномочий</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муниципального</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образования</w:t>
      </w:r>
      <w:proofErr w:type="spellEnd"/>
      <w:r w:rsidRPr="004E2742">
        <w:rPr>
          <w:rFonts w:ascii="Times New Roman" w:eastAsia="Andale Sans UI" w:hAnsi="Times New Roman" w:cs="Tahoma"/>
          <w:kern w:val="2"/>
          <w:sz w:val="24"/>
          <w:szCs w:val="24"/>
          <w:lang w:val="de-DE" w:eastAsia="ja-JP" w:bidi="fa-IR"/>
        </w:rPr>
        <w:t xml:space="preserve"> в </w:t>
      </w:r>
      <w:proofErr w:type="spellStart"/>
      <w:r w:rsidRPr="004E2742">
        <w:rPr>
          <w:rFonts w:ascii="Times New Roman" w:eastAsia="Andale Sans UI" w:hAnsi="Times New Roman" w:cs="Tahoma"/>
          <w:kern w:val="2"/>
          <w:sz w:val="24"/>
          <w:szCs w:val="24"/>
          <w:lang w:val="de-DE" w:eastAsia="ja-JP" w:bidi="fa-IR"/>
        </w:rPr>
        <w:t>сфере</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управления</w:t>
      </w:r>
      <w:proofErr w:type="spellEnd"/>
      <w:r w:rsidRPr="004E2742">
        <w:rPr>
          <w:rFonts w:ascii="Times New Roman" w:eastAsia="Andale Sans UI" w:hAnsi="Times New Roman" w:cs="Tahoma"/>
          <w:kern w:val="2"/>
          <w:sz w:val="24"/>
          <w:szCs w:val="24"/>
          <w:lang w:val="de-DE" w:eastAsia="ja-JP" w:bidi="fa-IR"/>
        </w:rPr>
        <w:t xml:space="preserve">, </w:t>
      </w:r>
      <w:r w:rsidRPr="004E2742">
        <w:rPr>
          <w:rFonts w:ascii="Times New Roman" w:eastAsia="Andale Sans UI" w:hAnsi="Times New Roman" w:cs="Tahoma"/>
          <w:kern w:val="2"/>
          <w:sz w:val="24"/>
          <w:szCs w:val="24"/>
          <w:lang w:eastAsia="ja-JP" w:bidi="fa-IR"/>
        </w:rPr>
        <w:t>распоряжения</w:t>
      </w:r>
      <w:r w:rsidRPr="004E2742">
        <w:rPr>
          <w:rFonts w:ascii="Times New Roman" w:eastAsia="Andale Sans UI" w:hAnsi="Times New Roman" w:cs="Tahoma"/>
          <w:kern w:val="2"/>
          <w:sz w:val="24"/>
          <w:szCs w:val="24"/>
          <w:lang w:val="de-DE" w:eastAsia="ja-JP" w:bidi="fa-IR"/>
        </w:rPr>
        <w:t xml:space="preserve"> и </w:t>
      </w:r>
      <w:proofErr w:type="spellStart"/>
      <w:r w:rsidRPr="004E2742">
        <w:rPr>
          <w:rFonts w:ascii="Times New Roman" w:eastAsia="Andale Sans UI" w:hAnsi="Times New Roman" w:cs="Tahoma"/>
          <w:kern w:val="2"/>
          <w:sz w:val="24"/>
          <w:szCs w:val="24"/>
          <w:lang w:val="de-DE" w:eastAsia="ja-JP" w:bidi="fa-IR"/>
        </w:rPr>
        <w:t>учета</w:t>
      </w:r>
      <w:proofErr w:type="spellEnd"/>
      <w:r w:rsidR="00782C6F">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земельного</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фонда</w:t>
      </w:r>
      <w:proofErr w:type="spellEnd"/>
      <w:r w:rsidRPr="004E2742">
        <w:rPr>
          <w:rFonts w:ascii="Times New Roman" w:eastAsia="Andale Sans UI" w:hAnsi="Times New Roman" w:cs="Tahoma"/>
          <w:kern w:val="2"/>
          <w:sz w:val="24"/>
          <w:szCs w:val="24"/>
          <w:lang w:val="de-DE" w:eastAsia="ja-JP" w:bidi="fa-IR"/>
        </w:rPr>
        <w:t xml:space="preserve">. </w:t>
      </w:r>
    </w:p>
    <w:p w:rsidR="004E2742" w:rsidRPr="004E2742" w:rsidRDefault="004E2742" w:rsidP="00EE5A0D">
      <w:pPr>
        <w:widowControl w:val="0"/>
        <w:suppressAutoHyphens/>
        <w:autoSpaceDN w:val="0"/>
        <w:spacing w:after="0" w:line="240" w:lineRule="auto"/>
        <w:ind w:left="720" w:firstLine="709"/>
        <w:jc w:val="both"/>
        <w:rPr>
          <w:rFonts w:ascii="Times New Roman" w:eastAsia="Andale Sans UI" w:hAnsi="Times New Roman" w:cs="Tahoma"/>
          <w:b/>
          <w:bCs/>
          <w:kern w:val="2"/>
          <w:sz w:val="24"/>
          <w:szCs w:val="24"/>
          <w:lang w:val="de-DE" w:eastAsia="ja-JP" w:bidi="fa-IR"/>
        </w:rPr>
      </w:pPr>
      <w:proofErr w:type="spellStart"/>
      <w:r w:rsidRPr="004E2742">
        <w:rPr>
          <w:rFonts w:ascii="Times New Roman" w:eastAsia="Andale Sans UI" w:hAnsi="Times New Roman" w:cs="Tahoma"/>
          <w:b/>
          <w:bCs/>
          <w:kern w:val="2"/>
          <w:sz w:val="24"/>
          <w:szCs w:val="24"/>
          <w:lang w:val="de-DE" w:eastAsia="ja-JP" w:bidi="fa-IR"/>
        </w:rPr>
        <w:t>Вопросы</w:t>
      </w:r>
      <w:proofErr w:type="spellEnd"/>
      <w:r w:rsidRPr="004E2742">
        <w:rPr>
          <w:rFonts w:ascii="Times New Roman" w:eastAsia="Andale Sans UI" w:hAnsi="Times New Roman" w:cs="Tahoma"/>
          <w:b/>
          <w:bCs/>
          <w:kern w:val="2"/>
          <w:sz w:val="24"/>
          <w:szCs w:val="24"/>
          <w:lang w:val="de-DE" w:eastAsia="ja-JP" w:bidi="fa-IR"/>
        </w:rPr>
        <w:t>:</w:t>
      </w:r>
    </w:p>
    <w:p w:rsidR="004E2742" w:rsidRPr="004E2742" w:rsidRDefault="004E2742"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val="de-DE" w:eastAsia="ja-JP" w:bidi="fa-IR"/>
        </w:rPr>
      </w:pPr>
      <w:r w:rsidRPr="004E2742">
        <w:rPr>
          <w:rFonts w:ascii="Times New Roman" w:eastAsia="Andale Sans UI" w:hAnsi="Times New Roman" w:cs="Tahoma"/>
          <w:kern w:val="2"/>
          <w:sz w:val="24"/>
          <w:szCs w:val="24"/>
          <w:lang w:val="de-DE" w:eastAsia="ja-JP" w:bidi="fa-IR"/>
        </w:rPr>
        <w:t xml:space="preserve">1. </w:t>
      </w:r>
      <w:proofErr w:type="spellStart"/>
      <w:r w:rsidRPr="004E2742">
        <w:rPr>
          <w:rFonts w:ascii="Times New Roman" w:eastAsia="Andale Sans UI" w:hAnsi="Times New Roman" w:cs="Tahoma"/>
          <w:kern w:val="2"/>
          <w:sz w:val="24"/>
          <w:szCs w:val="24"/>
          <w:lang w:val="de-DE" w:eastAsia="ja-JP" w:bidi="fa-IR"/>
        </w:rPr>
        <w:t>Анализ</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принятой</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нормативной</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базы</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на</w:t>
      </w:r>
      <w:proofErr w:type="spellEnd"/>
      <w:r w:rsidR="00F45ED9">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уровне</w:t>
      </w:r>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муниципального</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образования</w:t>
      </w:r>
      <w:proofErr w:type="spellEnd"/>
      <w:r w:rsidRPr="004E2742">
        <w:rPr>
          <w:rFonts w:ascii="Times New Roman" w:eastAsia="Andale Sans UI" w:hAnsi="Times New Roman" w:cs="Tahoma"/>
          <w:kern w:val="2"/>
          <w:sz w:val="24"/>
          <w:szCs w:val="24"/>
          <w:lang w:val="de-DE" w:eastAsia="ja-JP" w:bidi="fa-IR"/>
        </w:rPr>
        <w:t xml:space="preserve">, </w:t>
      </w:r>
      <w:r w:rsidRPr="004E2742">
        <w:rPr>
          <w:rFonts w:ascii="Times New Roman" w:eastAsia="Andale Sans UI" w:hAnsi="Times New Roman" w:cs="Tahoma"/>
          <w:kern w:val="2"/>
          <w:sz w:val="24"/>
          <w:szCs w:val="24"/>
          <w:lang w:eastAsia="ja-JP" w:bidi="fa-IR"/>
        </w:rPr>
        <w:t>регламентирующей</w:t>
      </w:r>
      <w:r w:rsidR="00F45ED9">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вопросы</w:t>
      </w:r>
      <w:r w:rsidRPr="004E2742">
        <w:rPr>
          <w:rFonts w:ascii="Times New Roman" w:eastAsia="Andale Sans UI" w:hAnsi="Times New Roman" w:cs="Tahoma"/>
          <w:kern w:val="2"/>
          <w:sz w:val="24"/>
          <w:szCs w:val="24"/>
          <w:lang w:val="de-DE" w:eastAsia="ja-JP" w:bidi="fa-IR"/>
        </w:rPr>
        <w:t xml:space="preserve"> в </w:t>
      </w:r>
      <w:proofErr w:type="spellStart"/>
      <w:r w:rsidRPr="004E2742">
        <w:rPr>
          <w:rFonts w:ascii="Times New Roman" w:eastAsia="Andale Sans UI" w:hAnsi="Times New Roman" w:cs="Tahoma"/>
          <w:kern w:val="2"/>
          <w:sz w:val="24"/>
          <w:szCs w:val="24"/>
          <w:lang w:val="de-DE" w:eastAsia="ja-JP" w:bidi="fa-IR"/>
        </w:rPr>
        <w:t>сфере</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управления</w:t>
      </w:r>
      <w:proofErr w:type="spellEnd"/>
      <w:r w:rsidRPr="004E2742">
        <w:rPr>
          <w:rFonts w:ascii="Times New Roman" w:eastAsia="Andale Sans UI" w:hAnsi="Times New Roman" w:cs="Tahoma"/>
          <w:kern w:val="2"/>
          <w:sz w:val="24"/>
          <w:szCs w:val="24"/>
          <w:lang w:val="de-DE" w:eastAsia="ja-JP" w:bidi="fa-IR"/>
        </w:rPr>
        <w:t xml:space="preserve">, </w:t>
      </w:r>
      <w:r w:rsidRPr="004E2742">
        <w:rPr>
          <w:rFonts w:ascii="Times New Roman" w:eastAsia="Andale Sans UI" w:hAnsi="Times New Roman" w:cs="Tahoma"/>
          <w:kern w:val="2"/>
          <w:sz w:val="24"/>
          <w:szCs w:val="24"/>
          <w:lang w:eastAsia="ja-JP" w:bidi="fa-IR"/>
        </w:rPr>
        <w:t>распоряжения</w:t>
      </w:r>
      <w:r w:rsidRPr="004E2742">
        <w:rPr>
          <w:rFonts w:ascii="Times New Roman" w:eastAsia="Andale Sans UI" w:hAnsi="Times New Roman" w:cs="Tahoma"/>
          <w:kern w:val="2"/>
          <w:sz w:val="24"/>
          <w:szCs w:val="24"/>
          <w:lang w:val="de-DE" w:eastAsia="ja-JP" w:bidi="fa-IR"/>
        </w:rPr>
        <w:t xml:space="preserve"> и </w:t>
      </w:r>
      <w:proofErr w:type="spellStart"/>
      <w:r w:rsidRPr="004E2742">
        <w:rPr>
          <w:rFonts w:ascii="Times New Roman" w:eastAsia="Andale Sans UI" w:hAnsi="Times New Roman" w:cs="Tahoma"/>
          <w:kern w:val="2"/>
          <w:sz w:val="24"/>
          <w:szCs w:val="24"/>
          <w:lang w:val="de-DE" w:eastAsia="ja-JP" w:bidi="fa-IR"/>
        </w:rPr>
        <w:t>учета</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земельного</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фонда</w:t>
      </w:r>
      <w:proofErr w:type="spellEnd"/>
      <w:r w:rsidRPr="004E2742">
        <w:rPr>
          <w:rFonts w:ascii="Times New Roman" w:eastAsia="Andale Sans UI" w:hAnsi="Times New Roman" w:cs="Tahoma"/>
          <w:kern w:val="2"/>
          <w:sz w:val="24"/>
          <w:szCs w:val="24"/>
          <w:lang w:val="de-DE" w:eastAsia="ja-JP" w:bidi="fa-IR"/>
        </w:rPr>
        <w:t>.</w:t>
      </w:r>
    </w:p>
    <w:p w:rsidR="00DC600D" w:rsidRPr="00DC600D" w:rsidRDefault="004E2742"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b/>
          <w:bCs/>
          <w:kern w:val="2"/>
          <w:sz w:val="24"/>
          <w:szCs w:val="24"/>
          <w:lang w:eastAsia="ja-JP" w:bidi="fa-IR"/>
        </w:rPr>
        <w:t>Цель</w:t>
      </w:r>
      <w:r w:rsidRPr="004E2742">
        <w:rPr>
          <w:rFonts w:ascii="Times New Roman" w:eastAsia="Andale Sans UI" w:hAnsi="Times New Roman" w:cs="Tahoma"/>
          <w:b/>
          <w:bCs/>
          <w:kern w:val="2"/>
          <w:sz w:val="24"/>
          <w:szCs w:val="24"/>
          <w:lang w:val="de-DE" w:eastAsia="ja-JP" w:bidi="fa-IR"/>
        </w:rPr>
        <w:t>2</w:t>
      </w:r>
      <w:r w:rsidR="004414F6">
        <w:rPr>
          <w:rFonts w:ascii="Times New Roman" w:eastAsia="Andale Sans UI" w:hAnsi="Times New Roman" w:cs="Tahoma"/>
          <w:kern w:val="2"/>
          <w:sz w:val="24"/>
          <w:szCs w:val="24"/>
          <w:lang w:val="de-DE" w:eastAsia="ja-JP" w:bidi="fa-IR"/>
        </w:rPr>
        <w:t>–</w:t>
      </w:r>
      <w:bookmarkStart w:id="1" w:name="_Hlk130973649"/>
      <w:r w:rsidRPr="004E2742">
        <w:rPr>
          <w:rFonts w:ascii="Times New Roman" w:eastAsia="Andale Sans UI" w:hAnsi="Times New Roman" w:cs="Tahoma"/>
          <w:kern w:val="2"/>
          <w:sz w:val="24"/>
          <w:szCs w:val="24"/>
          <w:lang w:val="de-DE" w:eastAsia="ja-JP" w:bidi="fa-IR"/>
        </w:rPr>
        <w:t>Анализ</w:t>
      </w:r>
      <w:r w:rsidR="00997044">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поступлений доходов в местный</w:t>
      </w:r>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бюджет</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от</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использования</w:t>
      </w:r>
      <w:proofErr w:type="spellEnd"/>
      <w:r w:rsidR="00F45ED9">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земельных</w:t>
      </w:r>
      <w:r w:rsidR="00F45ED9">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участков</w:t>
      </w:r>
      <w:r w:rsidRPr="004E2742">
        <w:rPr>
          <w:rFonts w:ascii="Times New Roman" w:eastAsia="Andale Sans UI" w:hAnsi="Times New Roman" w:cs="Tahoma"/>
          <w:kern w:val="2"/>
          <w:sz w:val="24"/>
          <w:szCs w:val="24"/>
          <w:lang w:val="de-DE" w:eastAsia="ja-JP" w:bidi="fa-IR"/>
        </w:rPr>
        <w:t xml:space="preserve">, а </w:t>
      </w:r>
      <w:proofErr w:type="spellStart"/>
      <w:r w:rsidRPr="004E2742">
        <w:rPr>
          <w:rFonts w:ascii="Times New Roman" w:eastAsia="Andale Sans UI" w:hAnsi="Times New Roman" w:cs="Tahoma"/>
          <w:kern w:val="2"/>
          <w:sz w:val="24"/>
          <w:szCs w:val="24"/>
          <w:lang w:val="de-DE" w:eastAsia="ja-JP" w:bidi="fa-IR"/>
        </w:rPr>
        <w:t>также</w:t>
      </w:r>
      <w:proofErr w:type="spellEnd"/>
      <w:r w:rsidR="00997044">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доходов</w:t>
      </w:r>
      <w:r w:rsidR="00997044">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от</w:t>
      </w:r>
      <w:proofErr w:type="spellEnd"/>
      <w:r w:rsidR="00997044">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продажи земельных участков</w:t>
      </w:r>
      <w:r w:rsidR="00DC600D">
        <w:rPr>
          <w:rFonts w:ascii="Times New Roman" w:eastAsia="Andale Sans UI" w:hAnsi="Times New Roman" w:cs="Tahoma"/>
          <w:kern w:val="2"/>
          <w:sz w:val="24"/>
          <w:szCs w:val="24"/>
          <w:lang w:eastAsia="ja-JP" w:bidi="fa-IR"/>
        </w:rPr>
        <w:t xml:space="preserve"> (выборочно).</w:t>
      </w:r>
    </w:p>
    <w:bookmarkEnd w:id="1"/>
    <w:p w:rsidR="004E2742" w:rsidRPr="004E2742" w:rsidRDefault="004E2742"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val="de-DE" w:eastAsia="ja-JP" w:bidi="fa-IR"/>
        </w:rPr>
      </w:pPr>
      <w:proofErr w:type="spellStart"/>
      <w:r w:rsidRPr="004E2742">
        <w:rPr>
          <w:rFonts w:ascii="Times New Roman" w:eastAsia="Andale Sans UI" w:hAnsi="Times New Roman" w:cs="Tahoma"/>
          <w:b/>
          <w:bCs/>
          <w:kern w:val="2"/>
          <w:sz w:val="24"/>
          <w:szCs w:val="24"/>
          <w:lang w:val="de-DE" w:eastAsia="ja-JP" w:bidi="fa-IR"/>
        </w:rPr>
        <w:t>Вопросы</w:t>
      </w:r>
      <w:proofErr w:type="spellEnd"/>
      <w:r w:rsidRPr="004E2742">
        <w:rPr>
          <w:rFonts w:ascii="Times New Roman" w:eastAsia="Andale Sans UI" w:hAnsi="Times New Roman" w:cs="Tahoma"/>
          <w:kern w:val="2"/>
          <w:sz w:val="24"/>
          <w:szCs w:val="24"/>
          <w:lang w:val="de-DE" w:eastAsia="ja-JP" w:bidi="fa-IR"/>
        </w:rPr>
        <w:t>:</w:t>
      </w:r>
    </w:p>
    <w:p w:rsidR="004E2742" w:rsidRPr="004E2742" w:rsidRDefault="004E2742" w:rsidP="00EE5A0D">
      <w:pPr>
        <w:widowControl w:val="0"/>
        <w:numPr>
          <w:ilvl w:val="0"/>
          <w:numId w:val="2"/>
        </w:numPr>
        <w:suppressAutoHyphens/>
        <w:autoSpaceDN w:val="0"/>
        <w:spacing w:after="0" w:line="240" w:lineRule="auto"/>
        <w:ind w:left="0" w:firstLine="709"/>
        <w:jc w:val="both"/>
        <w:rPr>
          <w:rFonts w:ascii="Times New Roman" w:eastAsia="Andale Sans UI" w:hAnsi="Times New Roman" w:cs="Tahoma"/>
          <w:kern w:val="2"/>
          <w:sz w:val="24"/>
          <w:szCs w:val="24"/>
          <w:lang w:val="de-DE" w:eastAsia="ja-JP" w:bidi="fa-IR"/>
        </w:rPr>
      </w:pPr>
      <w:proofErr w:type="spellStart"/>
      <w:r w:rsidRPr="004E2742">
        <w:rPr>
          <w:rFonts w:ascii="Times New Roman" w:eastAsia="Andale Sans UI" w:hAnsi="Times New Roman" w:cs="Tahoma"/>
          <w:kern w:val="2"/>
          <w:sz w:val="24"/>
          <w:szCs w:val="24"/>
          <w:lang w:val="de-DE" w:eastAsia="ja-JP" w:bidi="fa-IR"/>
        </w:rPr>
        <w:t>Анализ</w:t>
      </w:r>
      <w:proofErr w:type="spellEnd"/>
      <w:r w:rsidR="00997044">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доходов</w:t>
      </w:r>
      <w:r w:rsidRPr="004E2742">
        <w:rPr>
          <w:rFonts w:ascii="Times New Roman" w:eastAsia="Andale Sans UI" w:hAnsi="Times New Roman" w:cs="Tahoma"/>
          <w:kern w:val="2"/>
          <w:sz w:val="24"/>
          <w:szCs w:val="24"/>
          <w:lang w:val="de-DE" w:eastAsia="ja-JP" w:bidi="fa-IR"/>
        </w:rPr>
        <w:t xml:space="preserve">, </w:t>
      </w:r>
      <w:r w:rsidRPr="004E2742">
        <w:rPr>
          <w:rFonts w:ascii="Times New Roman" w:eastAsia="Andale Sans UI" w:hAnsi="Times New Roman" w:cs="Tahoma"/>
          <w:kern w:val="2"/>
          <w:sz w:val="24"/>
          <w:szCs w:val="24"/>
          <w:lang w:eastAsia="ja-JP" w:bidi="fa-IR"/>
        </w:rPr>
        <w:t>поступивших</w:t>
      </w:r>
      <w:r w:rsidRPr="004E2742">
        <w:rPr>
          <w:rFonts w:ascii="Times New Roman" w:eastAsia="Andale Sans UI" w:hAnsi="Times New Roman" w:cs="Tahoma"/>
          <w:kern w:val="2"/>
          <w:sz w:val="24"/>
          <w:szCs w:val="24"/>
          <w:lang w:val="de-DE" w:eastAsia="ja-JP" w:bidi="fa-IR"/>
        </w:rPr>
        <w:t xml:space="preserve"> в </w:t>
      </w:r>
      <w:proofErr w:type="spellStart"/>
      <w:r w:rsidRPr="004E2742">
        <w:rPr>
          <w:rFonts w:ascii="Times New Roman" w:eastAsia="Andale Sans UI" w:hAnsi="Times New Roman" w:cs="Tahoma"/>
          <w:kern w:val="2"/>
          <w:sz w:val="24"/>
          <w:szCs w:val="24"/>
          <w:lang w:val="de-DE" w:eastAsia="ja-JP" w:bidi="fa-IR"/>
        </w:rPr>
        <w:t>бюджет</w:t>
      </w:r>
      <w:proofErr w:type="spellEnd"/>
      <w:r w:rsidR="00997044">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муниципального</w:t>
      </w:r>
      <w:proofErr w:type="spellEnd"/>
      <w:r w:rsidR="00997044">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района</w:t>
      </w:r>
      <w:proofErr w:type="spellEnd"/>
      <w:r w:rsidRPr="004E2742">
        <w:rPr>
          <w:rFonts w:ascii="Times New Roman" w:eastAsia="Andale Sans UI" w:hAnsi="Times New Roman" w:cs="Tahoma"/>
          <w:kern w:val="2"/>
          <w:sz w:val="24"/>
          <w:szCs w:val="24"/>
          <w:lang w:val="de-DE" w:eastAsia="ja-JP" w:bidi="fa-IR"/>
        </w:rPr>
        <w:t xml:space="preserve"> «</w:t>
      </w:r>
      <w:r w:rsidR="004414F6">
        <w:rPr>
          <w:rFonts w:ascii="Times New Roman" w:eastAsia="Andale Sans UI" w:hAnsi="Times New Roman" w:cs="Tahoma"/>
          <w:kern w:val="2"/>
          <w:sz w:val="24"/>
          <w:szCs w:val="24"/>
          <w:lang w:eastAsia="ja-JP" w:bidi="fa-IR"/>
        </w:rPr>
        <w:t>Льговского</w:t>
      </w:r>
      <w:r w:rsidRPr="004E2742">
        <w:rPr>
          <w:rFonts w:ascii="Times New Roman" w:eastAsia="Andale Sans UI" w:hAnsi="Times New Roman" w:cs="Tahoma"/>
          <w:kern w:val="2"/>
          <w:sz w:val="24"/>
          <w:szCs w:val="24"/>
          <w:lang w:eastAsia="ja-JP" w:bidi="fa-IR"/>
        </w:rPr>
        <w:t xml:space="preserve"> район</w:t>
      </w:r>
      <w:r w:rsidRPr="004E2742">
        <w:rPr>
          <w:rFonts w:ascii="Times New Roman" w:eastAsia="Andale Sans UI" w:hAnsi="Times New Roman" w:cs="Tahoma"/>
          <w:kern w:val="2"/>
          <w:sz w:val="24"/>
          <w:szCs w:val="24"/>
          <w:lang w:val="de-DE" w:eastAsia="ja-JP" w:bidi="fa-IR"/>
        </w:rPr>
        <w:t xml:space="preserve">» </w:t>
      </w:r>
      <w:proofErr w:type="spellStart"/>
      <w:r w:rsidRPr="004E2742">
        <w:rPr>
          <w:rFonts w:ascii="Times New Roman" w:eastAsia="Andale Sans UI" w:hAnsi="Times New Roman" w:cs="Tahoma"/>
          <w:kern w:val="2"/>
          <w:sz w:val="24"/>
          <w:szCs w:val="24"/>
          <w:lang w:val="de-DE" w:eastAsia="ja-JP" w:bidi="fa-IR"/>
        </w:rPr>
        <w:t>Курской</w:t>
      </w:r>
      <w:proofErr w:type="spellEnd"/>
      <w:r w:rsidR="00997044">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области</w:t>
      </w:r>
      <w:proofErr w:type="spellEnd"/>
      <w:r w:rsidRPr="004E2742">
        <w:rPr>
          <w:rFonts w:ascii="Times New Roman" w:eastAsia="Andale Sans UI" w:hAnsi="Times New Roman" w:cs="Tahoma"/>
          <w:kern w:val="2"/>
          <w:sz w:val="24"/>
          <w:szCs w:val="24"/>
          <w:lang w:val="de-DE" w:eastAsia="ja-JP" w:bidi="fa-IR"/>
        </w:rPr>
        <w:t xml:space="preserve"> в </w:t>
      </w:r>
      <w:r w:rsidRPr="004E2742">
        <w:rPr>
          <w:rFonts w:ascii="Times New Roman" w:eastAsia="Andale Sans UI" w:hAnsi="Times New Roman" w:cs="Tahoma"/>
          <w:kern w:val="2"/>
          <w:sz w:val="24"/>
          <w:szCs w:val="24"/>
          <w:lang w:eastAsia="ja-JP" w:bidi="fa-IR"/>
        </w:rPr>
        <w:t>виде арендной</w:t>
      </w:r>
      <w:r w:rsidR="00997044">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платы</w:t>
      </w:r>
      <w:proofErr w:type="spellEnd"/>
      <w:r w:rsidR="00997044">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за</w:t>
      </w:r>
      <w:proofErr w:type="spellEnd"/>
      <w:r w:rsidR="00997044">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земельные участки</w:t>
      </w:r>
      <w:r w:rsidRPr="004E2742">
        <w:rPr>
          <w:rFonts w:ascii="Times New Roman" w:eastAsia="Andale Sans UI" w:hAnsi="Times New Roman" w:cs="Tahoma"/>
          <w:kern w:val="2"/>
          <w:sz w:val="24"/>
          <w:szCs w:val="24"/>
          <w:lang w:val="de-DE" w:eastAsia="ja-JP" w:bidi="fa-IR"/>
        </w:rPr>
        <w:t>.</w:t>
      </w:r>
    </w:p>
    <w:p w:rsidR="004E2742" w:rsidRPr="004E2742" w:rsidRDefault="004E2742" w:rsidP="00EE5A0D">
      <w:pPr>
        <w:widowControl w:val="0"/>
        <w:numPr>
          <w:ilvl w:val="0"/>
          <w:numId w:val="2"/>
        </w:numPr>
        <w:suppressAutoHyphens/>
        <w:autoSpaceDN w:val="0"/>
        <w:spacing w:after="0" w:line="240" w:lineRule="auto"/>
        <w:ind w:left="0" w:firstLine="709"/>
        <w:jc w:val="both"/>
        <w:rPr>
          <w:rFonts w:ascii="Times New Roman" w:eastAsia="Andale Sans UI" w:hAnsi="Times New Roman" w:cs="Tahoma"/>
          <w:kern w:val="2"/>
          <w:sz w:val="24"/>
          <w:szCs w:val="24"/>
          <w:lang w:val="de-DE" w:eastAsia="ja-JP" w:bidi="fa-IR"/>
        </w:rPr>
      </w:pPr>
      <w:proofErr w:type="spellStart"/>
      <w:r w:rsidRPr="004E2742">
        <w:rPr>
          <w:rFonts w:ascii="Times New Roman" w:eastAsia="Andale Sans UI" w:hAnsi="Times New Roman" w:cs="Tahoma"/>
          <w:kern w:val="2"/>
          <w:sz w:val="24"/>
          <w:szCs w:val="24"/>
          <w:lang w:val="de-DE" w:eastAsia="ja-JP" w:bidi="fa-IR"/>
        </w:rPr>
        <w:t>Анализ</w:t>
      </w:r>
      <w:proofErr w:type="spellEnd"/>
      <w:r w:rsidR="00997044">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доходов</w:t>
      </w:r>
      <w:r w:rsidRPr="004E2742">
        <w:rPr>
          <w:rFonts w:ascii="Times New Roman" w:eastAsia="Andale Sans UI" w:hAnsi="Times New Roman" w:cs="Tahoma"/>
          <w:kern w:val="2"/>
          <w:sz w:val="24"/>
          <w:szCs w:val="24"/>
          <w:lang w:val="de-DE" w:eastAsia="ja-JP" w:bidi="fa-IR"/>
        </w:rPr>
        <w:t xml:space="preserve">, </w:t>
      </w:r>
      <w:r w:rsidRPr="004E2742">
        <w:rPr>
          <w:rFonts w:ascii="Times New Roman" w:eastAsia="Andale Sans UI" w:hAnsi="Times New Roman" w:cs="Tahoma"/>
          <w:kern w:val="2"/>
          <w:sz w:val="24"/>
          <w:szCs w:val="24"/>
          <w:lang w:eastAsia="ja-JP" w:bidi="fa-IR"/>
        </w:rPr>
        <w:t>поступивших</w:t>
      </w:r>
      <w:r w:rsidRPr="004E2742">
        <w:rPr>
          <w:rFonts w:ascii="Times New Roman" w:eastAsia="Andale Sans UI" w:hAnsi="Times New Roman" w:cs="Tahoma"/>
          <w:kern w:val="2"/>
          <w:sz w:val="24"/>
          <w:szCs w:val="24"/>
          <w:lang w:val="de-DE" w:eastAsia="ja-JP" w:bidi="fa-IR"/>
        </w:rPr>
        <w:t xml:space="preserve"> в </w:t>
      </w:r>
      <w:proofErr w:type="spellStart"/>
      <w:r w:rsidRPr="004E2742">
        <w:rPr>
          <w:rFonts w:ascii="Times New Roman" w:eastAsia="Andale Sans UI" w:hAnsi="Times New Roman" w:cs="Tahoma"/>
          <w:kern w:val="2"/>
          <w:sz w:val="24"/>
          <w:szCs w:val="24"/>
          <w:lang w:val="de-DE" w:eastAsia="ja-JP" w:bidi="fa-IR"/>
        </w:rPr>
        <w:t>бюджет</w:t>
      </w:r>
      <w:proofErr w:type="spellEnd"/>
      <w:r w:rsidR="00997044">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муниципального</w:t>
      </w:r>
      <w:proofErr w:type="spellEnd"/>
      <w:r w:rsidR="00997044">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района</w:t>
      </w:r>
      <w:proofErr w:type="spellEnd"/>
      <w:r w:rsidRPr="004E2742">
        <w:rPr>
          <w:rFonts w:ascii="Times New Roman" w:eastAsia="Andale Sans UI" w:hAnsi="Times New Roman" w:cs="Tahoma"/>
          <w:kern w:val="2"/>
          <w:sz w:val="24"/>
          <w:szCs w:val="24"/>
          <w:lang w:val="de-DE" w:eastAsia="ja-JP" w:bidi="fa-IR"/>
        </w:rPr>
        <w:t xml:space="preserve"> «</w:t>
      </w:r>
      <w:r w:rsidR="004414F6">
        <w:rPr>
          <w:rFonts w:ascii="Times New Roman" w:eastAsia="Andale Sans UI" w:hAnsi="Times New Roman" w:cs="Tahoma"/>
          <w:kern w:val="2"/>
          <w:sz w:val="24"/>
          <w:szCs w:val="24"/>
          <w:lang w:eastAsia="ja-JP" w:bidi="fa-IR"/>
        </w:rPr>
        <w:t>Льговский</w:t>
      </w:r>
      <w:r w:rsidRPr="004E2742">
        <w:rPr>
          <w:rFonts w:ascii="Times New Roman" w:eastAsia="Andale Sans UI" w:hAnsi="Times New Roman" w:cs="Tahoma"/>
          <w:kern w:val="2"/>
          <w:sz w:val="24"/>
          <w:szCs w:val="24"/>
          <w:lang w:eastAsia="ja-JP" w:bidi="fa-IR"/>
        </w:rPr>
        <w:t xml:space="preserve"> район</w:t>
      </w:r>
      <w:r w:rsidRPr="004E2742">
        <w:rPr>
          <w:rFonts w:ascii="Times New Roman" w:eastAsia="Andale Sans UI" w:hAnsi="Times New Roman" w:cs="Tahoma"/>
          <w:kern w:val="2"/>
          <w:sz w:val="24"/>
          <w:szCs w:val="24"/>
          <w:lang w:val="de-DE" w:eastAsia="ja-JP" w:bidi="fa-IR"/>
        </w:rPr>
        <w:t xml:space="preserve">» </w:t>
      </w:r>
      <w:proofErr w:type="spellStart"/>
      <w:r w:rsidRPr="004E2742">
        <w:rPr>
          <w:rFonts w:ascii="Times New Roman" w:eastAsia="Andale Sans UI" w:hAnsi="Times New Roman" w:cs="Tahoma"/>
          <w:kern w:val="2"/>
          <w:sz w:val="24"/>
          <w:szCs w:val="24"/>
          <w:lang w:val="de-DE" w:eastAsia="ja-JP" w:bidi="fa-IR"/>
        </w:rPr>
        <w:t>Курской</w:t>
      </w:r>
      <w:proofErr w:type="spellEnd"/>
      <w:r w:rsidR="00997044">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области</w:t>
      </w:r>
      <w:proofErr w:type="spellEnd"/>
      <w:r w:rsidR="00997044">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от</w:t>
      </w:r>
      <w:proofErr w:type="spellEnd"/>
      <w:r w:rsidRPr="004E2742">
        <w:rPr>
          <w:rFonts w:ascii="Times New Roman" w:eastAsia="Andale Sans UI" w:hAnsi="Times New Roman" w:cs="Tahoma"/>
          <w:kern w:val="2"/>
          <w:sz w:val="24"/>
          <w:szCs w:val="24"/>
          <w:lang w:eastAsia="ja-JP" w:bidi="fa-IR"/>
        </w:rPr>
        <w:t>продажи земельных участков</w:t>
      </w:r>
      <w:r w:rsidRPr="004E2742">
        <w:rPr>
          <w:rFonts w:ascii="Times New Roman" w:eastAsia="Andale Sans UI" w:hAnsi="Times New Roman" w:cs="Tahoma"/>
          <w:kern w:val="2"/>
          <w:sz w:val="24"/>
          <w:szCs w:val="24"/>
          <w:lang w:val="de-DE" w:eastAsia="ja-JP" w:bidi="fa-IR"/>
        </w:rPr>
        <w:t>.</w:t>
      </w:r>
    </w:p>
    <w:p w:rsidR="004E2742" w:rsidRPr="004E2742" w:rsidRDefault="004E2742"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val="de-DE" w:eastAsia="ja-JP" w:bidi="fa-IR"/>
        </w:rPr>
      </w:pPr>
      <w:r w:rsidRPr="004E2742">
        <w:rPr>
          <w:rFonts w:ascii="Times New Roman" w:eastAsia="Andale Sans UI" w:hAnsi="Times New Roman" w:cs="Tahoma"/>
          <w:b/>
          <w:bCs/>
          <w:kern w:val="2"/>
          <w:sz w:val="24"/>
          <w:szCs w:val="24"/>
          <w:lang w:eastAsia="ja-JP" w:bidi="fa-IR"/>
        </w:rPr>
        <w:t>Цель</w:t>
      </w:r>
      <w:r w:rsidRPr="004E2742">
        <w:rPr>
          <w:rFonts w:ascii="Times New Roman" w:eastAsia="Andale Sans UI" w:hAnsi="Times New Roman" w:cs="Tahoma"/>
          <w:b/>
          <w:bCs/>
          <w:kern w:val="2"/>
          <w:sz w:val="24"/>
          <w:szCs w:val="24"/>
          <w:lang w:val="de-DE" w:eastAsia="ja-JP" w:bidi="fa-IR"/>
        </w:rPr>
        <w:t xml:space="preserve"> 3 – </w:t>
      </w:r>
      <w:proofErr w:type="spellStart"/>
      <w:r w:rsidRPr="004E2742">
        <w:rPr>
          <w:rFonts w:ascii="Times New Roman" w:eastAsia="Andale Sans UI" w:hAnsi="Times New Roman" w:cs="Tahoma"/>
          <w:kern w:val="2"/>
          <w:sz w:val="24"/>
          <w:szCs w:val="24"/>
          <w:lang w:val="de-DE" w:eastAsia="ja-JP" w:bidi="fa-IR"/>
        </w:rPr>
        <w:t>Проверка</w:t>
      </w:r>
      <w:proofErr w:type="spellEnd"/>
      <w:r w:rsidR="00F45ED9">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распоряжения</w:t>
      </w:r>
      <w:r w:rsidR="00F45ED9">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земельными участками</w:t>
      </w:r>
      <w:r w:rsidRPr="004E2742">
        <w:rPr>
          <w:rFonts w:ascii="Times New Roman" w:eastAsia="Andale Sans UI" w:hAnsi="Times New Roman" w:cs="Tahoma"/>
          <w:kern w:val="2"/>
          <w:sz w:val="24"/>
          <w:szCs w:val="24"/>
          <w:lang w:val="de-DE" w:eastAsia="ja-JP" w:bidi="fa-IR"/>
        </w:rPr>
        <w:t>,</w:t>
      </w:r>
      <w:r w:rsidRPr="004E2742">
        <w:rPr>
          <w:rFonts w:ascii="Times New Roman" w:eastAsia="Andale Sans UI" w:hAnsi="Times New Roman" w:cs="Tahoma"/>
          <w:kern w:val="2"/>
          <w:sz w:val="24"/>
          <w:szCs w:val="24"/>
          <w:lang w:eastAsia="ja-JP" w:bidi="fa-IR"/>
        </w:rPr>
        <w:t xml:space="preserve"> находящимися</w:t>
      </w:r>
      <w:r w:rsidRPr="004E2742">
        <w:rPr>
          <w:rFonts w:ascii="Times New Roman" w:eastAsia="Andale Sans UI" w:hAnsi="Times New Roman" w:cs="Tahoma"/>
          <w:kern w:val="2"/>
          <w:sz w:val="24"/>
          <w:szCs w:val="24"/>
          <w:lang w:val="de-DE" w:eastAsia="ja-JP" w:bidi="fa-IR"/>
        </w:rPr>
        <w:t xml:space="preserve"> в </w:t>
      </w:r>
      <w:proofErr w:type="spellStart"/>
      <w:r w:rsidRPr="004E2742">
        <w:rPr>
          <w:rFonts w:ascii="Times New Roman" w:eastAsia="Andale Sans UI" w:hAnsi="Times New Roman" w:cs="Tahoma"/>
          <w:kern w:val="2"/>
          <w:sz w:val="24"/>
          <w:szCs w:val="24"/>
          <w:lang w:val="de-DE" w:eastAsia="ja-JP" w:bidi="fa-IR"/>
        </w:rPr>
        <w:t>муниципальной</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собственности</w:t>
      </w:r>
      <w:proofErr w:type="spellEnd"/>
      <w:r w:rsidRPr="004E2742">
        <w:rPr>
          <w:rFonts w:ascii="Times New Roman" w:eastAsia="Andale Sans UI" w:hAnsi="Times New Roman" w:cs="Tahoma"/>
          <w:kern w:val="2"/>
          <w:sz w:val="24"/>
          <w:szCs w:val="24"/>
          <w:lang w:val="de-DE" w:eastAsia="ja-JP" w:bidi="fa-IR"/>
        </w:rPr>
        <w:t xml:space="preserve"> и </w:t>
      </w:r>
      <w:r w:rsidRPr="004E2742">
        <w:rPr>
          <w:rFonts w:ascii="Times New Roman" w:eastAsia="Andale Sans UI" w:hAnsi="Times New Roman" w:cs="Tahoma"/>
          <w:kern w:val="2"/>
          <w:sz w:val="24"/>
          <w:szCs w:val="24"/>
          <w:lang w:eastAsia="ja-JP" w:bidi="fa-IR"/>
        </w:rPr>
        <w:t>земельных участков</w:t>
      </w:r>
      <w:r w:rsidRPr="004E2742">
        <w:rPr>
          <w:rFonts w:ascii="Times New Roman" w:eastAsia="Andale Sans UI" w:hAnsi="Times New Roman" w:cs="Tahoma"/>
          <w:kern w:val="2"/>
          <w:sz w:val="24"/>
          <w:szCs w:val="24"/>
          <w:lang w:val="de-DE" w:eastAsia="ja-JP" w:bidi="fa-IR"/>
        </w:rPr>
        <w:t xml:space="preserve">, </w:t>
      </w:r>
      <w:r w:rsidRPr="004E2742">
        <w:rPr>
          <w:rFonts w:ascii="Times New Roman" w:eastAsia="Andale Sans UI" w:hAnsi="Times New Roman" w:cs="Tahoma"/>
          <w:kern w:val="2"/>
          <w:sz w:val="24"/>
          <w:szCs w:val="24"/>
          <w:lang w:eastAsia="ja-JP" w:bidi="fa-IR"/>
        </w:rPr>
        <w:t>собственность</w:t>
      </w:r>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на</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которые</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не</w:t>
      </w:r>
      <w:proofErr w:type="spellEnd"/>
      <w:r w:rsidR="00997044">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разграничена</w:t>
      </w:r>
      <w:r w:rsidRPr="004E2742">
        <w:rPr>
          <w:rFonts w:ascii="Times New Roman" w:eastAsia="Andale Sans UI" w:hAnsi="Times New Roman" w:cs="Tahoma"/>
          <w:kern w:val="2"/>
          <w:sz w:val="24"/>
          <w:szCs w:val="24"/>
          <w:lang w:val="de-DE" w:eastAsia="ja-JP" w:bidi="fa-IR"/>
        </w:rPr>
        <w:t>.</w:t>
      </w:r>
    </w:p>
    <w:p w:rsidR="004E2742" w:rsidRPr="004E2742" w:rsidRDefault="004E2742" w:rsidP="00EE5A0D">
      <w:pPr>
        <w:widowControl w:val="0"/>
        <w:suppressAutoHyphens/>
        <w:autoSpaceDN w:val="0"/>
        <w:spacing w:after="0" w:line="240" w:lineRule="auto"/>
        <w:ind w:firstLine="709"/>
        <w:jc w:val="both"/>
        <w:rPr>
          <w:rFonts w:ascii="Times New Roman" w:eastAsia="Andale Sans UI" w:hAnsi="Times New Roman" w:cs="Tahoma"/>
          <w:b/>
          <w:bCs/>
          <w:color w:val="FF0000"/>
          <w:kern w:val="2"/>
          <w:sz w:val="24"/>
          <w:szCs w:val="24"/>
          <w:lang w:val="de-DE" w:eastAsia="ja-JP" w:bidi="fa-IR"/>
        </w:rPr>
      </w:pPr>
      <w:proofErr w:type="spellStart"/>
      <w:r w:rsidRPr="004E2742">
        <w:rPr>
          <w:rFonts w:ascii="Times New Roman" w:eastAsia="Andale Sans UI" w:hAnsi="Times New Roman" w:cs="Tahoma"/>
          <w:b/>
          <w:bCs/>
          <w:kern w:val="2"/>
          <w:sz w:val="24"/>
          <w:szCs w:val="24"/>
          <w:lang w:val="de-DE" w:eastAsia="ja-JP" w:bidi="fa-IR"/>
        </w:rPr>
        <w:t>Вопросы</w:t>
      </w:r>
      <w:proofErr w:type="spellEnd"/>
      <w:r w:rsidRPr="004E2742">
        <w:rPr>
          <w:rFonts w:ascii="Times New Roman" w:eastAsia="Andale Sans UI" w:hAnsi="Times New Roman" w:cs="Tahoma"/>
          <w:b/>
          <w:bCs/>
          <w:kern w:val="2"/>
          <w:sz w:val="24"/>
          <w:szCs w:val="24"/>
          <w:lang w:val="de-DE" w:eastAsia="ja-JP" w:bidi="fa-IR"/>
        </w:rPr>
        <w:t>:</w:t>
      </w:r>
    </w:p>
    <w:p w:rsidR="004E2742" w:rsidRPr="004E2742" w:rsidRDefault="004E2742" w:rsidP="00EE5A0D">
      <w:pPr>
        <w:widowControl w:val="0"/>
        <w:numPr>
          <w:ilvl w:val="0"/>
          <w:numId w:val="4"/>
        </w:numPr>
        <w:suppressAutoHyphens/>
        <w:autoSpaceDN w:val="0"/>
        <w:spacing w:after="0" w:line="240" w:lineRule="auto"/>
        <w:ind w:left="0" w:firstLine="709"/>
        <w:jc w:val="both"/>
        <w:rPr>
          <w:rFonts w:ascii="Times New Roman" w:eastAsia="Andale Sans UI" w:hAnsi="Times New Roman" w:cs="Tahoma"/>
          <w:kern w:val="2"/>
          <w:sz w:val="24"/>
          <w:szCs w:val="24"/>
          <w:lang w:val="de-DE" w:eastAsia="ja-JP" w:bidi="fa-IR"/>
        </w:rPr>
      </w:pPr>
      <w:proofErr w:type="spellStart"/>
      <w:r w:rsidRPr="004E2742">
        <w:rPr>
          <w:rFonts w:ascii="Times New Roman" w:eastAsia="Andale Sans UI" w:hAnsi="Times New Roman" w:cs="Tahoma"/>
          <w:kern w:val="2"/>
          <w:sz w:val="24"/>
          <w:szCs w:val="24"/>
          <w:lang w:val="de-DE" w:eastAsia="ja-JP" w:bidi="fa-IR"/>
        </w:rPr>
        <w:t>Проверка</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соблюдения</w:t>
      </w:r>
      <w:proofErr w:type="spellEnd"/>
      <w:r w:rsidR="00F45ED9">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по</w:t>
      </w:r>
      <w:r w:rsidR="00F45ED9">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рядка</w:t>
      </w:r>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предоставления</w:t>
      </w:r>
      <w:proofErr w:type="spellEnd"/>
      <w:r w:rsidR="00F45ED9">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земельных участков в аренду</w:t>
      </w:r>
      <w:r w:rsidR="003826D1">
        <w:rPr>
          <w:rFonts w:ascii="Times New Roman" w:eastAsia="Andale Sans UI" w:hAnsi="Times New Roman" w:cs="Tahoma"/>
          <w:kern w:val="2"/>
          <w:sz w:val="24"/>
          <w:szCs w:val="24"/>
          <w:lang w:eastAsia="ja-JP" w:bidi="fa-IR"/>
        </w:rPr>
        <w:t xml:space="preserve"> (выборочно)</w:t>
      </w:r>
      <w:r w:rsidRPr="004E2742">
        <w:rPr>
          <w:rFonts w:ascii="Times New Roman" w:eastAsia="Andale Sans UI" w:hAnsi="Times New Roman" w:cs="Tahoma"/>
          <w:kern w:val="2"/>
          <w:sz w:val="24"/>
          <w:szCs w:val="24"/>
          <w:lang w:val="de-DE" w:eastAsia="ja-JP" w:bidi="fa-IR"/>
        </w:rPr>
        <w:t>.</w:t>
      </w:r>
    </w:p>
    <w:p w:rsidR="004E2742" w:rsidRPr="004E2742" w:rsidRDefault="004E2742"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val="de-DE" w:eastAsia="ja-JP" w:bidi="fa-IR"/>
        </w:rPr>
      </w:pPr>
      <w:r w:rsidRPr="004E2742">
        <w:rPr>
          <w:rFonts w:ascii="Times New Roman" w:eastAsia="Andale Sans UI" w:hAnsi="Times New Roman" w:cs="Tahoma"/>
          <w:kern w:val="2"/>
          <w:sz w:val="24"/>
          <w:szCs w:val="24"/>
          <w:lang w:val="de-DE" w:eastAsia="ja-JP" w:bidi="fa-IR"/>
        </w:rPr>
        <w:t xml:space="preserve">1.1. </w:t>
      </w:r>
      <w:proofErr w:type="spellStart"/>
      <w:r w:rsidRPr="004E2742">
        <w:rPr>
          <w:rFonts w:ascii="Times New Roman" w:eastAsia="Andale Sans UI" w:hAnsi="Times New Roman" w:cs="Tahoma"/>
          <w:kern w:val="2"/>
          <w:sz w:val="24"/>
          <w:szCs w:val="24"/>
          <w:lang w:val="de-DE" w:eastAsia="ja-JP" w:bidi="fa-IR"/>
        </w:rPr>
        <w:t>Проверка</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соблюдения</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условий</w:t>
      </w:r>
      <w:proofErr w:type="spellEnd"/>
      <w:r w:rsidR="00F45ED9">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заключенных</w:t>
      </w:r>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договоров</w:t>
      </w:r>
      <w:proofErr w:type="spellEnd"/>
      <w:r w:rsidR="00F45ED9">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аренды</w:t>
      </w:r>
      <w:r w:rsidRPr="004E2742">
        <w:rPr>
          <w:rFonts w:ascii="Times New Roman" w:eastAsia="Andale Sans UI" w:hAnsi="Times New Roman" w:cs="Tahoma"/>
          <w:kern w:val="2"/>
          <w:sz w:val="24"/>
          <w:szCs w:val="24"/>
          <w:lang w:val="de-DE" w:eastAsia="ja-JP" w:bidi="fa-IR"/>
        </w:rPr>
        <w:t>.</w:t>
      </w:r>
    </w:p>
    <w:p w:rsidR="004E2742" w:rsidRPr="004E2742" w:rsidRDefault="004E2742"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val="de-DE" w:eastAsia="ja-JP" w:bidi="fa-IR"/>
        </w:rPr>
      </w:pPr>
      <w:r w:rsidRPr="004E2742">
        <w:rPr>
          <w:rFonts w:ascii="Times New Roman" w:eastAsia="Andale Sans UI" w:hAnsi="Times New Roman" w:cs="Tahoma"/>
          <w:kern w:val="2"/>
          <w:sz w:val="24"/>
          <w:szCs w:val="24"/>
          <w:lang w:val="de-DE" w:eastAsia="ja-JP" w:bidi="fa-IR"/>
        </w:rPr>
        <w:t xml:space="preserve">1.2. </w:t>
      </w:r>
      <w:proofErr w:type="spellStart"/>
      <w:r w:rsidRPr="004E2742">
        <w:rPr>
          <w:rFonts w:ascii="Times New Roman" w:eastAsia="Andale Sans UI" w:hAnsi="Times New Roman" w:cs="Tahoma"/>
          <w:kern w:val="2"/>
          <w:sz w:val="24"/>
          <w:szCs w:val="24"/>
          <w:lang w:val="de-DE" w:eastAsia="ja-JP" w:bidi="fa-IR"/>
        </w:rPr>
        <w:t>Анализ</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мер</w:t>
      </w:r>
      <w:proofErr w:type="spellEnd"/>
      <w:r w:rsidRPr="004E2742">
        <w:rPr>
          <w:rFonts w:ascii="Times New Roman" w:eastAsia="Andale Sans UI" w:hAnsi="Times New Roman" w:cs="Tahoma"/>
          <w:kern w:val="2"/>
          <w:sz w:val="24"/>
          <w:szCs w:val="24"/>
          <w:lang w:val="de-DE" w:eastAsia="ja-JP" w:bidi="fa-IR"/>
        </w:rPr>
        <w:t xml:space="preserve">, </w:t>
      </w:r>
      <w:proofErr w:type="spellStart"/>
      <w:r w:rsidRPr="004E2742">
        <w:rPr>
          <w:rFonts w:ascii="Times New Roman" w:eastAsia="Andale Sans UI" w:hAnsi="Times New Roman" w:cs="Tahoma"/>
          <w:kern w:val="2"/>
          <w:sz w:val="24"/>
          <w:szCs w:val="24"/>
          <w:lang w:val="de-DE" w:eastAsia="ja-JP" w:bidi="fa-IR"/>
        </w:rPr>
        <w:t>направленных</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на</w:t>
      </w:r>
      <w:proofErr w:type="spellEnd"/>
      <w:r w:rsidRPr="004E2742">
        <w:rPr>
          <w:rFonts w:ascii="Times New Roman" w:eastAsia="Andale Sans UI" w:hAnsi="Times New Roman" w:cs="Tahoma"/>
          <w:kern w:val="2"/>
          <w:sz w:val="24"/>
          <w:szCs w:val="24"/>
          <w:lang w:eastAsia="ja-JP" w:bidi="fa-IR"/>
        </w:rPr>
        <w:t xml:space="preserve"> взыскание дебиторской задолженности</w:t>
      </w:r>
      <w:r w:rsidRPr="004E2742">
        <w:rPr>
          <w:rFonts w:ascii="Times New Roman" w:eastAsia="Andale Sans UI" w:hAnsi="Times New Roman" w:cs="Tahoma"/>
          <w:kern w:val="2"/>
          <w:sz w:val="24"/>
          <w:szCs w:val="24"/>
          <w:lang w:val="de-DE" w:eastAsia="ja-JP" w:bidi="fa-IR"/>
        </w:rPr>
        <w:t xml:space="preserve">, </w:t>
      </w:r>
      <w:r w:rsidRPr="004E2742">
        <w:rPr>
          <w:rFonts w:ascii="Times New Roman" w:eastAsia="Andale Sans UI" w:hAnsi="Times New Roman" w:cs="Tahoma"/>
          <w:kern w:val="2"/>
          <w:sz w:val="24"/>
          <w:szCs w:val="24"/>
          <w:lang w:eastAsia="ja-JP" w:bidi="fa-IR"/>
        </w:rPr>
        <w:t>образовавшейся</w:t>
      </w:r>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по</w:t>
      </w:r>
      <w:proofErr w:type="spellEnd"/>
      <w:r w:rsidRPr="004E2742">
        <w:rPr>
          <w:rFonts w:ascii="Times New Roman" w:eastAsia="Andale Sans UI" w:hAnsi="Times New Roman" w:cs="Tahoma"/>
          <w:kern w:val="2"/>
          <w:sz w:val="24"/>
          <w:szCs w:val="24"/>
          <w:lang w:eastAsia="ja-JP" w:bidi="fa-IR"/>
        </w:rPr>
        <w:t xml:space="preserve"> договорам аренды земельных участков</w:t>
      </w:r>
      <w:r w:rsidRPr="004E2742">
        <w:rPr>
          <w:rFonts w:ascii="Times New Roman" w:eastAsia="Andale Sans UI" w:hAnsi="Times New Roman" w:cs="Tahoma"/>
          <w:kern w:val="2"/>
          <w:sz w:val="24"/>
          <w:szCs w:val="24"/>
          <w:lang w:val="de-DE" w:eastAsia="ja-JP" w:bidi="fa-IR"/>
        </w:rPr>
        <w:t>.</w:t>
      </w:r>
    </w:p>
    <w:p w:rsidR="004E2742" w:rsidRPr="004E2742" w:rsidRDefault="004E2742"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kern w:val="2"/>
          <w:sz w:val="24"/>
          <w:szCs w:val="24"/>
          <w:lang w:val="de-DE" w:eastAsia="ja-JP" w:bidi="fa-IR"/>
        </w:rPr>
        <w:t xml:space="preserve">2. </w:t>
      </w:r>
      <w:proofErr w:type="spellStart"/>
      <w:r w:rsidRPr="004E2742">
        <w:rPr>
          <w:rFonts w:ascii="Times New Roman" w:eastAsia="Andale Sans UI" w:hAnsi="Times New Roman" w:cs="Tahoma"/>
          <w:kern w:val="2"/>
          <w:sz w:val="24"/>
          <w:szCs w:val="24"/>
          <w:lang w:val="de-DE" w:eastAsia="ja-JP" w:bidi="fa-IR"/>
        </w:rPr>
        <w:t>Проверка</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соблюдения</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законодательства</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при</w:t>
      </w:r>
      <w:proofErr w:type="spellEnd"/>
      <w:r w:rsidR="00F45ED9">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продаже земельных участков</w:t>
      </w:r>
      <w:r w:rsidR="003826D1">
        <w:rPr>
          <w:rFonts w:ascii="Times New Roman" w:eastAsia="Andale Sans UI" w:hAnsi="Times New Roman" w:cs="Tahoma"/>
          <w:kern w:val="2"/>
          <w:sz w:val="24"/>
          <w:szCs w:val="24"/>
          <w:lang w:eastAsia="ja-JP" w:bidi="fa-IR"/>
        </w:rPr>
        <w:t xml:space="preserve"> (выборочно)</w:t>
      </w:r>
      <w:r w:rsidRPr="004E2742">
        <w:rPr>
          <w:rFonts w:ascii="Times New Roman" w:eastAsia="Andale Sans UI" w:hAnsi="Times New Roman" w:cs="Tahoma"/>
          <w:kern w:val="2"/>
          <w:sz w:val="24"/>
          <w:szCs w:val="24"/>
          <w:lang w:eastAsia="ja-JP" w:bidi="fa-IR"/>
        </w:rPr>
        <w:t>.</w:t>
      </w:r>
    </w:p>
    <w:p w:rsidR="004E2742" w:rsidRPr="004E2742" w:rsidRDefault="004E2742"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kern w:val="2"/>
          <w:sz w:val="24"/>
          <w:szCs w:val="24"/>
          <w:lang w:val="de-DE" w:eastAsia="ja-JP" w:bidi="fa-IR"/>
        </w:rPr>
        <w:t xml:space="preserve">2.1. </w:t>
      </w:r>
      <w:proofErr w:type="spellStart"/>
      <w:r w:rsidRPr="004E2742">
        <w:rPr>
          <w:rFonts w:ascii="Times New Roman" w:eastAsia="Andale Sans UI" w:hAnsi="Times New Roman" w:cs="Tahoma"/>
          <w:kern w:val="2"/>
          <w:sz w:val="24"/>
          <w:szCs w:val="24"/>
          <w:lang w:val="de-DE" w:eastAsia="ja-JP" w:bidi="fa-IR"/>
        </w:rPr>
        <w:t>Проверка</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соблюдения</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условий</w:t>
      </w:r>
      <w:proofErr w:type="spellEnd"/>
      <w:r w:rsidR="00F45ED9">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заключенных</w:t>
      </w:r>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договоров</w:t>
      </w:r>
      <w:proofErr w:type="spellEnd"/>
      <w:r w:rsidR="00F45ED9">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купли-продажи</w:t>
      </w:r>
      <w:r w:rsidR="00F45ED9">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земельных участков.</w:t>
      </w:r>
    </w:p>
    <w:p w:rsidR="004E2742" w:rsidRPr="004E2742" w:rsidRDefault="004E2742"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val="de-DE" w:eastAsia="ja-JP" w:bidi="fa-IR"/>
        </w:rPr>
      </w:pPr>
      <w:r w:rsidRPr="004E2742">
        <w:rPr>
          <w:rFonts w:ascii="Times New Roman" w:eastAsia="Andale Sans UI" w:hAnsi="Times New Roman" w:cs="Tahoma"/>
          <w:kern w:val="2"/>
          <w:sz w:val="24"/>
          <w:szCs w:val="24"/>
          <w:lang w:val="de-DE" w:eastAsia="ja-JP" w:bidi="fa-IR"/>
        </w:rPr>
        <w:t xml:space="preserve">2.2. </w:t>
      </w:r>
      <w:proofErr w:type="spellStart"/>
      <w:r w:rsidRPr="004E2742">
        <w:rPr>
          <w:rFonts w:ascii="Times New Roman" w:eastAsia="Andale Sans UI" w:hAnsi="Times New Roman" w:cs="Tahoma"/>
          <w:kern w:val="2"/>
          <w:sz w:val="24"/>
          <w:szCs w:val="24"/>
          <w:lang w:val="de-DE" w:eastAsia="ja-JP" w:bidi="fa-IR"/>
        </w:rPr>
        <w:t>Анализ</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мер</w:t>
      </w:r>
      <w:proofErr w:type="spellEnd"/>
      <w:r w:rsidRPr="004E2742">
        <w:rPr>
          <w:rFonts w:ascii="Times New Roman" w:eastAsia="Andale Sans UI" w:hAnsi="Times New Roman" w:cs="Tahoma"/>
          <w:kern w:val="2"/>
          <w:sz w:val="24"/>
          <w:szCs w:val="24"/>
          <w:lang w:val="de-DE" w:eastAsia="ja-JP" w:bidi="fa-IR"/>
        </w:rPr>
        <w:t xml:space="preserve">, </w:t>
      </w:r>
      <w:proofErr w:type="spellStart"/>
      <w:r w:rsidRPr="004E2742">
        <w:rPr>
          <w:rFonts w:ascii="Times New Roman" w:eastAsia="Andale Sans UI" w:hAnsi="Times New Roman" w:cs="Tahoma"/>
          <w:kern w:val="2"/>
          <w:sz w:val="24"/>
          <w:szCs w:val="24"/>
          <w:lang w:val="de-DE" w:eastAsia="ja-JP" w:bidi="fa-IR"/>
        </w:rPr>
        <w:t>направленных</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на</w:t>
      </w:r>
      <w:proofErr w:type="spellEnd"/>
      <w:r w:rsidR="00F45ED9">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взыскание</w:t>
      </w:r>
      <w:r w:rsidR="00F45ED9">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дебиторской задолженности</w:t>
      </w:r>
      <w:r w:rsidRPr="004E2742">
        <w:rPr>
          <w:rFonts w:ascii="Times New Roman" w:eastAsia="Andale Sans UI" w:hAnsi="Times New Roman" w:cs="Tahoma"/>
          <w:kern w:val="2"/>
          <w:sz w:val="24"/>
          <w:szCs w:val="24"/>
          <w:lang w:val="de-DE" w:eastAsia="ja-JP" w:bidi="fa-IR"/>
        </w:rPr>
        <w:t xml:space="preserve">, </w:t>
      </w:r>
      <w:r w:rsidRPr="004E2742">
        <w:rPr>
          <w:rFonts w:ascii="Times New Roman" w:eastAsia="Andale Sans UI" w:hAnsi="Times New Roman" w:cs="Tahoma"/>
          <w:kern w:val="2"/>
          <w:sz w:val="24"/>
          <w:szCs w:val="24"/>
          <w:lang w:eastAsia="ja-JP" w:bidi="fa-IR"/>
        </w:rPr>
        <w:t>образовавшейся</w:t>
      </w:r>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по</w:t>
      </w:r>
      <w:proofErr w:type="spellEnd"/>
      <w:r w:rsidR="00F45ED9">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договорам</w:t>
      </w:r>
      <w:r w:rsidR="00F45ED9">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купли-продажи земельных участков</w:t>
      </w:r>
      <w:r w:rsidRPr="004E2742">
        <w:rPr>
          <w:rFonts w:ascii="Times New Roman" w:eastAsia="Andale Sans UI" w:hAnsi="Times New Roman" w:cs="Tahoma"/>
          <w:kern w:val="2"/>
          <w:sz w:val="24"/>
          <w:szCs w:val="24"/>
          <w:lang w:val="de-DE" w:eastAsia="ja-JP" w:bidi="fa-IR"/>
        </w:rPr>
        <w:t>.</w:t>
      </w:r>
    </w:p>
    <w:p w:rsidR="004E2742" w:rsidRPr="004E2742" w:rsidRDefault="004E2742"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kern w:val="2"/>
          <w:sz w:val="24"/>
          <w:szCs w:val="24"/>
          <w:lang w:val="de-DE" w:eastAsia="ja-JP" w:bidi="fa-IR"/>
        </w:rPr>
        <w:t xml:space="preserve">3. </w:t>
      </w:r>
      <w:proofErr w:type="spellStart"/>
      <w:r w:rsidRPr="004E2742">
        <w:rPr>
          <w:rFonts w:ascii="Times New Roman" w:eastAsia="Andale Sans UI" w:hAnsi="Times New Roman" w:cs="Tahoma"/>
          <w:kern w:val="2"/>
          <w:sz w:val="24"/>
          <w:szCs w:val="24"/>
          <w:lang w:val="de-DE" w:eastAsia="ja-JP" w:bidi="fa-IR"/>
        </w:rPr>
        <w:t>Учет</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земельных</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участков</w:t>
      </w:r>
      <w:proofErr w:type="spellEnd"/>
      <w:r w:rsidR="00F45ED9">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и отражение</w:t>
      </w:r>
      <w:r w:rsidRPr="004E2742">
        <w:rPr>
          <w:rFonts w:ascii="Times New Roman" w:eastAsia="Andale Sans UI" w:hAnsi="Times New Roman" w:cs="Tahoma"/>
          <w:kern w:val="2"/>
          <w:sz w:val="24"/>
          <w:szCs w:val="24"/>
          <w:lang w:val="de-DE" w:eastAsia="ja-JP" w:bidi="fa-IR"/>
        </w:rPr>
        <w:t xml:space="preserve"> в </w:t>
      </w:r>
      <w:r w:rsidRPr="004E2742">
        <w:rPr>
          <w:rFonts w:ascii="Times New Roman" w:eastAsia="Andale Sans UI" w:hAnsi="Times New Roman" w:cs="Tahoma"/>
          <w:kern w:val="2"/>
          <w:sz w:val="24"/>
          <w:szCs w:val="24"/>
          <w:lang w:eastAsia="ja-JP" w:bidi="fa-IR"/>
        </w:rPr>
        <w:t>учете</w:t>
      </w:r>
      <w:r w:rsidR="00997044">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операций</w:t>
      </w:r>
      <w:r w:rsidRPr="004E2742">
        <w:rPr>
          <w:rFonts w:ascii="Times New Roman" w:eastAsia="Andale Sans UI" w:hAnsi="Times New Roman" w:cs="Tahoma"/>
          <w:kern w:val="2"/>
          <w:sz w:val="24"/>
          <w:szCs w:val="24"/>
          <w:lang w:val="de-DE" w:eastAsia="ja-JP" w:bidi="fa-IR"/>
        </w:rPr>
        <w:t xml:space="preserve">, </w:t>
      </w:r>
      <w:r w:rsidRPr="004E2742">
        <w:rPr>
          <w:rFonts w:ascii="Times New Roman" w:eastAsia="Andale Sans UI" w:hAnsi="Times New Roman" w:cs="Tahoma"/>
          <w:kern w:val="2"/>
          <w:sz w:val="24"/>
          <w:szCs w:val="24"/>
          <w:lang w:eastAsia="ja-JP" w:bidi="fa-IR"/>
        </w:rPr>
        <w:t>связанных с распоряжением земельными участками.</w:t>
      </w:r>
    </w:p>
    <w:p w:rsidR="004E2742" w:rsidRPr="004E2742" w:rsidRDefault="004E2742"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val="de-DE" w:eastAsia="ja-JP" w:bidi="fa-IR"/>
        </w:rPr>
      </w:pPr>
      <w:r w:rsidRPr="004E2742">
        <w:rPr>
          <w:rFonts w:ascii="Times New Roman" w:eastAsia="Andale Sans UI" w:hAnsi="Times New Roman" w:cs="Tahoma"/>
          <w:kern w:val="2"/>
          <w:sz w:val="24"/>
          <w:szCs w:val="24"/>
          <w:lang w:val="de-DE" w:eastAsia="ja-JP" w:bidi="fa-IR"/>
        </w:rPr>
        <w:t xml:space="preserve">4. </w:t>
      </w:r>
      <w:r w:rsidRPr="004E2742">
        <w:rPr>
          <w:rFonts w:ascii="Times New Roman" w:eastAsia="Andale Sans UI" w:hAnsi="Times New Roman" w:cs="Tahoma"/>
          <w:kern w:val="2"/>
          <w:sz w:val="24"/>
          <w:szCs w:val="24"/>
          <w:lang w:eastAsia="ja-JP" w:bidi="fa-IR"/>
        </w:rPr>
        <w:t>Реализация</w:t>
      </w:r>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полномочий</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по</w:t>
      </w:r>
      <w:proofErr w:type="spellEnd"/>
      <w:r w:rsidR="00F45ED9">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проведению</w:t>
      </w:r>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муниципального</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земельного</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контроля</w:t>
      </w:r>
      <w:proofErr w:type="spellEnd"/>
      <w:r w:rsidRPr="004E2742">
        <w:rPr>
          <w:rFonts w:ascii="Times New Roman" w:eastAsia="Andale Sans UI" w:hAnsi="Times New Roman" w:cs="Tahoma"/>
          <w:kern w:val="2"/>
          <w:sz w:val="24"/>
          <w:szCs w:val="24"/>
          <w:lang w:val="de-DE" w:eastAsia="ja-JP" w:bidi="fa-IR"/>
        </w:rPr>
        <w:t>.</w:t>
      </w:r>
    </w:p>
    <w:p w:rsidR="004E2742" w:rsidRPr="004E2742" w:rsidRDefault="004E2742"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val="de-DE" w:eastAsia="ja-JP" w:bidi="fa-IR"/>
        </w:rPr>
      </w:pPr>
      <w:bookmarkStart w:id="2" w:name="_Hlk117148645"/>
      <w:proofErr w:type="spellStart"/>
      <w:r w:rsidRPr="004E2742">
        <w:rPr>
          <w:rFonts w:ascii="Times New Roman" w:eastAsia="Andale Sans UI" w:hAnsi="Times New Roman" w:cs="Tahoma"/>
          <w:b/>
          <w:bCs/>
          <w:spacing w:val="-5"/>
          <w:kern w:val="2"/>
          <w:sz w:val="24"/>
          <w:szCs w:val="24"/>
          <w:lang w:val="de-DE" w:eastAsia="ja-JP" w:bidi="fa-IR"/>
        </w:rPr>
        <w:lastRenderedPageBreak/>
        <w:t>Проверяемый</w:t>
      </w:r>
      <w:proofErr w:type="spellEnd"/>
      <w:r w:rsidR="00F45ED9">
        <w:rPr>
          <w:rFonts w:ascii="Times New Roman" w:eastAsia="Andale Sans UI" w:hAnsi="Times New Roman" w:cs="Tahoma"/>
          <w:b/>
          <w:bCs/>
          <w:spacing w:val="-5"/>
          <w:kern w:val="2"/>
          <w:sz w:val="24"/>
          <w:szCs w:val="24"/>
          <w:lang w:eastAsia="ja-JP" w:bidi="fa-IR"/>
        </w:rPr>
        <w:t xml:space="preserve"> </w:t>
      </w:r>
      <w:proofErr w:type="spellStart"/>
      <w:r w:rsidRPr="004E2742">
        <w:rPr>
          <w:rFonts w:ascii="Times New Roman" w:eastAsia="Andale Sans UI" w:hAnsi="Times New Roman" w:cs="Tahoma"/>
          <w:b/>
          <w:bCs/>
          <w:spacing w:val="-5"/>
          <w:kern w:val="2"/>
          <w:sz w:val="24"/>
          <w:szCs w:val="24"/>
          <w:lang w:val="de-DE" w:eastAsia="ja-JP" w:bidi="fa-IR"/>
        </w:rPr>
        <w:t>период</w:t>
      </w:r>
      <w:proofErr w:type="spellEnd"/>
      <w:r w:rsidR="00F45ED9">
        <w:rPr>
          <w:rFonts w:ascii="Times New Roman" w:eastAsia="Andale Sans UI" w:hAnsi="Times New Roman" w:cs="Tahoma"/>
          <w:b/>
          <w:bCs/>
          <w:spacing w:val="-5"/>
          <w:kern w:val="2"/>
          <w:sz w:val="24"/>
          <w:szCs w:val="24"/>
          <w:lang w:eastAsia="ja-JP" w:bidi="fa-IR"/>
        </w:rPr>
        <w:t xml:space="preserve"> </w:t>
      </w:r>
      <w:proofErr w:type="spellStart"/>
      <w:r w:rsidRPr="004E2742">
        <w:rPr>
          <w:rFonts w:ascii="Times New Roman" w:eastAsia="Andale Sans UI" w:hAnsi="Times New Roman" w:cs="Tahoma"/>
          <w:b/>
          <w:bCs/>
          <w:spacing w:val="-5"/>
          <w:kern w:val="2"/>
          <w:sz w:val="24"/>
          <w:szCs w:val="24"/>
          <w:lang w:val="de-DE" w:eastAsia="ja-JP" w:bidi="fa-IR"/>
        </w:rPr>
        <w:t>деятельности</w:t>
      </w:r>
      <w:proofErr w:type="spellEnd"/>
      <w:r w:rsidRPr="004E2742">
        <w:rPr>
          <w:rFonts w:ascii="Times New Roman" w:eastAsia="Andale Sans UI" w:hAnsi="Times New Roman" w:cs="Tahoma"/>
          <w:kern w:val="2"/>
          <w:sz w:val="24"/>
          <w:szCs w:val="24"/>
          <w:lang w:val="de-DE" w:eastAsia="ja-JP" w:bidi="fa-IR"/>
        </w:rPr>
        <w:t xml:space="preserve">: 2021-2022 </w:t>
      </w:r>
      <w:proofErr w:type="spellStart"/>
      <w:r w:rsidRPr="004E2742">
        <w:rPr>
          <w:rFonts w:ascii="Times New Roman" w:eastAsia="Andale Sans UI" w:hAnsi="Times New Roman" w:cs="Tahoma"/>
          <w:kern w:val="2"/>
          <w:sz w:val="24"/>
          <w:szCs w:val="24"/>
          <w:lang w:val="de-DE" w:eastAsia="ja-JP" w:bidi="fa-IR"/>
        </w:rPr>
        <w:t>годы</w:t>
      </w:r>
      <w:proofErr w:type="spellEnd"/>
      <w:r w:rsidRPr="004E2742">
        <w:rPr>
          <w:rFonts w:ascii="Times New Roman" w:eastAsia="Andale Sans UI" w:hAnsi="Times New Roman" w:cs="Tahoma"/>
          <w:kern w:val="2"/>
          <w:sz w:val="24"/>
          <w:szCs w:val="24"/>
          <w:lang w:val="de-DE" w:eastAsia="ja-JP" w:bidi="fa-IR"/>
        </w:rPr>
        <w:t>.</w:t>
      </w:r>
    </w:p>
    <w:p w:rsidR="004E2742" w:rsidRPr="004E2742" w:rsidRDefault="004E2742"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val="de-DE" w:eastAsia="ja-JP" w:bidi="fa-IR"/>
        </w:rPr>
      </w:pPr>
      <w:proofErr w:type="spellStart"/>
      <w:r w:rsidRPr="004E2742">
        <w:rPr>
          <w:rFonts w:ascii="Times New Roman" w:eastAsia="Andale Sans UI" w:hAnsi="Times New Roman" w:cs="Tahoma"/>
          <w:b/>
          <w:bCs/>
          <w:kern w:val="2"/>
          <w:sz w:val="24"/>
          <w:szCs w:val="24"/>
          <w:lang w:val="de-DE" w:eastAsia="ja-JP" w:bidi="fa-IR"/>
        </w:rPr>
        <w:t>Сроки</w:t>
      </w:r>
      <w:proofErr w:type="spellEnd"/>
      <w:r w:rsidR="00F45ED9">
        <w:rPr>
          <w:rFonts w:ascii="Times New Roman" w:eastAsia="Andale Sans UI" w:hAnsi="Times New Roman" w:cs="Tahoma"/>
          <w:b/>
          <w:bCs/>
          <w:kern w:val="2"/>
          <w:sz w:val="24"/>
          <w:szCs w:val="24"/>
          <w:lang w:eastAsia="ja-JP" w:bidi="fa-IR"/>
        </w:rPr>
        <w:t xml:space="preserve"> </w:t>
      </w:r>
      <w:r w:rsidRPr="004E2742">
        <w:rPr>
          <w:rFonts w:ascii="Times New Roman" w:eastAsia="Andale Sans UI" w:hAnsi="Times New Roman" w:cs="Tahoma"/>
          <w:b/>
          <w:bCs/>
          <w:kern w:val="2"/>
          <w:sz w:val="24"/>
          <w:szCs w:val="24"/>
          <w:lang w:eastAsia="ja-JP" w:bidi="fa-IR"/>
        </w:rPr>
        <w:t>начала</w:t>
      </w:r>
      <w:r w:rsidRPr="004E2742">
        <w:rPr>
          <w:rFonts w:ascii="Times New Roman" w:eastAsia="Andale Sans UI" w:hAnsi="Times New Roman" w:cs="Tahoma"/>
          <w:b/>
          <w:bCs/>
          <w:kern w:val="2"/>
          <w:sz w:val="24"/>
          <w:szCs w:val="24"/>
          <w:lang w:val="de-DE" w:eastAsia="ja-JP" w:bidi="fa-IR"/>
        </w:rPr>
        <w:t xml:space="preserve"> и </w:t>
      </w:r>
      <w:r w:rsidRPr="004E2742">
        <w:rPr>
          <w:rFonts w:ascii="Times New Roman" w:eastAsia="Andale Sans UI" w:hAnsi="Times New Roman" w:cs="Tahoma"/>
          <w:b/>
          <w:bCs/>
          <w:kern w:val="2"/>
          <w:sz w:val="24"/>
          <w:szCs w:val="24"/>
          <w:lang w:eastAsia="ja-JP" w:bidi="fa-IR"/>
        </w:rPr>
        <w:t>окончания</w:t>
      </w:r>
      <w:r w:rsidR="00F45ED9">
        <w:rPr>
          <w:rFonts w:ascii="Times New Roman" w:eastAsia="Andale Sans UI" w:hAnsi="Times New Roman" w:cs="Tahoma"/>
          <w:b/>
          <w:bCs/>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проведения</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контрольного</w:t>
      </w:r>
      <w:proofErr w:type="spellEnd"/>
      <w:r w:rsidR="00F45ED9">
        <w:rPr>
          <w:rFonts w:ascii="Times New Roman" w:eastAsia="Andale Sans UI" w:hAnsi="Times New Roman" w:cs="Tahoma"/>
          <w:kern w:val="2"/>
          <w:sz w:val="24"/>
          <w:szCs w:val="24"/>
          <w:lang w:eastAsia="ja-JP" w:bidi="fa-IR"/>
        </w:rPr>
        <w:t xml:space="preserve"> </w:t>
      </w:r>
      <w:proofErr w:type="spellStart"/>
      <w:r w:rsidRPr="004E2742">
        <w:rPr>
          <w:rFonts w:ascii="Times New Roman" w:eastAsia="Andale Sans UI" w:hAnsi="Times New Roman" w:cs="Tahoma"/>
          <w:kern w:val="2"/>
          <w:sz w:val="24"/>
          <w:szCs w:val="24"/>
          <w:lang w:val="de-DE" w:eastAsia="ja-JP" w:bidi="fa-IR"/>
        </w:rPr>
        <w:t>мероприятияна</w:t>
      </w:r>
      <w:proofErr w:type="spellEnd"/>
      <w:r w:rsidR="00F45ED9">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объекте</w:t>
      </w:r>
      <w:r w:rsidRPr="004E2742">
        <w:rPr>
          <w:rFonts w:ascii="Times New Roman" w:eastAsia="Andale Sans UI" w:hAnsi="Times New Roman" w:cs="Tahoma"/>
          <w:kern w:val="2"/>
          <w:sz w:val="24"/>
          <w:szCs w:val="24"/>
          <w:lang w:val="de-DE" w:eastAsia="ja-JP" w:bidi="fa-IR"/>
        </w:rPr>
        <w:t xml:space="preserve">: </w:t>
      </w:r>
    </w:p>
    <w:p w:rsidR="004E2742" w:rsidRPr="004E2742" w:rsidRDefault="00471D9F"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val="de-DE" w:eastAsia="ja-JP" w:bidi="fa-IR"/>
        </w:rPr>
      </w:pPr>
      <w:r>
        <w:rPr>
          <w:rFonts w:ascii="Times New Roman" w:eastAsia="Andale Sans UI" w:hAnsi="Times New Roman" w:cs="Tahoma"/>
          <w:kern w:val="2"/>
          <w:sz w:val="24"/>
          <w:szCs w:val="24"/>
          <w:lang w:val="de-DE" w:eastAsia="ja-JP" w:bidi="fa-IR"/>
        </w:rPr>
        <w:t xml:space="preserve">с </w:t>
      </w:r>
      <w:r>
        <w:rPr>
          <w:rFonts w:ascii="Times New Roman" w:eastAsia="Andale Sans UI" w:hAnsi="Times New Roman" w:cs="Tahoma"/>
          <w:kern w:val="2"/>
          <w:sz w:val="24"/>
          <w:szCs w:val="24"/>
          <w:lang w:eastAsia="ja-JP" w:bidi="fa-IR"/>
        </w:rPr>
        <w:t>0</w:t>
      </w:r>
      <w:r w:rsidR="004414F6">
        <w:rPr>
          <w:rFonts w:ascii="Times New Roman" w:eastAsia="Andale Sans UI" w:hAnsi="Times New Roman" w:cs="Tahoma"/>
          <w:kern w:val="2"/>
          <w:sz w:val="24"/>
          <w:szCs w:val="24"/>
          <w:lang w:eastAsia="ja-JP" w:bidi="fa-IR"/>
        </w:rPr>
        <w:t>7</w:t>
      </w:r>
      <w:r>
        <w:rPr>
          <w:rFonts w:ascii="Times New Roman" w:eastAsia="Andale Sans UI" w:hAnsi="Times New Roman" w:cs="Tahoma"/>
          <w:kern w:val="2"/>
          <w:sz w:val="24"/>
          <w:szCs w:val="24"/>
          <w:lang w:val="de-DE" w:eastAsia="ja-JP" w:bidi="fa-IR"/>
        </w:rPr>
        <w:t>.0</w:t>
      </w:r>
      <w:r w:rsidR="004414F6">
        <w:rPr>
          <w:rFonts w:ascii="Times New Roman" w:eastAsia="Andale Sans UI" w:hAnsi="Times New Roman" w:cs="Tahoma"/>
          <w:kern w:val="2"/>
          <w:sz w:val="24"/>
          <w:szCs w:val="24"/>
          <w:lang w:eastAsia="ja-JP" w:bidi="fa-IR"/>
        </w:rPr>
        <w:t>8</w:t>
      </w:r>
      <w:r>
        <w:rPr>
          <w:rFonts w:ascii="Times New Roman" w:eastAsia="Andale Sans UI" w:hAnsi="Times New Roman" w:cs="Tahoma"/>
          <w:kern w:val="2"/>
          <w:sz w:val="24"/>
          <w:szCs w:val="24"/>
          <w:lang w:val="de-DE" w:eastAsia="ja-JP" w:bidi="fa-IR"/>
        </w:rPr>
        <w:t xml:space="preserve">.2023г. </w:t>
      </w:r>
      <w:proofErr w:type="spellStart"/>
      <w:r>
        <w:rPr>
          <w:rFonts w:ascii="Times New Roman" w:eastAsia="Andale Sans UI" w:hAnsi="Times New Roman" w:cs="Tahoma"/>
          <w:kern w:val="2"/>
          <w:sz w:val="24"/>
          <w:szCs w:val="24"/>
          <w:lang w:val="de-DE" w:eastAsia="ja-JP" w:bidi="fa-IR"/>
        </w:rPr>
        <w:t>по</w:t>
      </w:r>
      <w:proofErr w:type="spellEnd"/>
      <w:r w:rsidR="004414F6">
        <w:rPr>
          <w:rFonts w:ascii="Times New Roman" w:eastAsia="Andale Sans UI" w:hAnsi="Times New Roman" w:cs="Tahoma"/>
          <w:kern w:val="2"/>
          <w:sz w:val="24"/>
          <w:szCs w:val="24"/>
          <w:lang w:eastAsia="ja-JP" w:bidi="fa-IR"/>
        </w:rPr>
        <w:t xml:space="preserve"> 11</w:t>
      </w:r>
      <w:r>
        <w:rPr>
          <w:rFonts w:ascii="Times New Roman" w:eastAsia="Andale Sans UI" w:hAnsi="Times New Roman" w:cs="Tahoma"/>
          <w:kern w:val="2"/>
          <w:sz w:val="24"/>
          <w:szCs w:val="24"/>
          <w:lang w:val="de-DE" w:eastAsia="ja-JP" w:bidi="fa-IR"/>
        </w:rPr>
        <w:t>.0</w:t>
      </w:r>
      <w:r w:rsidR="004414F6">
        <w:rPr>
          <w:rFonts w:ascii="Times New Roman" w:eastAsia="Andale Sans UI" w:hAnsi="Times New Roman" w:cs="Tahoma"/>
          <w:kern w:val="2"/>
          <w:sz w:val="24"/>
          <w:szCs w:val="24"/>
          <w:lang w:eastAsia="ja-JP" w:bidi="fa-IR"/>
        </w:rPr>
        <w:t>9</w:t>
      </w:r>
      <w:r w:rsidR="004E2742" w:rsidRPr="004E2742">
        <w:rPr>
          <w:rFonts w:ascii="Times New Roman" w:eastAsia="Andale Sans UI" w:hAnsi="Times New Roman" w:cs="Tahoma"/>
          <w:kern w:val="2"/>
          <w:sz w:val="24"/>
          <w:szCs w:val="24"/>
          <w:lang w:val="de-DE" w:eastAsia="ja-JP" w:bidi="fa-IR"/>
        </w:rPr>
        <w:t>.2023г.</w:t>
      </w:r>
    </w:p>
    <w:p w:rsidR="004E2742" w:rsidRPr="004E2742" w:rsidRDefault="004E2742" w:rsidP="00EE5A0D">
      <w:pPr>
        <w:widowControl w:val="0"/>
        <w:tabs>
          <w:tab w:val="left" w:pos="709"/>
          <w:tab w:val="left" w:pos="6591"/>
          <w:tab w:val="left" w:pos="8617"/>
        </w:tabs>
        <w:suppressAutoHyphens/>
        <w:autoSpaceDN w:val="0"/>
        <w:spacing w:after="0" w:line="240" w:lineRule="auto"/>
        <w:ind w:firstLine="709"/>
        <w:jc w:val="both"/>
        <w:rPr>
          <w:rFonts w:ascii="Times New Roman" w:eastAsia="Andale Sans UI" w:hAnsi="Times New Roman" w:cs="Tahoma"/>
          <w:spacing w:val="-1"/>
          <w:kern w:val="2"/>
          <w:sz w:val="24"/>
          <w:szCs w:val="24"/>
          <w:lang w:val="de-DE" w:eastAsia="ja-JP" w:bidi="fa-IR"/>
        </w:rPr>
      </w:pPr>
      <w:proofErr w:type="spellStart"/>
      <w:r w:rsidRPr="004E2742">
        <w:rPr>
          <w:rFonts w:ascii="Times New Roman" w:eastAsia="Andale Sans UI" w:hAnsi="Times New Roman" w:cs="Tahoma"/>
          <w:b/>
          <w:bCs/>
          <w:kern w:val="2"/>
          <w:sz w:val="24"/>
          <w:szCs w:val="24"/>
          <w:lang w:val="de-DE" w:eastAsia="ja-JP" w:bidi="fa-IR"/>
        </w:rPr>
        <w:t>Состав</w:t>
      </w:r>
      <w:proofErr w:type="spellEnd"/>
      <w:r w:rsidRPr="004E2742">
        <w:rPr>
          <w:rFonts w:ascii="Times New Roman" w:eastAsia="Andale Sans UI" w:hAnsi="Times New Roman" w:cs="Tahoma"/>
          <w:b/>
          <w:bCs/>
          <w:kern w:val="2"/>
          <w:sz w:val="24"/>
          <w:szCs w:val="24"/>
          <w:lang w:eastAsia="ja-JP" w:bidi="fa-IR"/>
        </w:rPr>
        <w:t xml:space="preserve"> ответственных исполнителей</w:t>
      </w:r>
      <w:r w:rsidRPr="004E2742">
        <w:rPr>
          <w:rFonts w:ascii="Times New Roman" w:eastAsia="Andale Sans UI" w:hAnsi="Times New Roman" w:cs="Tahoma"/>
          <w:kern w:val="2"/>
          <w:sz w:val="24"/>
          <w:szCs w:val="24"/>
          <w:lang w:val="de-DE" w:eastAsia="ja-JP" w:bidi="fa-IR"/>
        </w:rPr>
        <w:t>:</w:t>
      </w:r>
      <w:r w:rsidR="00471D9F">
        <w:rPr>
          <w:rFonts w:ascii="Times New Roman" w:eastAsia="Andale Sans UI" w:hAnsi="Times New Roman" w:cs="Tahoma"/>
          <w:kern w:val="2"/>
          <w:sz w:val="24"/>
          <w:szCs w:val="24"/>
          <w:lang w:eastAsia="ja-JP" w:bidi="fa-IR"/>
        </w:rPr>
        <w:t xml:space="preserve"> П</w:t>
      </w:r>
      <w:r w:rsidRPr="004E2742">
        <w:rPr>
          <w:rFonts w:ascii="Times New Roman" w:eastAsia="Andale Sans UI" w:hAnsi="Times New Roman" w:cs="Tahoma"/>
          <w:kern w:val="2"/>
          <w:sz w:val="24"/>
          <w:szCs w:val="24"/>
          <w:lang w:eastAsia="ja-JP" w:bidi="fa-IR"/>
        </w:rPr>
        <w:t>редседател</w:t>
      </w:r>
      <w:bookmarkEnd w:id="2"/>
      <w:r w:rsidR="00471D9F">
        <w:rPr>
          <w:rFonts w:ascii="Times New Roman" w:eastAsia="Andale Sans UI" w:hAnsi="Times New Roman" w:cs="Tahoma"/>
          <w:kern w:val="2"/>
          <w:sz w:val="24"/>
          <w:szCs w:val="24"/>
          <w:lang w:eastAsia="ja-JP" w:bidi="fa-IR"/>
        </w:rPr>
        <w:t>ь Р</w:t>
      </w:r>
      <w:r w:rsidR="00471D9F">
        <w:rPr>
          <w:rFonts w:ascii="Times New Roman" w:eastAsia="Andale Sans UI" w:hAnsi="Times New Roman" w:cs="Tahoma"/>
          <w:spacing w:val="-1"/>
          <w:kern w:val="2"/>
          <w:sz w:val="24"/>
          <w:szCs w:val="24"/>
          <w:lang w:eastAsia="ja-JP" w:bidi="fa-IR"/>
        </w:rPr>
        <w:t xml:space="preserve">евизионной комиссии </w:t>
      </w:r>
      <w:r w:rsidR="004414F6">
        <w:rPr>
          <w:rFonts w:ascii="Times New Roman" w:eastAsia="Andale Sans UI" w:hAnsi="Times New Roman" w:cs="Tahoma"/>
          <w:spacing w:val="-1"/>
          <w:kern w:val="2"/>
          <w:sz w:val="24"/>
          <w:szCs w:val="24"/>
          <w:lang w:eastAsia="ja-JP" w:bidi="fa-IR"/>
        </w:rPr>
        <w:t>Льговского</w:t>
      </w:r>
      <w:r w:rsidR="00471D9F">
        <w:rPr>
          <w:rFonts w:ascii="Times New Roman" w:eastAsia="Andale Sans UI" w:hAnsi="Times New Roman" w:cs="Tahoma"/>
          <w:spacing w:val="-1"/>
          <w:kern w:val="2"/>
          <w:sz w:val="24"/>
          <w:szCs w:val="24"/>
          <w:lang w:eastAsia="ja-JP" w:bidi="fa-IR"/>
        </w:rPr>
        <w:t xml:space="preserve"> района Курской области </w:t>
      </w:r>
      <w:proofErr w:type="spellStart"/>
      <w:r w:rsidR="004414F6">
        <w:rPr>
          <w:rFonts w:ascii="Times New Roman" w:eastAsia="Andale Sans UI" w:hAnsi="Times New Roman" w:cs="Tahoma"/>
          <w:spacing w:val="-1"/>
          <w:kern w:val="2"/>
          <w:sz w:val="24"/>
          <w:szCs w:val="24"/>
          <w:lang w:eastAsia="ja-JP" w:bidi="fa-IR"/>
        </w:rPr>
        <w:t>Папикян</w:t>
      </w:r>
      <w:proofErr w:type="spellEnd"/>
      <w:r w:rsidR="004414F6">
        <w:rPr>
          <w:rFonts w:ascii="Times New Roman" w:eastAsia="Andale Sans UI" w:hAnsi="Times New Roman" w:cs="Tahoma"/>
          <w:spacing w:val="-1"/>
          <w:kern w:val="2"/>
          <w:sz w:val="24"/>
          <w:szCs w:val="24"/>
          <w:lang w:eastAsia="ja-JP" w:bidi="fa-IR"/>
        </w:rPr>
        <w:t xml:space="preserve"> Светлана Викторовна</w:t>
      </w:r>
      <w:r w:rsidR="00471D9F">
        <w:rPr>
          <w:rFonts w:ascii="Times New Roman" w:eastAsia="Andale Sans UI" w:hAnsi="Times New Roman" w:cs="Tahoma"/>
          <w:spacing w:val="-1"/>
          <w:kern w:val="2"/>
          <w:sz w:val="24"/>
          <w:szCs w:val="24"/>
          <w:lang w:eastAsia="ja-JP" w:bidi="fa-IR"/>
        </w:rPr>
        <w:t>.</w:t>
      </w:r>
    </w:p>
    <w:p w:rsidR="004E2742" w:rsidRDefault="004E2742" w:rsidP="00EE5A0D">
      <w:pPr>
        <w:widowControl w:val="0"/>
        <w:tabs>
          <w:tab w:val="left" w:pos="709"/>
          <w:tab w:val="left" w:pos="6591"/>
          <w:tab w:val="left" w:pos="8617"/>
        </w:tabs>
        <w:suppressAutoHyphens/>
        <w:autoSpaceDN w:val="0"/>
        <w:spacing w:after="0" w:line="240" w:lineRule="auto"/>
        <w:ind w:firstLine="709"/>
        <w:jc w:val="both"/>
        <w:rPr>
          <w:rFonts w:ascii="Times New Roman" w:eastAsia="Andale Sans UI" w:hAnsi="Times New Roman" w:cs="Tahoma"/>
          <w:spacing w:val="-1"/>
          <w:kern w:val="2"/>
          <w:sz w:val="24"/>
          <w:szCs w:val="24"/>
          <w:lang w:eastAsia="ja-JP" w:bidi="fa-IR"/>
        </w:rPr>
      </w:pPr>
    </w:p>
    <w:p w:rsidR="000A779B" w:rsidRDefault="000A779B" w:rsidP="000A779B">
      <w:pPr>
        <w:pStyle w:val="ConsNonformat"/>
        <w:jc w:val="both"/>
        <w:rPr>
          <w:rFonts w:ascii="Times New Roman" w:hAnsi="Times New Roman"/>
          <w:sz w:val="24"/>
          <w:szCs w:val="24"/>
        </w:rPr>
      </w:pPr>
      <w:r w:rsidRPr="000A779B">
        <w:rPr>
          <w:rFonts w:ascii="Times New Roman" w:hAnsi="Times New Roman" w:cs="Times New Roman"/>
          <w:sz w:val="24"/>
          <w:szCs w:val="24"/>
        </w:rPr>
        <w:t>Контрольное мероприятие проводилось выборочным методом проверки.</w:t>
      </w:r>
      <w:r>
        <w:rPr>
          <w:sz w:val="28"/>
          <w:szCs w:val="28"/>
        </w:rPr>
        <w:t xml:space="preserve"> </w:t>
      </w:r>
      <w:r>
        <w:rPr>
          <w:rFonts w:ascii="Times New Roman" w:eastAsia="Andale Sans UI" w:hAnsi="Times New Roman" w:cs="Tahoma"/>
          <w:spacing w:val="-1"/>
          <w:kern w:val="2"/>
          <w:sz w:val="24"/>
          <w:szCs w:val="24"/>
          <w:lang w:eastAsia="ja-JP" w:bidi="fa-IR"/>
        </w:rPr>
        <w:t xml:space="preserve">По результатам проведенного мероприятия </w:t>
      </w:r>
      <w:r>
        <w:rPr>
          <w:rFonts w:ascii="Times New Roman" w:hAnsi="Times New Roman"/>
          <w:sz w:val="24"/>
          <w:szCs w:val="24"/>
        </w:rPr>
        <w:t>составлен акт. Акт подписан без пояснений и замечаний.</w:t>
      </w:r>
    </w:p>
    <w:p w:rsidR="000A779B" w:rsidRDefault="000A779B" w:rsidP="00EE5A0D">
      <w:pPr>
        <w:widowControl w:val="0"/>
        <w:tabs>
          <w:tab w:val="left" w:pos="709"/>
          <w:tab w:val="left" w:pos="6591"/>
          <w:tab w:val="left" w:pos="8617"/>
        </w:tabs>
        <w:suppressAutoHyphens/>
        <w:autoSpaceDN w:val="0"/>
        <w:spacing w:after="0" w:line="240" w:lineRule="auto"/>
        <w:ind w:firstLine="709"/>
        <w:jc w:val="both"/>
        <w:rPr>
          <w:rFonts w:ascii="Times New Roman" w:eastAsia="Andale Sans UI" w:hAnsi="Times New Roman" w:cs="Tahoma"/>
          <w:spacing w:val="-1"/>
          <w:kern w:val="2"/>
          <w:sz w:val="24"/>
          <w:szCs w:val="24"/>
          <w:lang w:eastAsia="ja-JP" w:bidi="fa-IR"/>
        </w:rPr>
      </w:pPr>
    </w:p>
    <w:p w:rsidR="000A779B" w:rsidRPr="009D069E" w:rsidRDefault="000A779B" w:rsidP="00EE5A0D">
      <w:pPr>
        <w:widowControl w:val="0"/>
        <w:tabs>
          <w:tab w:val="left" w:pos="709"/>
          <w:tab w:val="left" w:pos="6591"/>
          <w:tab w:val="left" w:pos="8617"/>
        </w:tabs>
        <w:suppressAutoHyphens/>
        <w:autoSpaceDN w:val="0"/>
        <w:spacing w:after="0" w:line="240" w:lineRule="auto"/>
        <w:ind w:firstLine="709"/>
        <w:jc w:val="both"/>
        <w:rPr>
          <w:rFonts w:ascii="Times New Roman" w:eastAsia="Andale Sans UI" w:hAnsi="Times New Roman" w:cs="Tahoma"/>
          <w:spacing w:val="-1"/>
          <w:kern w:val="2"/>
          <w:sz w:val="24"/>
          <w:szCs w:val="24"/>
          <w:lang w:eastAsia="ja-JP" w:bidi="fa-IR"/>
        </w:rPr>
      </w:pPr>
    </w:p>
    <w:p w:rsidR="004E2742" w:rsidRPr="004E2742" w:rsidRDefault="004E2742" w:rsidP="00EE5A0D">
      <w:pPr>
        <w:widowControl w:val="0"/>
        <w:suppressAutoHyphens/>
        <w:autoSpaceDN w:val="0"/>
        <w:spacing w:after="0" w:line="240" w:lineRule="auto"/>
        <w:ind w:firstLine="709"/>
        <w:jc w:val="center"/>
        <w:rPr>
          <w:rFonts w:ascii="Times New Roman" w:eastAsia="Calibri" w:hAnsi="Times New Roman" w:cs="Tahoma"/>
          <w:b/>
          <w:bCs/>
          <w:i/>
          <w:iCs/>
          <w:kern w:val="3"/>
          <w:sz w:val="24"/>
          <w:szCs w:val="24"/>
          <w:lang w:eastAsia="ja-JP" w:bidi="fa-IR"/>
        </w:rPr>
      </w:pPr>
      <w:r w:rsidRPr="004E2742">
        <w:rPr>
          <w:rFonts w:ascii="Times New Roman" w:eastAsia="Calibri" w:hAnsi="Times New Roman" w:cs="Tahoma"/>
          <w:b/>
          <w:bCs/>
          <w:i/>
          <w:iCs/>
          <w:kern w:val="3"/>
          <w:sz w:val="24"/>
          <w:szCs w:val="24"/>
          <w:lang w:eastAsia="ja-JP" w:bidi="fa-IR"/>
        </w:rPr>
        <w:t>Общие сведения</w:t>
      </w:r>
    </w:p>
    <w:p w:rsidR="004E2742" w:rsidRPr="004E2742" w:rsidRDefault="004E2742" w:rsidP="00EE5A0D">
      <w:pPr>
        <w:widowControl w:val="0"/>
        <w:suppressAutoHyphens/>
        <w:autoSpaceDN w:val="0"/>
        <w:spacing w:after="0" w:line="240" w:lineRule="auto"/>
        <w:ind w:firstLine="709"/>
        <w:jc w:val="both"/>
        <w:rPr>
          <w:rFonts w:ascii="Times New Roman" w:eastAsia="Calibri" w:hAnsi="Times New Roman" w:cs="Tahoma"/>
          <w:kern w:val="3"/>
          <w:sz w:val="24"/>
          <w:szCs w:val="24"/>
          <w:lang w:eastAsia="ja-JP" w:bidi="fa-IR"/>
        </w:rPr>
      </w:pPr>
      <w:r w:rsidRPr="00CA3EEB">
        <w:rPr>
          <w:rFonts w:ascii="Times New Roman" w:eastAsia="Calibri" w:hAnsi="Times New Roman" w:cs="Tahoma"/>
          <w:kern w:val="3"/>
          <w:sz w:val="24"/>
          <w:szCs w:val="24"/>
          <w:lang w:eastAsia="ja-JP" w:bidi="fa-IR"/>
        </w:rPr>
        <w:t>На основании Федерального закона от 06.10.2003 г. №131-ФЗ «Об общих</w:t>
      </w:r>
      <w:r w:rsidRPr="004E2742">
        <w:rPr>
          <w:rFonts w:ascii="Times New Roman" w:eastAsia="Calibri" w:hAnsi="Times New Roman" w:cs="Tahoma"/>
          <w:kern w:val="3"/>
          <w:sz w:val="24"/>
          <w:szCs w:val="24"/>
          <w:lang w:eastAsia="ja-JP" w:bidi="fa-IR"/>
        </w:rPr>
        <w:t xml:space="preserve"> принципах организации местного самоуправления в Российской Федерации» и в соответствии с Законом Курской области от 21.10.2004г. №48 «О муниципальных образованиях Курской области»</w:t>
      </w:r>
      <w:r w:rsidR="00322C6C">
        <w:rPr>
          <w:rFonts w:ascii="Times New Roman" w:eastAsia="Calibri" w:hAnsi="Times New Roman" w:cs="Tahoma"/>
          <w:kern w:val="3"/>
          <w:sz w:val="24"/>
          <w:szCs w:val="24"/>
          <w:lang w:eastAsia="ja-JP" w:bidi="fa-IR"/>
        </w:rPr>
        <w:t xml:space="preserve"> муниципальное образование </w:t>
      </w:r>
      <w:r w:rsidR="00C9332D">
        <w:rPr>
          <w:rFonts w:ascii="Times New Roman" w:eastAsia="Calibri" w:hAnsi="Times New Roman" w:cs="Tahoma"/>
          <w:kern w:val="3"/>
          <w:sz w:val="24"/>
          <w:szCs w:val="24"/>
          <w:lang w:eastAsia="ja-JP" w:bidi="fa-IR"/>
        </w:rPr>
        <w:t>Льговский</w:t>
      </w:r>
      <w:r w:rsidRPr="004E2742">
        <w:rPr>
          <w:rFonts w:ascii="Times New Roman" w:eastAsia="Calibri" w:hAnsi="Times New Roman" w:cs="Tahoma"/>
          <w:kern w:val="3"/>
          <w:sz w:val="24"/>
          <w:szCs w:val="24"/>
          <w:lang w:eastAsia="ja-JP" w:bidi="fa-IR"/>
        </w:rPr>
        <w:t xml:space="preserve"> район наделен</w:t>
      </w:r>
      <w:r w:rsidR="00C9332D">
        <w:rPr>
          <w:rFonts w:ascii="Times New Roman" w:eastAsia="Calibri" w:hAnsi="Times New Roman" w:cs="Tahoma"/>
          <w:kern w:val="3"/>
          <w:sz w:val="24"/>
          <w:szCs w:val="24"/>
          <w:lang w:eastAsia="ja-JP" w:bidi="fa-IR"/>
        </w:rPr>
        <w:t xml:space="preserve"> статусом муниципального района.</w:t>
      </w:r>
    </w:p>
    <w:p w:rsidR="004E2742" w:rsidRDefault="004E2742" w:rsidP="00EE5A0D">
      <w:pPr>
        <w:widowControl w:val="0"/>
        <w:suppressAutoHyphens/>
        <w:autoSpaceDN w:val="0"/>
        <w:spacing w:after="0" w:line="240" w:lineRule="auto"/>
        <w:ind w:firstLine="709"/>
        <w:jc w:val="both"/>
        <w:rPr>
          <w:rFonts w:ascii="Times New Roman" w:eastAsia="Calibri" w:hAnsi="Times New Roman" w:cs="Tahoma"/>
          <w:kern w:val="3"/>
          <w:sz w:val="24"/>
          <w:szCs w:val="24"/>
          <w:lang w:eastAsia="ja-JP" w:bidi="fa-IR"/>
        </w:rPr>
      </w:pPr>
      <w:r w:rsidRPr="004E2742">
        <w:rPr>
          <w:rFonts w:ascii="Times New Roman" w:eastAsia="Calibri" w:hAnsi="Times New Roman" w:cs="Tahoma"/>
          <w:kern w:val="3"/>
          <w:sz w:val="24"/>
          <w:szCs w:val="24"/>
          <w:lang w:eastAsia="ja-JP" w:bidi="fa-IR"/>
        </w:rPr>
        <w:t>В соответствии со статьей 15 Фе</w:t>
      </w:r>
      <w:r w:rsidR="00F12560">
        <w:rPr>
          <w:rFonts w:ascii="Times New Roman" w:eastAsia="Calibri" w:hAnsi="Times New Roman" w:cs="Tahoma"/>
          <w:kern w:val="3"/>
          <w:sz w:val="24"/>
          <w:szCs w:val="24"/>
          <w:lang w:eastAsia="ja-JP" w:bidi="fa-IR"/>
        </w:rPr>
        <w:t>дерального закона от 06.10.2003</w:t>
      </w:r>
      <w:r w:rsidRPr="004E2742">
        <w:rPr>
          <w:rFonts w:ascii="Times New Roman" w:eastAsia="Calibri" w:hAnsi="Times New Roman" w:cs="Tahoma"/>
          <w:kern w:val="3"/>
          <w:sz w:val="24"/>
          <w:szCs w:val="24"/>
          <w:lang w:eastAsia="ja-JP" w:bidi="fa-IR"/>
        </w:rPr>
        <w:t>г. №131-ФЗ владение, пользование и распоряжение имуществом, находящимся в муниципальной собственности муниципального района, является предметом ведения органов местного самоуправления.</w:t>
      </w:r>
    </w:p>
    <w:p w:rsidR="00233AAA" w:rsidRPr="00135149" w:rsidRDefault="00610008" w:rsidP="00EE5A0D">
      <w:pPr>
        <w:widowControl w:val="0"/>
        <w:suppressAutoHyphens/>
        <w:autoSpaceDN w:val="0"/>
        <w:spacing w:after="0" w:line="240" w:lineRule="auto"/>
        <w:ind w:firstLine="709"/>
        <w:jc w:val="both"/>
        <w:rPr>
          <w:rFonts w:ascii="Times New Roman" w:eastAsia="Calibri" w:hAnsi="Times New Roman" w:cs="Tahoma"/>
          <w:color w:val="000000" w:themeColor="text1"/>
          <w:kern w:val="3"/>
          <w:sz w:val="24"/>
          <w:szCs w:val="24"/>
          <w:lang w:eastAsia="ja-JP" w:bidi="fa-IR"/>
        </w:rPr>
      </w:pPr>
      <w:r w:rsidRPr="00135149">
        <w:rPr>
          <w:rFonts w:ascii="Times New Roman" w:eastAsia="Calibri" w:hAnsi="Times New Roman" w:cs="Tahoma"/>
          <w:color w:val="000000" w:themeColor="text1"/>
          <w:kern w:val="3"/>
          <w:sz w:val="24"/>
          <w:szCs w:val="24"/>
          <w:lang w:eastAsia="ja-JP" w:bidi="fa-IR"/>
        </w:rPr>
        <w:t xml:space="preserve">Имущество, находящееся в муниципальной собственности </w:t>
      </w:r>
      <w:r w:rsidR="00C9332D">
        <w:rPr>
          <w:rFonts w:ascii="Times New Roman" w:eastAsia="Calibri" w:hAnsi="Times New Roman" w:cs="Tahoma"/>
          <w:color w:val="000000" w:themeColor="text1"/>
          <w:kern w:val="3"/>
          <w:sz w:val="24"/>
          <w:szCs w:val="24"/>
          <w:lang w:eastAsia="ja-JP" w:bidi="fa-IR"/>
        </w:rPr>
        <w:t>Льговского района</w:t>
      </w:r>
      <w:r w:rsidRPr="00135149">
        <w:rPr>
          <w:rFonts w:ascii="Times New Roman" w:eastAsia="Calibri" w:hAnsi="Times New Roman" w:cs="Tahoma"/>
          <w:color w:val="000000" w:themeColor="text1"/>
          <w:kern w:val="3"/>
          <w:sz w:val="24"/>
          <w:szCs w:val="24"/>
          <w:lang w:eastAsia="ja-JP" w:bidi="fa-IR"/>
        </w:rPr>
        <w:t>, средства местного бюджета, а также имущест</w:t>
      </w:r>
      <w:r w:rsidR="00135149" w:rsidRPr="00135149">
        <w:rPr>
          <w:rFonts w:ascii="Times New Roman" w:eastAsia="Calibri" w:hAnsi="Times New Roman" w:cs="Tahoma"/>
          <w:color w:val="000000" w:themeColor="text1"/>
          <w:kern w:val="3"/>
          <w:sz w:val="24"/>
          <w:szCs w:val="24"/>
          <w:lang w:eastAsia="ja-JP" w:bidi="fa-IR"/>
        </w:rPr>
        <w:t xml:space="preserve">венные права </w:t>
      </w:r>
      <w:r w:rsidR="00C9332D">
        <w:rPr>
          <w:rFonts w:ascii="Times New Roman" w:eastAsia="Calibri" w:hAnsi="Times New Roman" w:cs="Tahoma"/>
          <w:color w:val="000000" w:themeColor="text1"/>
          <w:kern w:val="3"/>
          <w:sz w:val="24"/>
          <w:szCs w:val="24"/>
          <w:lang w:eastAsia="ja-JP" w:bidi="fa-IR"/>
        </w:rPr>
        <w:t>Льговского</w:t>
      </w:r>
      <w:r w:rsidRPr="00135149">
        <w:rPr>
          <w:rFonts w:ascii="Times New Roman" w:eastAsia="Calibri" w:hAnsi="Times New Roman" w:cs="Tahoma"/>
          <w:color w:val="000000" w:themeColor="text1"/>
          <w:kern w:val="3"/>
          <w:sz w:val="24"/>
          <w:szCs w:val="24"/>
          <w:lang w:eastAsia="ja-JP" w:bidi="fa-IR"/>
        </w:rPr>
        <w:t xml:space="preserve"> района, составляют экономическую основу местного самоуправления </w:t>
      </w:r>
      <w:r w:rsidR="00C9332D">
        <w:rPr>
          <w:rFonts w:ascii="Times New Roman" w:eastAsia="Calibri" w:hAnsi="Times New Roman" w:cs="Tahoma"/>
          <w:color w:val="000000" w:themeColor="text1"/>
          <w:kern w:val="3"/>
          <w:sz w:val="24"/>
          <w:szCs w:val="24"/>
          <w:lang w:eastAsia="ja-JP" w:bidi="fa-IR"/>
        </w:rPr>
        <w:t>Льговского</w:t>
      </w:r>
      <w:r w:rsidRPr="00135149">
        <w:rPr>
          <w:rFonts w:ascii="Times New Roman" w:eastAsia="Calibri" w:hAnsi="Times New Roman" w:cs="Tahoma"/>
          <w:color w:val="000000" w:themeColor="text1"/>
          <w:kern w:val="3"/>
          <w:sz w:val="24"/>
          <w:szCs w:val="24"/>
          <w:lang w:eastAsia="ja-JP" w:bidi="fa-IR"/>
        </w:rPr>
        <w:t xml:space="preserve"> района.</w:t>
      </w:r>
    </w:p>
    <w:p w:rsidR="00786C45" w:rsidRDefault="00135149" w:rsidP="00EE5A0D">
      <w:pPr>
        <w:widowControl w:val="0"/>
        <w:suppressAutoHyphens/>
        <w:autoSpaceDN w:val="0"/>
        <w:spacing w:after="0" w:line="240" w:lineRule="auto"/>
        <w:ind w:firstLine="709"/>
        <w:jc w:val="both"/>
        <w:rPr>
          <w:rFonts w:ascii="Times New Roman" w:hAnsi="Times New Roman" w:cs="Times New Roman"/>
          <w:sz w:val="24"/>
          <w:szCs w:val="24"/>
        </w:rPr>
      </w:pPr>
      <w:r w:rsidRPr="00135149">
        <w:rPr>
          <w:rFonts w:ascii="Times New Roman" w:eastAsia="Calibri" w:hAnsi="Times New Roman" w:cs="Tahoma"/>
          <w:color w:val="000000" w:themeColor="text1"/>
          <w:kern w:val="3"/>
          <w:sz w:val="24"/>
          <w:szCs w:val="24"/>
          <w:lang w:eastAsia="ja-JP" w:bidi="fa-IR"/>
        </w:rPr>
        <w:t xml:space="preserve">Под управлением муниципальной собственностью </w:t>
      </w:r>
      <w:r w:rsidR="00C9332D">
        <w:rPr>
          <w:rFonts w:ascii="Times New Roman" w:eastAsia="Calibri" w:hAnsi="Times New Roman" w:cs="Tahoma"/>
          <w:color w:val="000000" w:themeColor="text1"/>
          <w:kern w:val="3"/>
          <w:sz w:val="24"/>
          <w:szCs w:val="24"/>
          <w:lang w:eastAsia="ja-JP" w:bidi="fa-IR"/>
        </w:rPr>
        <w:t>Льговского</w:t>
      </w:r>
      <w:r w:rsidRPr="00135149">
        <w:rPr>
          <w:rFonts w:ascii="Times New Roman" w:eastAsia="Calibri" w:hAnsi="Times New Roman" w:cs="Tahoma"/>
          <w:color w:val="000000" w:themeColor="text1"/>
          <w:kern w:val="3"/>
          <w:sz w:val="24"/>
          <w:szCs w:val="24"/>
          <w:lang w:eastAsia="ja-JP" w:bidi="fa-IR"/>
        </w:rPr>
        <w:t xml:space="preserve"> района пон</w:t>
      </w:r>
      <w:r>
        <w:rPr>
          <w:rFonts w:ascii="Times New Roman" w:eastAsia="Calibri" w:hAnsi="Times New Roman" w:cs="Tahoma"/>
          <w:color w:val="000000" w:themeColor="text1"/>
          <w:kern w:val="3"/>
          <w:sz w:val="24"/>
          <w:szCs w:val="24"/>
          <w:lang w:eastAsia="ja-JP" w:bidi="fa-IR"/>
        </w:rPr>
        <w:t xml:space="preserve">имается осуществление от имени </w:t>
      </w:r>
      <w:r w:rsidR="00C9332D">
        <w:rPr>
          <w:rFonts w:ascii="Times New Roman" w:eastAsia="Calibri" w:hAnsi="Times New Roman" w:cs="Tahoma"/>
          <w:color w:val="000000" w:themeColor="text1"/>
          <w:kern w:val="3"/>
          <w:sz w:val="24"/>
          <w:szCs w:val="24"/>
          <w:lang w:eastAsia="ja-JP" w:bidi="fa-IR"/>
        </w:rPr>
        <w:t>Льговского</w:t>
      </w:r>
      <w:r>
        <w:rPr>
          <w:rFonts w:ascii="Times New Roman" w:eastAsia="Calibri" w:hAnsi="Times New Roman" w:cs="Tahoma"/>
          <w:color w:val="000000" w:themeColor="text1"/>
          <w:kern w:val="3"/>
          <w:sz w:val="24"/>
          <w:szCs w:val="24"/>
          <w:lang w:eastAsia="ja-JP" w:bidi="fa-IR"/>
        </w:rPr>
        <w:t xml:space="preserve"> района К</w:t>
      </w:r>
      <w:r w:rsidRPr="00135149">
        <w:rPr>
          <w:rFonts w:ascii="Times New Roman" w:eastAsia="Calibri" w:hAnsi="Times New Roman" w:cs="Tahoma"/>
          <w:color w:val="000000" w:themeColor="text1"/>
          <w:kern w:val="3"/>
          <w:sz w:val="24"/>
          <w:szCs w:val="24"/>
          <w:lang w:eastAsia="ja-JP" w:bidi="fa-IR"/>
        </w:rPr>
        <w:t xml:space="preserve">урской области и в интересах его </w:t>
      </w:r>
      <w:proofErr w:type="gramStart"/>
      <w:r w:rsidRPr="00135149">
        <w:rPr>
          <w:rFonts w:ascii="Times New Roman" w:eastAsia="Calibri" w:hAnsi="Times New Roman" w:cs="Tahoma"/>
          <w:color w:val="000000" w:themeColor="text1"/>
          <w:kern w:val="3"/>
          <w:sz w:val="24"/>
          <w:szCs w:val="24"/>
          <w:lang w:eastAsia="ja-JP" w:bidi="fa-IR"/>
        </w:rPr>
        <w:t>населения деятельности органов местного самоуправления</w:t>
      </w:r>
      <w:r w:rsidR="00C9332D">
        <w:rPr>
          <w:rFonts w:ascii="Times New Roman" w:eastAsia="Calibri" w:hAnsi="Times New Roman" w:cs="Tahoma"/>
          <w:color w:val="000000" w:themeColor="text1"/>
          <w:kern w:val="3"/>
          <w:sz w:val="24"/>
          <w:szCs w:val="24"/>
          <w:lang w:eastAsia="ja-JP" w:bidi="fa-IR"/>
        </w:rPr>
        <w:t xml:space="preserve"> Льговского</w:t>
      </w:r>
      <w:r>
        <w:rPr>
          <w:rFonts w:ascii="Times New Roman" w:eastAsia="Calibri" w:hAnsi="Times New Roman" w:cs="Tahoma"/>
          <w:color w:val="000000" w:themeColor="text1"/>
          <w:kern w:val="3"/>
          <w:sz w:val="24"/>
          <w:szCs w:val="24"/>
          <w:lang w:eastAsia="ja-JP" w:bidi="fa-IR"/>
        </w:rPr>
        <w:t xml:space="preserve"> района К</w:t>
      </w:r>
      <w:r w:rsidRPr="00135149">
        <w:rPr>
          <w:rFonts w:ascii="Times New Roman" w:eastAsia="Calibri" w:hAnsi="Times New Roman" w:cs="Tahoma"/>
          <w:color w:val="000000" w:themeColor="text1"/>
          <w:kern w:val="3"/>
          <w:sz w:val="24"/>
          <w:szCs w:val="24"/>
          <w:lang w:eastAsia="ja-JP" w:bidi="fa-IR"/>
        </w:rPr>
        <w:t>урской области</w:t>
      </w:r>
      <w:proofErr w:type="gramEnd"/>
      <w:r w:rsidRPr="00135149">
        <w:rPr>
          <w:rFonts w:ascii="Times New Roman" w:eastAsia="Calibri" w:hAnsi="Times New Roman" w:cs="Tahoma"/>
          <w:color w:val="000000" w:themeColor="text1"/>
          <w:kern w:val="3"/>
          <w:sz w:val="24"/>
          <w:szCs w:val="24"/>
          <w:lang w:eastAsia="ja-JP" w:bidi="fa-IR"/>
        </w:rPr>
        <w:t xml:space="preserve">. </w:t>
      </w:r>
      <w:r w:rsidRPr="0048199A">
        <w:rPr>
          <w:rFonts w:ascii="Times New Roman" w:eastAsia="Calibri" w:hAnsi="Times New Roman" w:cs="Tahoma"/>
          <w:color w:val="000000" w:themeColor="text1"/>
          <w:kern w:val="3"/>
          <w:sz w:val="24"/>
          <w:szCs w:val="24"/>
          <w:lang w:eastAsia="ja-JP" w:bidi="fa-IR"/>
        </w:rPr>
        <w:t>Органы местного самоуправления</w:t>
      </w:r>
      <w:r w:rsidR="00C9332D" w:rsidRPr="0048199A">
        <w:rPr>
          <w:rFonts w:ascii="Times New Roman" w:eastAsia="Calibri" w:hAnsi="Times New Roman" w:cs="Tahoma"/>
          <w:color w:val="000000" w:themeColor="text1"/>
          <w:kern w:val="3"/>
          <w:sz w:val="24"/>
          <w:szCs w:val="24"/>
          <w:lang w:eastAsia="ja-JP" w:bidi="fa-IR"/>
        </w:rPr>
        <w:t xml:space="preserve"> Льговского</w:t>
      </w:r>
      <w:r w:rsidRPr="0048199A">
        <w:rPr>
          <w:rFonts w:ascii="Times New Roman" w:eastAsia="Calibri" w:hAnsi="Times New Roman" w:cs="Tahoma"/>
          <w:color w:val="000000" w:themeColor="text1"/>
          <w:kern w:val="3"/>
          <w:sz w:val="24"/>
          <w:szCs w:val="24"/>
          <w:lang w:eastAsia="ja-JP" w:bidi="fa-IR"/>
        </w:rPr>
        <w:t xml:space="preserve"> района от имени </w:t>
      </w:r>
      <w:r w:rsidR="0048199A" w:rsidRPr="0048199A">
        <w:rPr>
          <w:rFonts w:ascii="Times New Roman" w:eastAsia="Calibri" w:hAnsi="Times New Roman" w:cs="Tahoma"/>
          <w:color w:val="000000" w:themeColor="text1"/>
          <w:kern w:val="3"/>
          <w:sz w:val="24"/>
          <w:szCs w:val="24"/>
          <w:lang w:eastAsia="ja-JP" w:bidi="fa-IR"/>
        </w:rPr>
        <w:t>Льговского</w:t>
      </w:r>
      <w:r w:rsidRPr="0048199A">
        <w:rPr>
          <w:rFonts w:ascii="Times New Roman" w:eastAsia="Calibri" w:hAnsi="Times New Roman" w:cs="Tahoma"/>
          <w:color w:val="000000" w:themeColor="text1"/>
          <w:kern w:val="3"/>
          <w:sz w:val="24"/>
          <w:szCs w:val="24"/>
          <w:lang w:eastAsia="ja-JP" w:bidi="fa-IR"/>
        </w:rPr>
        <w:t xml:space="preserve"> района самостоятельно владеют, пользуются и распоряжаются муниципальным имуществом </w:t>
      </w:r>
      <w:r w:rsidR="0048199A" w:rsidRPr="0048199A">
        <w:rPr>
          <w:rFonts w:ascii="Times New Roman" w:eastAsia="Calibri" w:hAnsi="Times New Roman" w:cs="Tahoma"/>
          <w:color w:val="000000" w:themeColor="text1"/>
          <w:kern w:val="3"/>
          <w:sz w:val="24"/>
          <w:szCs w:val="24"/>
          <w:lang w:eastAsia="ja-JP" w:bidi="fa-IR"/>
        </w:rPr>
        <w:t>Льговского</w:t>
      </w:r>
      <w:r w:rsidRPr="0048199A">
        <w:rPr>
          <w:rFonts w:ascii="Times New Roman" w:eastAsia="Calibri" w:hAnsi="Times New Roman" w:cs="Tahoma"/>
          <w:color w:val="000000" w:themeColor="text1"/>
          <w:kern w:val="3"/>
          <w:sz w:val="24"/>
          <w:szCs w:val="24"/>
          <w:lang w:eastAsia="ja-JP" w:bidi="fa-IR"/>
        </w:rPr>
        <w:t xml:space="preserve"> района. </w:t>
      </w:r>
      <w:r w:rsidR="00786C45">
        <w:rPr>
          <w:rFonts w:ascii="Times New Roman" w:hAnsi="Times New Roman" w:cs="Times New Roman"/>
          <w:sz w:val="24"/>
          <w:szCs w:val="24"/>
        </w:rPr>
        <w:t>Управление и распоряжением имуществом, находящимся в собственности Льговского района, осуществляет Отдел земельных, имущественных правоотношений Администрации Льговского района в соответствии с положением, утвержденным постановлением администрации Льговского района от 17.03.2010года №</w:t>
      </w:r>
      <w:r w:rsidR="0083443F">
        <w:rPr>
          <w:rFonts w:ascii="Times New Roman" w:hAnsi="Times New Roman" w:cs="Times New Roman"/>
          <w:sz w:val="24"/>
          <w:szCs w:val="24"/>
        </w:rPr>
        <w:t>85</w:t>
      </w:r>
      <w:r w:rsidR="00786C45">
        <w:rPr>
          <w:rFonts w:ascii="Times New Roman" w:hAnsi="Times New Roman" w:cs="Times New Roman"/>
          <w:sz w:val="24"/>
          <w:szCs w:val="24"/>
        </w:rPr>
        <w:t>.  Основными функциями Отдела</w:t>
      </w:r>
      <w:proofErr w:type="gramStart"/>
      <w:r w:rsidR="0048199A">
        <w:rPr>
          <w:rFonts w:ascii="Times New Roman" w:hAnsi="Times New Roman" w:cs="Times New Roman"/>
          <w:sz w:val="24"/>
          <w:szCs w:val="24"/>
        </w:rPr>
        <w:t>,</w:t>
      </w:r>
      <w:r w:rsidR="00786C45">
        <w:rPr>
          <w:rFonts w:ascii="Times New Roman" w:hAnsi="Times New Roman" w:cs="Times New Roman"/>
          <w:sz w:val="24"/>
          <w:szCs w:val="24"/>
        </w:rPr>
        <w:t>о</w:t>
      </w:r>
      <w:proofErr w:type="gramEnd"/>
      <w:r w:rsidR="00786C45">
        <w:rPr>
          <w:rFonts w:ascii="Times New Roman" w:hAnsi="Times New Roman" w:cs="Times New Roman"/>
          <w:sz w:val="24"/>
          <w:szCs w:val="24"/>
        </w:rPr>
        <w:t>пределенные действующим Положением, являются:</w:t>
      </w:r>
    </w:p>
    <w:p w:rsidR="00812773" w:rsidRDefault="00812773" w:rsidP="00EE5A0D">
      <w:pPr>
        <w:widowControl w:val="0"/>
        <w:suppressAutoHyphens/>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348E6">
        <w:rPr>
          <w:rFonts w:ascii="Times New Roman" w:hAnsi="Times New Roman" w:cs="Times New Roman"/>
          <w:sz w:val="24"/>
          <w:szCs w:val="24"/>
        </w:rPr>
        <w:t>у</w:t>
      </w:r>
      <w:r>
        <w:rPr>
          <w:rFonts w:ascii="Times New Roman" w:hAnsi="Times New Roman" w:cs="Times New Roman"/>
          <w:sz w:val="24"/>
          <w:szCs w:val="24"/>
        </w:rPr>
        <w:t xml:space="preserve">частвует в разработке предложений проектам нормативно-правовых актов района по вопросам </w:t>
      </w:r>
      <w:proofErr w:type="spellStart"/>
      <w:r>
        <w:rPr>
          <w:rFonts w:ascii="Times New Roman" w:hAnsi="Times New Roman" w:cs="Times New Roman"/>
          <w:sz w:val="24"/>
          <w:szCs w:val="24"/>
        </w:rPr>
        <w:t>имущественно-земельных</w:t>
      </w:r>
      <w:proofErr w:type="spellEnd"/>
      <w:r>
        <w:rPr>
          <w:rFonts w:ascii="Times New Roman" w:hAnsi="Times New Roman" w:cs="Times New Roman"/>
          <w:sz w:val="24"/>
          <w:szCs w:val="24"/>
        </w:rPr>
        <w:t xml:space="preserve"> отношений;</w:t>
      </w:r>
    </w:p>
    <w:p w:rsidR="00812773" w:rsidRDefault="00812773" w:rsidP="00EE5A0D">
      <w:pPr>
        <w:widowControl w:val="0"/>
        <w:suppressAutoHyphens/>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348E6">
        <w:rPr>
          <w:rFonts w:ascii="Times New Roman" w:hAnsi="Times New Roman" w:cs="Times New Roman"/>
          <w:sz w:val="24"/>
          <w:szCs w:val="24"/>
        </w:rPr>
        <w:t>у</w:t>
      </w:r>
      <w:r>
        <w:rPr>
          <w:rFonts w:ascii="Times New Roman" w:hAnsi="Times New Roman" w:cs="Times New Roman"/>
          <w:sz w:val="24"/>
          <w:szCs w:val="24"/>
        </w:rPr>
        <w:t>частвует в подготовке решений о приватизации имущества, находящегося в муниципальной собственности района;</w:t>
      </w:r>
    </w:p>
    <w:p w:rsidR="00812773" w:rsidRDefault="00812773" w:rsidP="00EE5A0D">
      <w:pPr>
        <w:widowControl w:val="0"/>
        <w:suppressAutoHyphens/>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348E6">
        <w:rPr>
          <w:rFonts w:ascii="Times New Roman" w:hAnsi="Times New Roman" w:cs="Times New Roman"/>
          <w:sz w:val="24"/>
          <w:szCs w:val="24"/>
        </w:rPr>
        <w:t>у</w:t>
      </w:r>
      <w:r>
        <w:rPr>
          <w:rFonts w:ascii="Times New Roman" w:hAnsi="Times New Roman" w:cs="Times New Roman"/>
          <w:sz w:val="24"/>
          <w:szCs w:val="24"/>
        </w:rPr>
        <w:t>частвует в подготовке предложений по созданию, реорганизации и ликвидации в установленном порядке муниципальных унитарных предприятий, учреждений;</w:t>
      </w:r>
    </w:p>
    <w:p w:rsidR="00812773" w:rsidRDefault="00812773" w:rsidP="00EE5A0D">
      <w:pPr>
        <w:widowControl w:val="0"/>
        <w:suppressAutoHyphens/>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348E6">
        <w:rPr>
          <w:rFonts w:ascii="Times New Roman" w:hAnsi="Times New Roman" w:cs="Times New Roman"/>
          <w:sz w:val="24"/>
          <w:szCs w:val="24"/>
        </w:rPr>
        <w:t>о</w:t>
      </w:r>
      <w:r>
        <w:rPr>
          <w:rFonts w:ascii="Times New Roman" w:hAnsi="Times New Roman" w:cs="Times New Roman"/>
          <w:sz w:val="24"/>
          <w:szCs w:val="24"/>
        </w:rPr>
        <w:t>беспечивает проведение инвентаризации и оценке муниципального имущества района в установленном порядке;</w:t>
      </w:r>
    </w:p>
    <w:p w:rsidR="00812773" w:rsidRDefault="00812773" w:rsidP="00EE5A0D">
      <w:pPr>
        <w:widowControl w:val="0"/>
        <w:suppressAutoHyphens/>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348E6">
        <w:rPr>
          <w:rFonts w:ascii="Times New Roman" w:hAnsi="Times New Roman" w:cs="Times New Roman"/>
          <w:sz w:val="24"/>
          <w:szCs w:val="24"/>
        </w:rPr>
        <w:t>в</w:t>
      </w:r>
      <w:r>
        <w:rPr>
          <w:rFonts w:ascii="Times New Roman" w:hAnsi="Times New Roman" w:cs="Times New Roman"/>
          <w:sz w:val="24"/>
          <w:szCs w:val="24"/>
        </w:rPr>
        <w:t>едет реестр муниципального имущества и вносит в него соответствующие изменения;</w:t>
      </w:r>
    </w:p>
    <w:p w:rsidR="00812773" w:rsidRDefault="00812773" w:rsidP="00EE5A0D">
      <w:pPr>
        <w:widowControl w:val="0"/>
        <w:suppressAutoHyphens/>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-анализирует ход эффективность мероприятий по приватизации муниципального имущества;</w:t>
      </w:r>
    </w:p>
    <w:p w:rsidR="00812773" w:rsidRDefault="00812773" w:rsidP="00EE5A0D">
      <w:pPr>
        <w:widowControl w:val="0"/>
        <w:suppressAutoHyphens/>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-оказывает содействие в совершенствовании управления муниципальным имуществом</w:t>
      </w:r>
      <w:r w:rsidR="00F348E6">
        <w:rPr>
          <w:rFonts w:ascii="Times New Roman" w:hAnsi="Times New Roman" w:cs="Times New Roman"/>
          <w:sz w:val="24"/>
          <w:szCs w:val="24"/>
        </w:rPr>
        <w:t xml:space="preserve"> на основе содействия Отдела с соответствующими органами местного самоуправления и создания единой методической системы управления имуществом;</w:t>
      </w:r>
    </w:p>
    <w:p w:rsidR="00F348E6" w:rsidRDefault="00F348E6" w:rsidP="00EE5A0D">
      <w:pPr>
        <w:widowControl w:val="0"/>
        <w:suppressAutoHyphens/>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-осуществляет организацию и проведение торго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аукционов, конкурсов) по продаже находящихся в муниципальной собственности Льговского района земельных участков, а также права на заключение договоров аренды таких земельных участков;</w:t>
      </w:r>
    </w:p>
    <w:p w:rsidR="00F348E6" w:rsidRDefault="00F348E6" w:rsidP="00EE5A0D">
      <w:pPr>
        <w:widowControl w:val="0"/>
        <w:suppressAutoHyphens/>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-иные функции, согласно предоставленным полномочиям по поручению главы администрации района.</w:t>
      </w:r>
    </w:p>
    <w:p w:rsidR="00F735BB" w:rsidRPr="00F12560" w:rsidRDefault="00F12560" w:rsidP="00EE5A0D">
      <w:pPr>
        <w:widowControl w:val="0"/>
        <w:suppressAutoHyphens/>
        <w:autoSpaceDN w:val="0"/>
        <w:spacing w:after="0" w:line="240" w:lineRule="auto"/>
        <w:ind w:firstLine="709"/>
        <w:jc w:val="both"/>
        <w:rPr>
          <w:rFonts w:ascii="Times New Roman" w:hAnsi="Times New Roman" w:cs="Times New Roman"/>
          <w:sz w:val="24"/>
          <w:szCs w:val="24"/>
        </w:rPr>
      </w:pPr>
      <w:r w:rsidRPr="00F12560">
        <w:rPr>
          <w:rFonts w:ascii="Times New Roman" w:hAnsi="Times New Roman" w:cs="Times New Roman"/>
          <w:sz w:val="24"/>
          <w:szCs w:val="24"/>
        </w:rPr>
        <w:t>Юридический адрес и фак</w:t>
      </w:r>
      <w:r>
        <w:rPr>
          <w:rFonts w:ascii="Times New Roman" w:hAnsi="Times New Roman" w:cs="Times New Roman"/>
          <w:sz w:val="24"/>
          <w:szCs w:val="24"/>
        </w:rPr>
        <w:t>тическое местонахождение:</w:t>
      </w:r>
      <w:r w:rsidR="00B145B7">
        <w:rPr>
          <w:rFonts w:ascii="Times New Roman" w:hAnsi="Times New Roman" w:cs="Times New Roman"/>
          <w:sz w:val="24"/>
          <w:szCs w:val="24"/>
        </w:rPr>
        <w:t xml:space="preserve"> 30</w:t>
      </w:r>
      <w:r w:rsidR="00812773">
        <w:rPr>
          <w:rFonts w:ascii="Times New Roman" w:hAnsi="Times New Roman" w:cs="Times New Roman"/>
          <w:sz w:val="24"/>
          <w:szCs w:val="24"/>
        </w:rPr>
        <w:t>7</w:t>
      </w:r>
      <w:r w:rsidR="00B145B7">
        <w:rPr>
          <w:rFonts w:ascii="Times New Roman" w:hAnsi="Times New Roman" w:cs="Times New Roman"/>
          <w:sz w:val="24"/>
          <w:szCs w:val="24"/>
        </w:rPr>
        <w:t>7</w:t>
      </w:r>
      <w:r w:rsidR="00812773">
        <w:rPr>
          <w:rFonts w:ascii="Times New Roman" w:hAnsi="Times New Roman" w:cs="Times New Roman"/>
          <w:sz w:val="24"/>
          <w:szCs w:val="24"/>
        </w:rPr>
        <w:t>50</w:t>
      </w:r>
      <w:r w:rsidR="00B145B7">
        <w:rPr>
          <w:rFonts w:ascii="Times New Roman" w:hAnsi="Times New Roman" w:cs="Times New Roman"/>
          <w:sz w:val="24"/>
          <w:szCs w:val="24"/>
        </w:rPr>
        <w:t>, Курская область,</w:t>
      </w:r>
      <w:r w:rsidR="00F45ED9">
        <w:rPr>
          <w:rFonts w:ascii="Times New Roman" w:hAnsi="Times New Roman" w:cs="Times New Roman"/>
          <w:sz w:val="24"/>
          <w:szCs w:val="24"/>
        </w:rPr>
        <w:t xml:space="preserve"> </w:t>
      </w:r>
      <w:proofErr w:type="gramStart"/>
      <w:r w:rsidR="00812773">
        <w:rPr>
          <w:rFonts w:ascii="Times New Roman" w:hAnsi="Times New Roman" w:cs="Times New Roman"/>
          <w:sz w:val="24"/>
          <w:szCs w:val="24"/>
        </w:rPr>
        <w:t>г</w:t>
      </w:r>
      <w:proofErr w:type="gramEnd"/>
      <w:r>
        <w:rPr>
          <w:rFonts w:ascii="Times New Roman" w:hAnsi="Times New Roman" w:cs="Times New Roman"/>
          <w:sz w:val="24"/>
          <w:szCs w:val="24"/>
        </w:rPr>
        <w:t xml:space="preserve">. </w:t>
      </w:r>
      <w:r w:rsidR="00812773">
        <w:rPr>
          <w:rFonts w:ascii="Times New Roman" w:hAnsi="Times New Roman" w:cs="Times New Roman"/>
          <w:sz w:val="24"/>
          <w:szCs w:val="24"/>
        </w:rPr>
        <w:t>Льгов</w:t>
      </w:r>
      <w:r>
        <w:rPr>
          <w:rFonts w:ascii="Times New Roman" w:hAnsi="Times New Roman" w:cs="Times New Roman"/>
          <w:sz w:val="24"/>
          <w:szCs w:val="24"/>
        </w:rPr>
        <w:t xml:space="preserve">, ул. </w:t>
      </w:r>
      <w:proofErr w:type="spellStart"/>
      <w:r w:rsidR="00812773">
        <w:rPr>
          <w:rFonts w:ascii="Times New Roman" w:hAnsi="Times New Roman" w:cs="Times New Roman"/>
          <w:sz w:val="24"/>
          <w:szCs w:val="24"/>
        </w:rPr>
        <w:t>Кр</w:t>
      </w:r>
      <w:proofErr w:type="spellEnd"/>
      <w:r w:rsidR="00812773">
        <w:rPr>
          <w:rFonts w:ascii="Times New Roman" w:hAnsi="Times New Roman" w:cs="Times New Roman"/>
          <w:sz w:val="24"/>
          <w:szCs w:val="24"/>
        </w:rPr>
        <w:t>.</w:t>
      </w:r>
      <w:r w:rsidR="00F45ED9">
        <w:rPr>
          <w:rFonts w:ascii="Times New Roman" w:hAnsi="Times New Roman" w:cs="Times New Roman"/>
          <w:sz w:val="24"/>
          <w:szCs w:val="24"/>
        </w:rPr>
        <w:t xml:space="preserve"> </w:t>
      </w:r>
      <w:r w:rsidR="00812773">
        <w:rPr>
          <w:rFonts w:ascii="Times New Roman" w:hAnsi="Times New Roman" w:cs="Times New Roman"/>
          <w:sz w:val="24"/>
          <w:szCs w:val="24"/>
        </w:rPr>
        <w:t>площадь</w:t>
      </w:r>
      <w:r>
        <w:rPr>
          <w:rFonts w:ascii="Times New Roman" w:hAnsi="Times New Roman" w:cs="Times New Roman"/>
          <w:sz w:val="24"/>
          <w:szCs w:val="24"/>
        </w:rPr>
        <w:t>, д.</w:t>
      </w:r>
      <w:r w:rsidR="00812773">
        <w:rPr>
          <w:rFonts w:ascii="Times New Roman" w:hAnsi="Times New Roman" w:cs="Times New Roman"/>
          <w:sz w:val="24"/>
          <w:szCs w:val="24"/>
        </w:rPr>
        <w:t>4б</w:t>
      </w:r>
      <w:r>
        <w:rPr>
          <w:rFonts w:ascii="Times New Roman" w:hAnsi="Times New Roman" w:cs="Times New Roman"/>
          <w:sz w:val="24"/>
          <w:szCs w:val="24"/>
        </w:rPr>
        <w:t>.</w:t>
      </w:r>
    </w:p>
    <w:p w:rsidR="004E2742" w:rsidRDefault="004E2742" w:rsidP="00EE5A0D">
      <w:pPr>
        <w:widowControl w:val="0"/>
        <w:suppressAutoHyphens/>
        <w:autoSpaceDN w:val="0"/>
        <w:spacing w:after="0" w:line="240" w:lineRule="auto"/>
        <w:ind w:firstLine="709"/>
        <w:jc w:val="both"/>
        <w:rPr>
          <w:rFonts w:ascii="Times New Roman" w:eastAsia="Calibri" w:hAnsi="Times New Roman" w:cs="Tahoma"/>
          <w:kern w:val="3"/>
          <w:sz w:val="24"/>
          <w:szCs w:val="24"/>
          <w:lang w:eastAsia="ja-JP" w:bidi="fa-IR"/>
        </w:rPr>
      </w:pPr>
      <w:r w:rsidRPr="004E2742">
        <w:rPr>
          <w:rFonts w:ascii="Times New Roman" w:eastAsia="Calibri" w:hAnsi="Times New Roman" w:cs="Tahoma"/>
          <w:kern w:val="3"/>
          <w:sz w:val="24"/>
          <w:szCs w:val="24"/>
          <w:lang w:eastAsia="ja-JP" w:bidi="fa-IR"/>
        </w:rPr>
        <w:t>Полномочия по ведению бухг</w:t>
      </w:r>
      <w:r>
        <w:rPr>
          <w:rFonts w:ascii="Times New Roman" w:eastAsia="Calibri" w:hAnsi="Times New Roman" w:cs="Tahoma"/>
          <w:kern w:val="3"/>
          <w:sz w:val="24"/>
          <w:szCs w:val="24"/>
          <w:lang w:eastAsia="ja-JP" w:bidi="fa-IR"/>
        </w:rPr>
        <w:t>алт</w:t>
      </w:r>
      <w:r w:rsidR="009C29CB">
        <w:rPr>
          <w:rFonts w:ascii="Times New Roman" w:eastAsia="Calibri" w:hAnsi="Times New Roman" w:cs="Tahoma"/>
          <w:kern w:val="3"/>
          <w:sz w:val="24"/>
          <w:szCs w:val="24"/>
          <w:lang w:eastAsia="ja-JP" w:bidi="fa-IR"/>
        </w:rPr>
        <w:t>ерского учета Адм</w:t>
      </w:r>
      <w:r w:rsidR="006B7931">
        <w:rPr>
          <w:rFonts w:ascii="Times New Roman" w:eastAsia="Calibri" w:hAnsi="Times New Roman" w:cs="Tahoma"/>
          <w:kern w:val="3"/>
          <w:sz w:val="24"/>
          <w:szCs w:val="24"/>
          <w:lang w:eastAsia="ja-JP" w:bidi="fa-IR"/>
        </w:rPr>
        <w:t xml:space="preserve">инистрации </w:t>
      </w:r>
      <w:r w:rsidR="00812773">
        <w:rPr>
          <w:rFonts w:ascii="Times New Roman" w:eastAsia="Calibri" w:hAnsi="Times New Roman" w:cs="Tahoma"/>
          <w:kern w:val="3"/>
          <w:sz w:val="24"/>
          <w:szCs w:val="24"/>
          <w:lang w:eastAsia="ja-JP" w:bidi="fa-IR"/>
        </w:rPr>
        <w:t>Льговского</w:t>
      </w:r>
      <w:r w:rsidR="006B7931">
        <w:rPr>
          <w:rFonts w:ascii="Times New Roman" w:eastAsia="Calibri" w:hAnsi="Times New Roman" w:cs="Tahoma"/>
          <w:kern w:val="3"/>
          <w:sz w:val="24"/>
          <w:szCs w:val="24"/>
          <w:lang w:eastAsia="ja-JP" w:bidi="fa-IR"/>
        </w:rPr>
        <w:t xml:space="preserve"> района</w:t>
      </w:r>
      <w:r w:rsidR="009C29CB">
        <w:rPr>
          <w:rFonts w:ascii="Times New Roman" w:eastAsia="Calibri" w:hAnsi="Times New Roman" w:cs="Tahoma"/>
          <w:kern w:val="3"/>
          <w:sz w:val="24"/>
          <w:szCs w:val="24"/>
          <w:lang w:eastAsia="ja-JP" w:bidi="fa-IR"/>
        </w:rPr>
        <w:t xml:space="preserve"> Курской области </w:t>
      </w:r>
      <w:r w:rsidR="0048199A">
        <w:rPr>
          <w:rFonts w:ascii="Times New Roman" w:eastAsia="Calibri" w:hAnsi="Times New Roman" w:cs="Tahoma"/>
          <w:kern w:val="3"/>
          <w:sz w:val="24"/>
          <w:szCs w:val="24"/>
          <w:lang w:eastAsia="ja-JP" w:bidi="fa-IR"/>
        </w:rPr>
        <w:t>в проверяемом периоде</w:t>
      </w:r>
      <w:r w:rsidRPr="004E2742">
        <w:rPr>
          <w:rFonts w:ascii="Times New Roman" w:eastAsia="Calibri" w:hAnsi="Times New Roman" w:cs="Tahoma"/>
          <w:kern w:val="3"/>
          <w:sz w:val="24"/>
          <w:szCs w:val="24"/>
          <w:lang w:eastAsia="ja-JP" w:bidi="fa-IR"/>
        </w:rPr>
        <w:t xml:space="preserve"> осуществлял отдел бухгалтерского учета </w:t>
      </w:r>
      <w:r w:rsidR="009C29CB">
        <w:rPr>
          <w:rFonts w:ascii="Times New Roman" w:eastAsia="Calibri" w:hAnsi="Times New Roman" w:cs="Tahoma"/>
          <w:kern w:val="3"/>
          <w:sz w:val="24"/>
          <w:szCs w:val="24"/>
          <w:lang w:eastAsia="ja-JP" w:bidi="fa-IR"/>
        </w:rPr>
        <w:t xml:space="preserve">и отчетности Администрации </w:t>
      </w:r>
      <w:r w:rsidR="00812773">
        <w:rPr>
          <w:rFonts w:ascii="Times New Roman" w:eastAsia="Calibri" w:hAnsi="Times New Roman" w:cs="Tahoma"/>
          <w:kern w:val="3"/>
          <w:sz w:val="24"/>
          <w:szCs w:val="24"/>
          <w:lang w:eastAsia="ja-JP" w:bidi="fa-IR"/>
        </w:rPr>
        <w:t>Льговского</w:t>
      </w:r>
      <w:r w:rsidR="009C29CB">
        <w:rPr>
          <w:rFonts w:ascii="Times New Roman" w:eastAsia="Calibri" w:hAnsi="Times New Roman" w:cs="Tahoma"/>
          <w:kern w:val="3"/>
          <w:sz w:val="24"/>
          <w:szCs w:val="24"/>
          <w:lang w:eastAsia="ja-JP" w:bidi="fa-IR"/>
        </w:rPr>
        <w:t xml:space="preserve"> района</w:t>
      </w:r>
      <w:r w:rsidRPr="004E2742">
        <w:rPr>
          <w:rFonts w:ascii="Times New Roman" w:eastAsia="Calibri" w:hAnsi="Times New Roman" w:cs="Tahoma"/>
          <w:kern w:val="3"/>
          <w:sz w:val="24"/>
          <w:szCs w:val="24"/>
          <w:lang w:eastAsia="ja-JP" w:bidi="fa-IR"/>
        </w:rPr>
        <w:t xml:space="preserve"> Курской области</w:t>
      </w:r>
      <w:r w:rsidR="0048199A">
        <w:rPr>
          <w:rFonts w:ascii="Times New Roman" w:eastAsia="Calibri" w:hAnsi="Times New Roman" w:cs="Tahoma"/>
          <w:kern w:val="3"/>
          <w:sz w:val="24"/>
          <w:szCs w:val="24"/>
          <w:lang w:eastAsia="ja-JP" w:bidi="fa-IR"/>
        </w:rPr>
        <w:t>.</w:t>
      </w:r>
    </w:p>
    <w:p w:rsidR="0048199A" w:rsidRPr="004E2742" w:rsidRDefault="0048199A" w:rsidP="00EE5A0D">
      <w:pPr>
        <w:widowControl w:val="0"/>
        <w:suppressAutoHyphens/>
        <w:autoSpaceDN w:val="0"/>
        <w:spacing w:after="0" w:line="240" w:lineRule="auto"/>
        <w:ind w:firstLine="709"/>
        <w:jc w:val="both"/>
        <w:rPr>
          <w:rFonts w:ascii="Times New Roman" w:eastAsia="Calibri" w:hAnsi="Times New Roman" w:cs="Tahoma"/>
          <w:kern w:val="3"/>
          <w:sz w:val="24"/>
          <w:szCs w:val="24"/>
          <w:lang w:eastAsia="ja-JP" w:bidi="fa-IR"/>
        </w:rPr>
      </w:pPr>
    </w:p>
    <w:p w:rsidR="004E2742" w:rsidRPr="004E2742" w:rsidRDefault="004E2742" w:rsidP="00EE5A0D">
      <w:pPr>
        <w:widowControl w:val="0"/>
        <w:suppressAutoHyphens/>
        <w:autoSpaceDN w:val="0"/>
        <w:spacing w:after="0" w:line="240" w:lineRule="auto"/>
        <w:jc w:val="center"/>
        <w:rPr>
          <w:rFonts w:ascii="Times New Roman" w:eastAsia="Andale Sans UI" w:hAnsi="Times New Roman" w:cs="Tahoma"/>
          <w:b/>
          <w:bCs/>
          <w:i/>
          <w:iCs/>
          <w:kern w:val="2"/>
          <w:sz w:val="24"/>
          <w:szCs w:val="24"/>
          <w:lang w:val="de-DE" w:eastAsia="ja-JP" w:bidi="fa-IR"/>
        </w:rPr>
      </w:pPr>
      <w:proofErr w:type="spellStart"/>
      <w:r w:rsidRPr="004E2742">
        <w:rPr>
          <w:rFonts w:ascii="Times New Roman" w:eastAsia="Andale Sans UI" w:hAnsi="Times New Roman" w:cs="Tahoma"/>
          <w:b/>
          <w:bCs/>
          <w:i/>
          <w:iCs/>
          <w:kern w:val="2"/>
          <w:sz w:val="24"/>
          <w:szCs w:val="24"/>
          <w:lang w:val="de-DE" w:eastAsia="ja-JP" w:bidi="fa-IR"/>
        </w:rPr>
        <w:t>Анализ</w:t>
      </w:r>
      <w:proofErr w:type="spellEnd"/>
      <w:r w:rsidR="00F45ED9">
        <w:rPr>
          <w:rFonts w:ascii="Times New Roman" w:eastAsia="Andale Sans UI" w:hAnsi="Times New Roman" w:cs="Tahoma"/>
          <w:b/>
          <w:bCs/>
          <w:i/>
          <w:iCs/>
          <w:kern w:val="2"/>
          <w:sz w:val="24"/>
          <w:szCs w:val="24"/>
          <w:lang w:eastAsia="ja-JP" w:bidi="fa-IR"/>
        </w:rPr>
        <w:t xml:space="preserve"> </w:t>
      </w:r>
      <w:r w:rsidRPr="00B145B7">
        <w:rPr>
          <w:rFonts w:ascii="Times New Roman" w:eastAsia="Andale Sans UI" w:hAnsi="Times New Roman" w:cs="Tahoma"/>
          <w:b/>
          <w:bCs/>
          <w:i/>
          <w:iCs/>
          <w:kern w:val="2"/>
          <w:sz w:val="24"/>
          <w:szCs w:val="24"/>
          <w:lang w:eastAsia="ja-JP" w:bidi="fa-IR"/>
        </w:rPr>
        <w:t>нормативно</w:t>
      </w:r>
      <w:r w:rsidR="006B7931" w:rsidRPr="00B145B7">
        <w:rPr>
          <w:rFonts w:ascii="Times New Roman" w:eastAsia="Andale Sans UI" w:hAnsi="Times New Roman" w:cs="Tahoma"/>
          <w:b/>
          <w:bCs/>
          <w:i/>
          <w:iCs/>
          <w:kern w:val="2"/>
          <w:sz w:val="24"/>
          <w:szCs w:val="24"/>
          <w:lang w:eastAsia="ja-JP" w:bidi="fa-IR"/>
        </w:rPr>
        <w:t xml:space="preserve">й </w:t>
      </w:r>
      <w:proofErr w:type="spellStart"/>
      <w:r w:rsidRPr="00B145B7">
        <w:rPr>
          <w:rFonts w:ascii="Times New Roman" w:eastAsia="Andale Sans UI" w:hAnsi="Times New Roman" w:cs="Tahoma"/>
          <w:b/>
          <w:bCs/>
          <w:i/>
          <w:iCs/>
          <w:kern w:val="2"/>
          <w:sz w:val="24"/>
          <w:szCs w:val="24"/>
          <w:lang w:val="de-DE" w:eastAsia="ja-JP" w:bidi="fa-IR"/>
        </w:rPr>
        <w:t>правовой</w:t>
      </w:r>
      <w:proofErr w:type="spellEnd"/>
      <w:r w:rsidR="00F45ED9">
        <w:rPr>
          <w:rFonts w:ascii="Times New Roman" w:eastAsia="Andale Sans UI" w:hAnsi="Times New Roman" w:cs="Tahoma"/>
          <w:b/>
          <w:bCs/>
          <w:i/>
          <w:iCs/>
          <w:kern w:val="2"/>
          <w:sz w:val="24"/>
          <w:szCs w:val="24"/>
          <w:lang w:eastAsia="ja-JP" w:bidi="fa-IR"/>
        </w:rPr>
        <w:t xml:space="preserve"> </w:t>
      </w:r>
      <w:proofErr w:type="spellStart"/>
      <w:r w:rsidRPr="00B145B7">
        <w:rPr>
          <w:rFonts w:ascii="Times New Roman" w:eastAsia="Andale Sans UI" w:hAnsi="Times New Roman" w:cs="Tahoma"/>
          <w:b/>
          <w:bCs/>
          <w:i/>
          <w:iCs/>
          <w:kern w:val="2"/>
          <w:sz w:val="24"/>
          <w:szCs w:val="24"/>
          <w:lang w:val="de-DE" w:eastAsia="ja-JP" w:bidi="fa-IR"/>
        </w:rPr>
        <w:t>базы</w:t>
      </w:r>
      <w:proofErr w:type="spellEnd"/>
      <w:r w:rsidRPr="004E2742">
        <w:rPr>
          <w:rFonts w:ascii="Times New Roman" w:eastAsia="Andale Sans UI" w:hAnsi="Times New Roman" w:cs="Tahoma"/>
          <w:b/>
          <w:bCs/>
          <w:i/>
          <w:iCs/>
          <w:kern w:val="2"/>
          <w:sz w:val="24"/>
          <w:szCs w:val="24"/>
          <w:lang w:val="de-DE" w:eastAsia="ja-JP" w:bidi="fa-IR"/>
        </w:rPr>
        <w:t xml:space="preserve">, </w:t>
      </w:r>
      <w:r w:rsidRPr="004E2742">
        <w:rPr>
          <w:rFonts w:ascii="Times New Roman" w:eastAsia="Andale Sans UI" w:hAnsi="Times New Roman" w:cs="Tahoma"/>
          <w:b/>
          <w:bCs/>
          <w:i/>
          <w:iCs/>
          <w:kern w:val="2"/>
          <w:sz w:val="24"/>
          <w:szCs w:val="24"/>
          <w:lang w:eastAsia="ja-JP" w:bidi="fa-IR"/>
        </w:rPr>
        <w:t>регулирующей</w:t>
      </w:r>
      <w:r w:rsidR="00F45ED9">
        <w:rPr>
          <w:rFonts w:ascii="Times New Roman" w:eastAsia="Andale Sans UI" w:hAnsi="Times New Roman" w:cs="Tahoma"/>
          <w:b/>
          <w:bCs/>
          <w:i/>
          <w:iCs/>
          <w:kern w:val="2"/>
          <w:sz w:val="24"/>
          <w:szCs w:val="24"/>
          <w:lang w:eastAsia="ja-JP" w:bidi="fa-IR"/>
        </w:rPr>
        <w:t xml:space="preserve"> </w:t>
      </w:r>
      <w:r w:rsidRPr="004E2742">
        <w:rPr>
          <w:rFonts w:ascii="Times New Roman" w:eastAsia="Andale Sans UI" w:hAnsi="Times New Roman" w:cs="Tahoma"/>
          <w:b/>
          <w:bCs/>
          <w:i/>
          <w:iCs/>
          <w:kern w:val="2"/>
          <w:sz w:val="24"/>
          <w:szCs w:val="24"/>
          <w:lang w:eastAsia="ja-JP" w:bidi="fa-IR"/>
        </w:rPr>
        <w:t>вопросы</w:t>
      </w:r>
      <w:r w:rsidR="00F45ED9">
        <w:rPr>
          <w:rFonts w:ascii="Times New Roman" w:eastAsia="Andale Sans UI" w:hAnsi="Times New Roman" w:cs="Tahoma"/>
          <w:b/>
          <w:bCs/>
          <w:i/>
          <w:iCs/>
          <w:kern w:val="2"/>
          <w:sz w:val="24"/>
          <w:szCs w:val="24"/>
          <w:lang w:eastAsia="ja-JP" w:bidi="fa-IR"/>
        </w:rPr>
        <w:t xml:space="preserve"> </w:t>
      </w:r>
      <w:proofErr w:type="spellStart"/>
      <w:r w:rsidRPr="004E2742">
        <w:rPr>
          <w:rFonts w:ascii="Times New Roman" w:eastAsia="Andale Sans UI" w:hAnsi="Times New Roman" w:cs="Tahoma"/>
          <w:b/>
          <w:bCs/>
          <w:i/>
          <w:iCs/>
          <w:kern w:val="2"/>
          <w:sz w:val="24"/>
          <w:szCs w:val="24"/>
          <w:lang w:val="de-DE" w:eastAsia="ja-JP" w:bidi="fa-IR"/>
        </w:rPr>
        <w:t>реализации</w:t>
      </w:r>
      <w:proofErr w:type="spellEnd"/>
      <w:r w:rsidR="00F45ED9">
        <w:rPr>
          <w:rFonts w:ascii="Times New Roman" w:eastAsia="Andale Sans UI" w:hAnsi="Times New Roman" w:cs="Tahoma"/>
          <w:b/>
          <w:bCs/>
          <w:i/>
          <w:iCs/>
          <w:kern w:val="2"/>
          <w:sz w:val="24"/>
          <w:szCs w:val="24"/>
          <w:lang w:eastAsia="ja-JP" w:bidi="fa-IR"/>
        </w:rPr>
        <w:t xml:space="preserve"> </w:t>
      </w:r>
      <w:proofErr w:type="spellStart"/>
      <w:r w:rsidRPr="004E2742">
        <w:rPr>
          <w:rFonts w:ascii="Times New Roman" w:eastAsia="Andale Sans UI" w:hAnsi="Times New Roman" w:cs="Tahoma"/>
          <w:b/>
          <w:bCs/>
          <w:i/>
          <w:iCs/>
          <w:kern w:val="2"/>
          <w:sz w:val="24"/>
          <w:szCs w:val="24"/>
          <w:lang w:val="de-DE" w:eastAsia="ja-JP" w:bidi="fa-IR"/>
        </w:rPr>
        <w:t>прав</w:t>
      </w:r>
      <w:proofErr w:type="spellEnd"/>
      <w:r w:rsidRPr="004E2742">
        <w:rPr>
          <w:rFonts w:ascii="Times New Roman" w:eastAsia="Andale Sans UI" w:hAnsi="Times New Roman" w:cs="Tahoma"/>
          <w:b/>
          <w:bCs/>
          <w:i/>
          <w:iCs/>
          <w:kern w:val="2"/>
          <w:sz w:val="24"/>
          <w:szCs w:val="24"/>
          <w:lang w:val="de-DE" w:eastAsia="ja-JP" w:bidi="fa-IR"/>
        </w:rPr>
        <w:t xml:space="preserve"> и </w:t>
      </w:r>
      <w:proofErr w:type="spellStart"/>
      <w:r w:rsidRPr="004E2742">
        <w:rPr>
          <w:rFonts w:ascii="Times New Roman" w:eastAsia="Andale Sans UI" w:hAnsi="Times New Roman" w:cs="Tahoma"/>
          <w:b/>
          <w:bCs/>
          <w:i/>
          <w:iCs/>
          <w:kern w:val="2"/>
          <w:sz w:val="24"/>
          <w:szCs w:val="24"/>
          <w:lang w:val="de-DE" w:eastAsia="ja-JP" w:bidi="fa-IR"/>
        </w:rPr>
        <w:t>полномочий</w:t>
      </w:r>
      <w:proofErr w:type="spellEnd"/>
      <w:r w:rsidR="00F45ED9">
        <w:rPr>
          <w:rFonts w:ascii="Times New Roman" w:eastAsia="Andale Sans UI" w:hAnsi="Times New Roman" w:cs="Tahoma"/>
          <w:b/>
          <w:bCs/>
          <w:i/>
          <w:iCs/>
          <w:kern w:val="2"/>
          <w:sz w:val="24"/>
          <w:szCs w:val="24"/>
          <w:lang w:eastAsia="ja-JP" w:bidi="fa-IR"/>
        </w:rPr>
        <w:t xml:space="preserve"> </w:t>
      </w:r>
      <w:proofErr w:type="spellStart"/>
      <w:r w:rsidRPr="004E2742">
        <w:rPr>
          <w:rFonts w:ascii="Times New Roman" w:eastAsia="Andale Sans UI" w:hAnsi="Times New Roman" w:cs="Tahoma"/>
          <w:b/>
          <w:bCs/>
          <w:i/>
          <w:iCs/>
          <w:kern w:val="2"/>
          <w:sz w:val="24"/>
          <w:szCs w:val="24"/>
          <w:lang w:val="de-DE" w:eastAsia="ja-JP" w:bidi="fa-IR"/>
        </w:rPr>
        <w:t>муниципального</w:t>
      </w:r>
      <w:proofErr w:type="spellEnd"/>
      <w:r w:rsidR="00F45ED9">
        <w:rPr>
          <w:rFonts w:ascii="Times New Roman" w:eastAsia="Andale Sans UI" w:hAnsi="Times New Roman" w:cs="Tahoma"/>
          <w:b/>
          <w:bCs/>
          <w:i/>
          <w:iCs/>
          <w:kern w:val="2"/>
          <w:sz w:val="24"/>
          <w:szCs w:val="24"/>
          <w:lang w:eastAsia="ja-JP" w:bidi="fa-IR"/>
        </w:rPr>
        <w:t xml:space="preserve"> </w:t>
      </w:r>
      <w:proofErr w:type="spellStart"/>
      <w:r w:rsidRPr="004E2742">
        <w:rPr>
          <w:rFonts w:ascii="Times New Roman" w:eastAsia="Andale Sans UI" w:hAnsi="Times New Roman" w:cs="Tahoma"/>
          <w:b/>
          <w:bCs/>
          <w:i/>
          <w:iCs/>
          <w:kern w:val="2"/>
          <w:sz w:val="24"/>
          <w:szCs w:val="24"/>
          <w:lang w:val="de-DE" w:eastAsia="ja-JP" w:bidi="fa-IR"/>
        </w:rPr>
        <w:t>образования</w:t>
      </w:r>
      <w:proofErr w:type="spellEnd"/>
      <w:r w:rsidRPr="004E2742">
        <w:rPr>
          <w:rFonts w:ascii="Times New Roman" w:eastAsia="Andale Sans UI" w:hAnsi="Times New Roman" w:cs="Tahoma"/>
          <w:b/>
          <w:bCs/>
          <w:i/>
          <w:iCs/>
          <w:kern w:val="2"/>
          <w:sz w:val="24"/>
          <w:szCs w:val="24"/>
          <w:lang w:val="de-DE" w:eastAsia="ja-JP" w:bidi="fa-IR"/>
        </w:rPr>
        <w:t xml:space="preserve"> в </w:t>
      </w:r>
      <w:proofErr w:type="spellStart"/>
      <w:r w:rsidRPr="004E2742">
        <w:rPr>
          <w:rFonts w:ascii="Times New Roman" w:eastAsia="Andale Sans UI" w:hAnsi="Times New Roman" w:cs="Tahoma"/>
          <w:b/>
          <w:bCs/>
          <w:i/>
          <w:iCs/>
          <w:kern w:val="2"/>
          <w:sz w:val="24"/>
          <w:szCs w:val="24"/>
          <w:lang w:val="de-DE" w:eastAsia="ja-JP" w:bidi="fa-IR"/>
        </w:rPr>
        <w:t>сфере</w:t>
      </w:r>
      <w:proofErr w:type="spellEnd"/>
      <w:r w:rsidR="00F45ED9">
        <w:rPr>
          <w:rFonts w:ascii="Times New Roman" w:eastAsia="Andale Sans UI" w:hAnsi="Times New Roman" w:cs="Tahoma"/>
          <w:b/>
          <w:bCs/>
          <w:i/>
          <w:iCs/>
          <w:kern w:val="2"/>
          <w:sz w:val="24"/>
          <w:szCs w:val="24"/>
          <w:lang w:eastAsia="ja-JP" w:bidi="fa-IR"/>
        </w:rPr>
        <w:t xml:space="preserve"> </w:t>
      </w:r>
      <w:proofErr w:type="spellStart"/>
      <w:r w:rsidRPr="004E2742">
        <w:rPr>
          <w:rFonts w:ascii="Times New Roman" w:eastAsia="Andale Sans UI" w:hAnsi="Times New Roman" w:cs="Tahoma"/>
          <w:b/>
          <w:bCs/>
          <w:i/>
          <w:iCs/>
          <w:kern w:val="2"/>
          <w:sz w:val="24"/>
          <w:szCs w:val="24"/>
          <w:lang w:val="de-DE" w:eastAsia="ja-JP" w:bidi="fa-IR"/>
        </w:rPr>
        <w:t>управления</w:t>
      </w:r>
      <w:proofErr w:type="spellEnd"/>
      <w:r w:rsidRPr="004E2742">
        <w:rPr>
          <w:rFonts w:ascii="Times New Roman" w:eastAsia="Andale Sans UI" w:hAnsi="Times New Roman" w:cs="Tahoma"/>
          <w:b/>
          <w:bCs/>
          <w:i/>
          <w:iCs/>
          <w:kern w:val="2"/>
          <w:sz w:val="24"/>
          <w:szCs w:val="24"/>
          <w:lang w:val="de-DE" w:eastAsia="ja-JP" w:bidi="fa-IR"/>
        </w:rPr>
        <w:t xml:space="preserve">, </w:t>
      </w:r>
      <w:r w:rsidRPr="004E2742">
        <w:rPr>
          <w:rFonts w:ascii="Times New Roman" w:eastAsia="Andale Sans UI" w:hAnsi="Times New Roman" w:cs="Tahoma"/>
          <w:b/>
          <w:bCs/>
          <w:i/>
          <w:iCs/>
          <w:kern w:val="2"/>
          <w:sz w:val="24"/>
          <w:szCs w:val="24"/>
          <w:lang w:eastAsia="ja-JP" w:bidi="fa-IR"/>
        </w:rPr>
        <w:t>распоряжения</w:t>
      </w:r>
      <w:r w:rsidRPr="004E2742">
        <w:rPr>
          <w:rFonts w:ascii="Times New Roman" w:eastAsia="Andale Sans UI" w:hAnsi="Times New Roman" w:cs="Tahoma"/>
          <w:b/>
          <w:bCs/>
          <w:i/>
          <w:iCs/>
          <w:kern w:val="2"/>
          <w:sz w:val="24"/>
          <w:szCs w:val="24"/>
          <w:lang w:val="de-DE" w:eastAsia="ja-JP" w:bidi="fa-IR"/>
        </w:rPr>
        <w:t xml:space="preserve"> и </w:t>
      </w:r>
      <w:proofErr w:type="spellStart"/>
      <w:r w:rsidRPr="004E2742">
        <w:rPr>
          <w:rFonts w:ascii="Times New Roman" w:eastAsia="Andale Sans UI" w:hAnsi="Times New Roman" w:cs="Tahoma"/>
          <w:b/>
          <w:bCs/>
          <w:i/>
          <w:iCs/>
          <w:kern w:val="2"/>
          <w:sz w:val="24"/>
          <w:szCs w:val="24"/>
          <w:lang w:val="de-DE" w:eastAsia="ja-JP" w:bidi="fa-IR"/>
        </w:rPr>
        <w:t>учета</w:t>
      </w:r>
      <w:proofErr w:type="spellEnd"/>
      <w:r w:rsidR="00F45ED9">
        <w:rPr>
          <w:rFonts w:ascii="Times New Roman" w:eastAsia="Andale Sans UI" w:hAnsi="Times New Roman" w:cs="Tahoma"/>
          <w:b/>
          <w:bCs/>
          <w:i/>
          <w:iCs/>
          <w:kern w:val="2"/>
          <w:sz w:val="24"/>
          <w:szCs w:val="24"/>
          <w:lang w:eastAsia="ja-JP" w:bidi="fa-IR"/>
        </w:rPr>
        <w:t xml:space="preserve"> </w:t>
      </w:r>
      <w:proofErr w:type="spellStart"/>
      <w:r w:rsidRPr="004E2742">
        <w:rPr>
          <w:rFonts w:ascii="Times New Roman" w:eastAsia="Andale Sans UI" w:hAnsi="Times New Roman" w:cs="Tahoma"/>
          <w:b/>
          <w:bCs/>
          <w:i/>
          <w:iCs/>
          <w:kern w:val="2"/>
          <w:sz w:val="24"/>
          <w:szCs w:val="24"/>
          <w:lang w:val="de-DE" w:eastAsia="ja-JP" w:bidi="fa-IR"/>
        </w:rPr>
        <w:t>земельного</w:t>
      </w:r>
      <w:proofErr w:type="spellEnd"/>
      <w:r w:rsidR="00F45ED9">
        <w:rPr>
          <w:rFonts w:ascii="Times New Roman" w:eastAsia="Andale Sans UI" w:hAnsi="Times New Roman" w:cs="Tahoma"/>
          <w:b/>
          <w:bCs/>
          <w:i/>
          <w:iCs/>
          <w:kern w:val="2"/>
          <w:sz w:val="24"/>
          <w:szCs w:val="24"/>
          <w:lang w:eastAsia="ja-JP" w:bidi="fa-IR"/>
        </w:rPr>
        <w:t xml:space="preserve"> </w:t>
      </w:r>
      <w:proofErr w:type="spellStart"/>
      <w:r w:rsidRPr="004E2742">
        <w:rPr>
          <w:rFonts w:ascii="Times New Roman" w:eastAsia="Andale Sans UI" w:hAnsi="Times New Roman" w:cs="Tahoma"/>
          <w:b/>
          <w:bCs/>
          <w:i/>
          <w:iCs/>
          <w:kern w:val="2"/>
          <w:sz w:val="24"/>
          <w:szCs w:val="24"/>
          <w:lang w:val="de-DE" w:eastAsia="ja-JP" w:bidi="fa-IR"/>
        </w:rPr>
        <w:t>фонда</w:t>
      </w:r>
      <w:proofErr w:type="spellEnd"/>
    </w:p>
    <w:p w:rsidR="004E2742" w:rsidRPr="004E2742" w:rsidRDefault="004E2742" w:rsidP="00EE5A0D">
      <w:pPr>
        <w:widowControl w:val="0"/>
        <w:suppressAutoHyphens/>
        <w:autoSpaceDN w:val="0"/>
        <w:spacing w:after="0" w:line="240" w:lineRule="auto"/>
        <w:ind w:firstLine="709"/>
        <w:jc w:val="both"/>
        <w:rPr>
          <w:rFonts w:ascii="Times New Roman" w:eastAsia="Calibri" w:hAnsi="Times New Roman" w:cs="Tahoma"/>
          <w:kern w:val="3"/>
          <w:sz w:val="24"/>
          <w:szCs w:val="24"/>
          <w:lang w:eastAsia="ja-JP" w:bidi="fa-IR"/>
        </w:rPr>
      </w:pPr>
      <w:proofErr w:type="gramStart"/>
      <w:r w:rsidRPr="004E2742">
        <w:rPr>
          <w:rFonts w:ascii="Times New Roman" w:eastAsia="Calibri" w:hAnsi="Times New Roman" w:cs="Tahoma"/>
          <w:kern w:val="3"/>
          <w:sz w:val="24"/>
          <w:szCs w:val="24"/>
          <w:lang w:eastAsia="ja-JP" w:bidi="fa-IR"/>
        </w:rPr>
        <w:t>На основании статьи 11 Земельного кодекса Российской Федерации к полномочиям органов местного самоуправления в области земельных правоотношений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w:t>
      </w:r>
      <w:proofErr w:type="gramEnd"/>
      <w:r w:rsidRPr="004E2742">
        <w:rPr>
          <w:rFonts w:ascii="Times New Roman" w:eastAsia="Calibri" w:hAnsi="Times New Roman" w:cs="Tahoma"/>
          <w:kern w:val="3"/>
          <w:sz w:val="24"/>
          <w:szCs w:val="24"/>
          <w:lang w:eastAsia="ja-JP" w:bidi="fa-IR"/>
        </w:rPr>
        <w:t xml:space="preserve"> вопросов местного значения в области использования и охраны земель.</w:t>
      </w:r>
    </w:p>
    <w:p w:rsidR="004E2742" w:rsidRPr="004E2742" w:rsidRDefault="004E2742" w:rsidP="00EE5A0D">
      <w:pPr>
        <w:widowControl w:val="0"/>
        <w:suppressAutoHyphens/>
        <w:autoSpaceDN w:val="0"/>
        <w:spacing w:after="0" w:line="240" w:lineRule="auto"/>
        <w:ind w:firstLine="709"/>
        <w:jc w:val="both"/>
        <w:rPr>
          <w:rFonts w:ascii="Times New Roman" w:eastAsia="Calibri" w:hAnsi="Times New Roman" w:cs="Tahoma"/>
          <w:kern w:val="3"/>
          <w:sz w:val="24"/>
          <w:szCs w:val="24"/>
          <w:lang w:eastAsia="ja-JP" w:bidi="fa-IR"/>
        </w:rPr>
      </w:pPr>
      <w:r w:rsidRPr="004E2742">
        <w:rPr>
          <w:rFonts w:ascii="Times New Roman" w:eastAsia="Calibri" w:hAnsi="Times New Roman" w:cs="Tahoma"/>
          <w:kern w:val="3"/>
          <w:sz w:val="24"/>
          <w:szCs w:val="24"/>
          <w:lang w:eastAsia="ja-JP" w:bidi="fa-IR"/>
        </w:rPr>
        <w:t xml:space="preserve">С целью регулирования вопросов распоряжения земельными участками, находящимися в </w:t>
      </w:r>
      <w:r>
        <w:rPr>
          <w:rFonts w:ascii="Times New Roman" w:eastAsia="Calibri" w:hAnsi="Times New Roman" w:cs="Tahoma"/>
          <w:kern w:val="3"/>
          <w:sz w:val="24"/>
          <w:szCs w:val="24"/>
          <w:lang w:eastAsia="ja-JP" w:bidi="fa-IR"/>
        </w:rPr>
        <w:t>муниципальной собственност</w:t>
      </w:r>
      <w:r w:rsidR="00BE1B16">
        <w:rPr>
          <w:rFonts w:ascii="Times New Roman" w:eastAsia="Calibri" w:hAnsi="Times New Roman" w:cs="Tahoma"/>
          <w:kern w:val="3"/>
          <w:sz w:val="24"/>
          <w:szCs w:val="24"/>
          <w:lang w:eastAsia="ja-JP" w:bidi="fa-IR"/>
        </w:rPr>
        <w:t xml:space="preserve">и </w:t>
      </w:r>
      <w:r w:rsidR="00516B9C">
        <w:rPr>
          <w:rFonts w:ascii="Times New Roman" w:eastAsia="Calibri" w:hAnsi="Times New Roman" w:cs="Tahoma"/>
          <w:kern w:val="3"/>
          <w:sz w:val="24"/>
          <w:szCs w:val="24"/>
          <w:lang w:eastAsia="ja-JP" w:bidi="fa-IR"/>
        </w:rPr>
        <w:t>Льговского района</w:t>
      </w:r>
      <w:r w:rsidRPr="004E2742">
        <w:rPr>
          <w:rFonts w:ascii="Times New Roman" w:eastAsia="Calibri" w:hAnsi="Times New Roman" w:cs="Tahoma"/>
          <w:kern w:val="3"/>
          <w:sz w:val="24"/>
          <w:szCs w:val="24"/>
          <w:lang w:eastAsia="ja-JP" w:bidi="fa-IR"/>
        </w:rPr>
        <w:t>, а также земельными участками, которыми в соответствии с действующим законодательством Российской Федерации, вправе распоряжаться органы мес</w:t>
      </w:r>
      <w:r w:rsidR="0029769C">
        <w:rPr>
          <w:rFonts w:ascii="Times New Roman" w:eastAsia="Calibri" w:hAnsi="Times New Roman" w:cs="Tahoma"/>
          <w:kern w:val="3"/>
          <w:sz w:val="24"/>
          <w:szCs w:val="24"/>
          <w:lang w:eastAsia="ja-JP" w:bidi="fa-IR"/>
        </w:rPr>
        <w:t>тного самоуправления, утвержден</w:t>
      </w:r>
      <w:r w:rsidR="00AE5EC1">
        <w:rPr>
          <w:rFonts w:ascii="Times New Roman" w:eastAsia="Calibri" w:hAnsi="Times New Roman" w:cs="Tahoma"/>
          <w:kern w:val="3"/>
          <w:sz w:val="24"/>
          <w:szCs w:val="24"/>
          <w:lang w:eastAsia="ja-JP" w:bidi="fa-IR"/>
        </w:rPr>
        <w:t>ы основные правовые</w:t>
      </w:r>
      <w:r w:rsidR="0029769C">
        <w:rPr>
          <w:rFonts w:ascii="Times New Roman" w:eastAsia="Calibri" w:hAnsi="Times New Roman" w:cs="Tahoma"/>
          <w:kern w:val="3"/>
          <w:sz w:val="24"/>
          <w:szCs w:val="24"/>
          <w:lang w:eastAsia="ja-JP" w:bidi="fa-IR"/>
        </w:rPr>
        <w:t xml:space="preserve"> акт</w:t>
      </w:r>
      <w:r w:rsidR="00AE5EC1">
        <w:rPr>
          <w:rFonts w:ascii="Times New Roman" w:eastAsia="Calibri" w:hAnsi="Times New Roman" w:cs="Tahoma"/>
          <w:kern w:val="3"/>
          <w:sz w:val="24"/>
          <w:szCs w:val="24"/>
          <w:lang w:eastAsia="ja-JP" w:bidi="fa-IR"/>
        </w:rPr>
        <w:t>ы</w:t>
      </w:r>
      <w:r w:rsidRPr="004E2742">
        <w:rPr>
          <w:rFonts w:ascii="Times New Roman" w:eastAsia="Calibri" w:hAnsi="Times New Roman" w:cs="Tahoma"/>
          <w:kern w:val="3"/>
          <w:sz w:val="24"/>
          <w:szCs w:val="24"/>
          <w:lang w:eastAsia="ja-JP" w:bidi="fa-IR"/>
        </w:rPr>
        <w:t>:</w:t>
      </w:r>
    </w:p>
    <w:p w:rsidR="004E2742" w:rsidRDefault="004E2742" w:rsidP="00EE5A0D">
      <w:pPr>
        <w:widowControl w:val="0"/>
        <w:suppressAutoHyphens/>
        <w:autoSpaceDN w:val="0"/>
        <w:spacing w:after="0" w:line="240" w:lineRule="auto"/>
        <w:ind w:firstLine="709"/>
        <w:jc w:val="both"/>
        <w:rPr>
          <w:rFonts w:ascii="Times New Roman" w:eastAsia="Calibri" w:hAnsi="Times New Roman" w:cs="Tahoma"/>
          <w:kern w:val="3"/>
          <w:sz w:val="24"/>
          <w:szCs w:val="24"/>
          <w:lang w:eastAsia="ja-JP" w:bidi="fa-IR"/>
        </w:rPr>
      </w:pPr>
      <w:r w:rsidRPr="004E2742">
        <w:rPr>
          <w:rFonts w:ascii="Times New Roman" w:eastAsia="Calibri" w:hAnsi="Times New Roman" w:cs="Tahoma"/>
          <w:kern w:val="3"/>
          <w:sz w:val="24"/>
          <w:szCs w:val="24"/>
          <w:lang w:eastAsia="ja-JP" w:bidi="fa-IR"/>
        </w:rPr>
        <w:t xml:space="preserve">-Устав </w:t>
      </w:r>
      <w:r w:rsidR="00D21734">
        <w:rPr>
          <w:rFonts w:ascii="Times New Roman" w:eastAsia="Calibri" w:hAnsi="Times New Roman" w:cs="Tahoma"/>
          <w:kern w:val="3"/>
          <w:sz w:val="24"/>
          <w:szCs w:val="24"/>
          <w:lang w:eastAsia="ja-JP" w:bidi="fa-IR"/>
        </w:rPr>
        <w:t>муниципального района «</w:t>
      </w:r>
      <w:r w:rsidR="00516B9C">
        <w:rPr>
          <w:rFonts w:ascii="Times New Roman" w:eastAsia="Calibri" w:hAnsi="Times New Roman" w:cs="Tahoma"/>
          <w:kern w:val="3"/>
          <w:sz w:val="24"/>
          <w:szCs w:val="24"/>
          <w:lang w:eastAsia="ja-JP" w:bidi="fa-IR"/>
        </w:rPr>
        <w:t>Льговский</w:t>
      </w:r>
      <w:r w:rsidRPr="004E2742">
        <w:rPr>
          <w:rFonts w:ascii="Times New Roman" w:eastAsia="Calibri" w:hAnsi="Times New Roman" w:cs="Tahoma"/>
          <w:kern w:val="3"/>
          <w:sz w:val="24"/>
          <w:szCs w:val="24"/>
          <w:lang w:eastAsia="ja-JP" w:bidi="fa-IR"/>
        </w:rPr>
        <w:t xml:space="preserve"> район» К</w:t>
      </w:r>
      <w:r w:rsidR="007E7875">
        <w:rPr>
          <w:rFonts w:ascii="Times New Roman" w:eastAsia="Calibri" w:hAnsi="Times New Roman" w:cs="Tahoma"/>
          <w:kern w:val="3"/>
          <w:sz w:val="24"/>
          <w:szCs w:val="24"/>
          <w:lang w:eastAsia="ja-JP" w:bidi="fa-IR"/>
        </w:rPr>
        <w:t>урской области</w:t>
      </w:r>
      <w:r w:rsidR="009F19D9">
        <w:rPr>
          <w:rFonts w:ascii="Times New Roman" w:eastAsia="Calibri" w:hAnsi="Times New Roman" w:cs="Tahoma"/>
          <w:kern w:val="3"/>
          <w:sz w:val="24"/>
          <w:szCs w:val="24"/>
          <w:lang w:eastAsia="ja-JP" w:bidi="fa-IR"/>
        </w:rPr>
        <w:t xml:space="preserve">, </w:t>
      </w:r>
      <w:r w:rsidR="00DC3B49" w:rsidRPr="00F12560">
        <w:rPr>
          <w:rFonts w:ascii="Times New Roman" w:eastAsia="Calibri" w:hAnsi="Times New Roman" w:cs="Tahoma"/>
          <w:kern w:val="3"/>
          <w:sz w:val="24"/>
          <w:szCs w:val="24"/>
          <w:lang w:eastAsia="ja-JP" w:bidi="fa-IR"/>
        </w:rPr>
        <w:t>принятый решением</w:t>
      </w:r>
      <w:r w:rsidR="00DC3B49">
        <w:rPr>
          <w:rFonts w:ascii="Times New Roman" w:eastAsia="Calibri" w:hAnsi="Times New Roman" w:cs="Tahoma"/>
          <w:kern w:val="3"/>
          <w:sz w:val="24"/>
          <w:szCs w:val="24"/>
          <w:lang w:eastAsia="ja-JP" w:bidi="fa-IR"/>
        </w:rPr>
        <w:t xml:space="preserve"> Представительного Собрания </w:t>
      </w:r>
      <w:r w:rsidR="00516B9C">
        <w:rPr>
          <w:rFonts w:ascii="Times New Roman" w:eastAsia="Calibri" w:hAnsi="Times New Roman" w:cs="Tahoma"/>
          <w:kern w:val="3"/>
          <w:sz w:val="24"/>
          <w:szCs w:val="24"/>
          <w:lang w:eastAsia="ja-JP" w:bidi="fa-IR"/>
        </w:rPr>
        <w:t>Льговского</w:t>
      </w:r>
      <w:r w:rsidR="00DC3B49">
        <w:rPr>
          <w:rFonts w:ascii="Times New Roman" w:eastAsia="Calibri" w:hAnsi="Times New Roman" w:cs="Tahoma"/>
          <w:kern w:val="3"/>
          <w:sz w:val="24"/>
          <w:szCs w:val="24"/>
          <w:lang w:eastAsia="ja-JP" w:bidi="fa-IR"/>
        </w:rPr>
        <w:t xml:space="preserve"> района Курской </w:t>
      </w:r>
      <w:r w:rsidR="00DC3B49" w:rsidRPr="0048199A">
        <w:rPr>
          <w:rFonts w:ascii="Times New Roman" w:eastAsia="Calibri" w:hAnsi="Times New Roman" w:cs="Tahoma"/>
          <w:kern w:val="3"/>
          <w:sz w:val="24"/>
          <w:szCs w:val="24"/>
          <w:lang w:eastAsia="ja-JP" w:bidi="fa-IR"/>
        </w:rPr>
        <w:t>области 0</w:t>
      </w:r>
      <w:r w:rsidR="0048199A" w:rsidRPr="0048199A">
        <w:rPr>
          <w:rFonts w:ascii="Times New Roman" w:eastAsia="Calibri" w:hAnsi="Times New Roman" w:cs="Tahoma"/>
          <w:kern w:val="3"/>
          <w:sz w:val="24"/>
          <w:szCs w:val="24"/>
          <w:lang w:eastAsia="ja-JP" w:bidi="fa-IR"/>
        </w:rPr>
        <w:t>6</w:t>
      </w:r>
      <w:r w:rsidR="00DC3B49" w:rsidRPr="0048199A">
        <w:rPr>
          <w:rFonts w:ascii="Times New Roman" w:eastAsia="Calibri" w:hAnsi="Times New Roman" w:cs="Tahoma"/>
          <w:kern w:val="3"/>
          <w:sz w:val="24"/>
          <w:szCs w:val="24"/>
          <w:lang w:eastAsia="ja-JP" w:bidi="fa-IR"/>
        </w:rPr>
        <w:t>.12.2005г.</w:t>
      </w:r>
      <w:r w:rsidR="00DC3B49">
        <w:rPr>
          <w:rFonts w:ascii="Times New Roman" w:eastAsia="Calibri" w:hAnsi="Times New Roman" w:cs="Tahoma"/>
          <w:kern w:val="3"/>
          <w:sz w:val="24"/>
          <w:szCs w:val="24"/>
          <w:lang w:eastAsia="ja-JP" w:bidi="fa-IR"/>
        </w:rPr>
        <w:t xml:space="preserve"> (с внесенными изменениями и дополнениями)</w:t>
      </w:r>
      <w:r w:rsidR="00AE5EC1">
        <w:rPr>
          <w:rFonts w:ascii="Times New Roman" w:eastAsia="Calibri" w:hAnsi="Times New Roman" w:cs="Tahoma"/>
          <w:kern w:val="3"/>
          <w:sz w:val="24"/>
          <w:szCs w:val="24"/>
          <w:lang w:eastAsia="ja-JP" w:bidi="fa-IR"/>
        </w:rPr>
        <w:t>;</w:t>
      </w:r>
    </w:p>
    <w:p w:rsidR="00AE5EC1" w:rsidRDefault="00AE5EC1" w:rsidP="00EE5A0D">
      <w:pPr>
        <w:widowControl w:val="0"/>
        <w:suppressAutoHyphens/>
        <w:autoSpaceDN w:val="0"/>
        <w:spacing w:after="0" w:line="240" w:lineRule="auto"/>
        <w:ind w:firstLine="709"/>
        <w:jc w:val="both"/>
        <w:rPr>
          <w:rFonts w:ascii="Times New Roman" w:eastAsia="Calibri" w:hAnsi="Times New Roman" w:cs="Tahoma"/>
          <w:kern w:val="3"/>
          <w:sz w:val="24"/>
          <w:szCs w:val="24"/>
          <w:lang w:eastAsia="ja-JP" w:bidi="fa-IR"/>
        </w:rPr>
      </w:pPr>
      <w:r>
        <w:rPr>
          <w:rFonts w:ascii="Times New Roman" w:eastAsia="Calibri" w:hAnsi="Times New Roman" w:cs="Tahoma"/>
          <w:kern w:val="3"/>
          <w:sz w:val="24"/>
          <w:szCs w:val="24"/>
          <w:lang w:eastAsia="ja-JP" w:bidi="fa-IR"/>
        </w:rPr>
        <w:t xml:space="preserve">- </w:t>
      </w:r>
      <w:r w:rsidR="00A664B8">
        <w:rPr>
          <w:rFonts w:ascii="Times New Roman" w:eastAsia="Calibri" w:hAnsi="Times New Roman" w:cs="Tahoma"/>
          <w:kern w:val="3"/>
          <w:sz w:val="24"/>
          <w:szCs w:val="24"/>
          <w:lang w:eastAsia="ja-JP" w:bidi="fa-IR"/>
        </w:rPr>
        <w:t>Решение</w:t>
      </w:r>
      <w:r w:rsidR="00631786">
        <w:rPr>
          <w:rFonts w:ascii="Times New Roman" w:eastAsia="Calibri" w:hAnsi="Times New Roman" w:cs="Tahoma"/>
          <w:kern w:val="3"/>
          <w:sz w:val="24"/>
          <w:szCs w:val="24"/>
          <w:lang w:eastAsia="ja-JP" w:bidi="fa-IR"/>
        </w:rPr>
        <w:t xml:space="preserve"> Представительного собрания</w:t>
      </w:r>
      <w:r w:rsidR="00516B9C">
        <w:rPr>
          <w:rFonts w:ascii="Times New Roman" w:eastAsia="Calibri" w:hAnsi="Times New Roman" w:cs="Tahoma"/>
          <w:kern w:val="3"/>
          <w:sz w:val="24"/>
          <w:szCs w:val="24"/>
          <w:lang w:eastAsia="ja-JP" w:bidi="fa-IR"/>
        </w:rPr>
        <w:t xml:space="preserve"> Льговского</w:t>
      </w:r>
      <w:r w:rsidR="009E5E67">
        <w:rPr>
          <w:rFonts w:ascii="Times New Roman" w:eastAsia="Calibri" w:hAnsi="Times New Roman" w:cs="Tahoma"/>
          <w:kern w:val="3"/>
          <w:sz w:val="24"/>
          <w:szCs w:val="24"/>
          <w:lang w:eastAsia="ja-JP" w:bidi="fa-IR"/>
        </w:rPr>
        <w:t xml:space="preserve"> района Курской области от 2</w:t>
      </w:r>
      <w:r w:rsidR="00516B9C">
        <w:rPr>
          <w:rFonts w:ascii="Times New Roman" w:eastAsia="Calibri" w:hAnsi="Times New Roman" w:cs="Tahoma"/>
          <w:kern w:val="3"/>
          <w:sz w:val="24"/>
          <w:szCs w:val="24"/>
          <w:lang w:eastAsia="ja-JP" w:bidi="fa-IR"/>
        </w:rPr>
        <w:t>5</w:t>
      </w:r>
      <w:r w:rsidR="009E5E67">
        <w:rPr>
          <w:rFonts w:ascii="Times New Roman" w:eastAsia="Calibri" w:hAnsi="Times New Roman" w:cs="Tahoma"/>
          <w:kern w:val="3"/>
          <w:sz w:val="24"/>
          <w:szCs w:val="24"/>
          <w:lang w:eastAsia="ja-JP" w:bidi="fa-IR"/>
        </w:rPr>
        <w:t>.0</w:t>
      </w:r>
      <w:r w:rsidR="00516B9C">
        <w:rPr>
          <w:rFonts w:ascii="Times New Roman" w:eastAsia="Calibri" w:hAnsi="Times New Roman" w:cs="Tahoma"/>
          <w:kern w:val="3"/>
          <w:sz w:val="24"/>
          <w:szCs w:val="24"/>
          <w:lang w:eastAsia="ja-JP" w:bidi="fa-IR"/>
        </w:rPr>
        <w:t>2</w:t>
      </w:r>
      <w:r w:rsidR="009E5E67">
        <w:rPr>
          <w:rFonts w:ascii="Times New Roman" w:eastAsia="Calibri" w:hAnsi="Times New Roman" w:cs="Tahoma"/>
          <w:kern w:val="3"/>
          <w:sz w:val="24"/>
          <w:szCs w:val="24"/>
          <w:lang w:eastAsia="ja-JP" w:bidi="fa-IR"/>
        </w:rPr>
        <w:t>.201</w:t>
      </w:r>
      <w:r w:rsidR="00516B9C">
        <w:rPr>
          <w:rFonts w:ascii="Times New Roman" w:eastAsia="Calibri" w:hAnsi="Times New Roman" w:cs="Tahoma"/>
          <w:kern w:val="3"/>
          <w:sz w:val="24"/>
          <w:szCs w:val="24"/>
          <w:lang w:eastAsia="ja-JP" w:bidi="fa-IR"/>
        </w:rPr>
        <w:t>0</w:t>
      </w:r>
      <w:r w:rsidR="009E5E67">
        <w:rPr>
          <w:rFonts w:ascii="Times New Roman" w:eastAsia="Calibri" w:hAnsi="Times New Roman" w:cs="Tahoma"/>
          <w:kern w:val="3"/>
          <w:sz w:val="24"/>
          <w:szCs w:val="24"/>
          <w:lang w:eastAsia="ja-JP" w:bidi="fa-IR"/>
        </w:rPr>
        <w:t>г. №</w:t>
      </w:r>
      <w:r w:rsidR="00516B9C">
        <w:rPr>
          <w:rFonts w:ascii="Times New Roman" w:eastAsia="Calibri" w:hAnsi="Times New Roman" w:cs="Tahoma"/>
          <w:kern w:val="3"/>
          <w:sz w:val="24"/>
          <w:szCs w:val="24"/>
          <w:lang w:eastAsia="ja-JP" w:bidi="fa-IR"/>
        </w:rPr>
        <w:t>33</w:t>
      </w:r>
      <w:r w:rsidR="009E5E67">
        <w:rPr>
          <w:rFonts w:ascii="Times New Roman" w:eastAsia="Calibri" w:hAnsi="Times New Roman" w:cs="Tahoma"/>
          <w:kern w:val="3"/>
          <w:sz w:val="24"/>
          <w:szCs w:val="24"/>
          <w:lang w:eastAsia="ja-JP" w:bidi="fa-IR"/>
        </w:rPr>
        <w:t xml:space="preserve"> «О</w:t>
      </w:r>
      <w:r w:rsidR="00A664B8">
        <w:rPr>
          <w:rFonts w:ascii="Times New Roman" w:eastAsia="Calibri" w:hAnsi="Times New Roman" w:cs="Tahoma"/>
          <w:kern w:val="3"/>
          <w:sz w:val="24"/>
          <w:szCs w:val="24"/>
          <w:lang w:eastAsia="ja-JP" w:bidi="fa-IR"/>
        </w:rPr>
        <w:t>б утверждении Порядка</w:t>
      </w:r>
      <w:r>
        <w:rPr>
          <w:rFonts w:ascii="Times New Roman" w:eastAsia="Calibri" w:hAnsi="Times New Roman" w:cs="Tahoma"/>
          <w:kern w:val="3"/>
          <w:sz w:val="24"/>
          <w:szCs w:val="24"/>
          <w:lang w:eastAsia="ja-JP" w:bidi="fa-IR"/>
        </w:rPr>
        <w:t xml:space="preserve"> управления</w:t>
      </w:r>
      <w:r w:rsidR="00A664B8">
        <w:rPr>
          <w:rFonts w:ascii="Times New Roman" w:eastAsia="Calibri" w:hAnsi="Times New Roman" w:cs="Tahoma"/>
          <w:kern w:val="3"/>
          <w:sz w:val="24"/>
          <w:szCs w:val="24"/>
          <w:lang w:eastAsia="ja-JP" w:bidi="fa-IR"/>
        </w:rPr>
        <w:t xml:space="preserve"> и</w:t>
      </w:r>
      <w:r>
        <w:rPr>
          <w:rFonts w:ascii="Times New Roman" w:eastAsia="Calibri" w:hAnsi="Times New Roman" w:cs="Tahoma"/>
          <w:kern w:val="3"/>
          <w:sz w:val="24"/>
          <w:szCs w:val="24"/>
          <w:lang w:eastAsia="ja-JP" w:bidi="fa-IR"/>
        </w:rPr>
        <w:t xml:space="preserve"> распоряжения имуществом, находящимся в муниципальной собственности </w:t>
      </w:r>
      <w:r w:rsidR="00516B9C">
        <w:rPr>
          <w:rFonts w:ascii="Times New Roman" w:eastAsia="Calibri" w:hAnsi="Times New Roman" w:cs="Tahoma"/>
          <w:kern w:val="3"/>
          <w:sz w:val="24"/>
          <w:szCs w:val="24"/>
          <w:lang w:eastAsia="ja-JP" w:bidi="fa-IR"/>
        </w:rPr>
        <w:t>Льговского</w:t>
      </w:r>
      <w:r>
        <w:rPr>
          <w:rFonts w:ascii="Times New Roman" w:eastAsia="Calibri" w:hAnsi="Times New Roman" w:cs="Tahoma"/>
          <w:kern w:val="3"/>
          <w:sz w:val="24"/>
          <w:szCs w:val="24"/>
          <w:lang w:eastAsia="ja-JP" w:bidi="fa-IR"/>
        </w:rPr>
        <w:t xml:space="preserve"> района Курской области</w:t>
      </w:r>
      <w:r w:rsidR="009E5E67">
        <w:rPr>
          <w:rFonts w:ascii="Times New Roman" w:eastAsia="Calibri" w:hAnsi="Times New Roman" w:cs="Tahoma"/>
          <w:kern w:val="3"/>
          <w:sz w:val="24"/>
          <w:szCs w:val="24"/>
          <w:lang w:eastAsia="ja-JP" w:bidi="fa-IR"/>
        </w:rPr>
        <w:t>»</w:t>
      </w:r>
      <w:r w:rsidR="00E437FE">
        <w:rPr>
          <w:rFonts w:ascii="Times New Roman" w:eastAsia="Calibri" w:hAnsi="Times New Roman" w:cs="Tahoma"/>
          <w:kern w:val="3"/>
          <w:sz w:val="24"/>
          <w:szCs w:val="24"/>
          <w:lang w:eastAsia="ja-JP" w:bidi="fa-IR"/>
        </w:rPr>
        <w:t>;</w:t>
      </w:r>
    </w:p>
    <w:p w:rsidR="00E437FE" w:rsidRDefault="00E437FE" w:rsidP="00EE5A0D">
      <w:pPr>
        <w:widowControl w:val="0"/>
        <w:suppressAutoHyphens/>
        <w:autoSpaceDN w:val="0"/>
        <w:spacing w:after="0" w:line="240" w:lineRule="auto"/>
        <w:ind w:firstLine="709"/>
        <w:jc w:val="both"/>
        <w:rPr>
          <w:rFonts w:ascii="Times New Roman" w:eastAsia="Calibri" w:hAnsi="Times New Roman" w:cs="Tahoma"/>
          <w:kern w:val="3"/>
          <w:sz w:val="24"/>
          <w:szCs w:val="24"/>
          <w:lang w:eastAsia="ja-JP" w:bidi="fa-IR"/>
        </w:rPr>
      </w:pPr>
      <w:r>
        <w:rPr>
          <w:rFonts w:ascii="Times New Roman" w:eastAsia="Calibri" w:hAnsi="Times New Roman" w:cs="Tahoma"/>
          <w:kern w:val="3"/>
          <w:sz w:val="24"/>
          <w:szCs w:val="24"/>
          <w:lang w:eastAsia="ja-JP" w:bidi="fa-IR"/>
        </w:rPr>
        <w:t xml:space="preserve">-Решение Представительного </w:t>
      </w:r>
      <w:r w:rsidR="00225198">
        <w:rPr>
          <w:rFonts w:ascii="Times New Roman" w:eastAsia="Calibri" w:hAnsi="Times New Roman" w:cs="Tahoma"/>
          <w:kern w:val="3"/>
          <w:sz w:val="24"/>
          <w:szCs w:val="24"/>
          <w:lang w:eastAsia="ja-JP" w:bidi="fa-IR"/>
        </w:rPr>
        <w:t>С</w:t>
      </w:r>
      <w:r>
        <w:rPr>
          <w:rFonts w:ascii="Times New Roman" w:eastAsia="Calibri" w:hAnsi="Times New Roman" w:cs="Tahoma"/>
          <w:kern w:val="3"/>
          <w:sz w:val="24"/>
          <w:szCs w:val="24"/>
          <w:lang w:eastAsia="ja-JP" w:bidi="fa-IR"/>
        </w:rPr>
        <w:t xml:space="preserve">обрания Льговского района Курской области от </w:t>
      </w:r>
      <w:r w:rsidR="00225198">
        <w:rPr>
          <w:rFonts w:ascii="Times New Roman" w:eastAsia="Calibri" w:hAnsi="Times New Roman" w:cs="Tahoma"/>
          <w:kern w:val="3"/>
          <w:sz w:val="24"/>
          <w:szCs w:val="24"/>
          <w:lang w:eastAsia="ja-JP" w:bidi="fa-IR"/>
        </w:rPr>
        <w:t>2</w:t>
      </w:r>
      <w:r>
        <w:rPr>
          <w:rFonts w:ascii="Times New Roman" w:eastAsia="Calibri" w:hAnsi="Times New Roman" w:cs="Tahoma"/>
          <w:kern w:val="3"/>
          <w:sz w:val="24"/>
          <w:szCs w:val="24"/>
          <w:lang w:eastAsia="ja-JP" w:bidi="fa-IR"/>
        </w:rPr>
        <w:t>6.0</w:t>
      </w:r>
      <w:r w:rsidR="00225198">
        <w:rPr>
          <w:rFonts w:ascii="Times New Roman" w:eastAsia="Calibri" w:hAnsi="Times New Roman" w:cs="Tahoma"/>
          <w:kern w:val="3"/>
          <w:sz w:val="24"/>
          <w:szCs w:val="24"/>
          <w:lang w:eastAsia="ja-JP" w:bidi="fa-IR"/>
        </w:rPr>
        <w:t>7</w:t>
      </w:r>
      <w:r>
        <w:rPr>
          <w:rFonts w:ascii="Times New Roman" w:eastAsia="Calibri" w:hAnsi="Times New Roman" w:cs="Tahoma"/>
          <w:kern w:val="3"/>
          <w:sz w:val="24"/>
          <w:szCs w:val="24"/>
          <w:lang w:eastAsia="ja-JP" w:bidi="fa-IR"/>
        </w:rPr>
        <w:t>.20</w:t>
      </w:r>
      <w:r w:rsidR="00225198">
        <w:rPr>
          <w:rFonts w:ascii="Times New Roman" w:eastAsia="Calibri" w:hAnsi="Times New Roman" w:cs="Tahoma"/>
          <w:kern w:val="3"/>
          <w:sz w:val="24"/>
          <w:szCs w:val="24"/>
          <w:lang w:eastAsia="ja-JP" w:bidi="fa-IR"/>
        </w:rPr>
        <w:t>17</w:t>
      </w:r>
      <w:r>
        <w:rPr>
          <w:rFonts w:ascii="Times New Roman" w:eastAsia="Calibri" w:hAnsi="Times New Roman" w:cs="Tahoma"/>
          <w:kern w:val="3"/>
          <w:sz w:val="24"/>
          <w:szCs w:val="24"/>
          <w:lang w:eastAsia="ja-JP" w:bidi="fa-IR"/>
        </w:rPr>
        <w:t>г. №2</w:t>
      </w:r>
      <w:r w:rsidR="00225198">
        <w:rPr>
          <w:rFonts w:ascii="Times New Roman" w:eastAsia="Calibri" w:hAnsi="Times New Roman" w:cs="Tahoma"/>
          <w:kern w:val="3"/>
          <w:sz w:val="24"/>
          <w:szCs w:val="24"/>
          <w:lang w:eastAsia="ja-JP" w:bidi="fa-IR"/>
        </w:rPr>
        <w:t>21</w:t>
      </w:r>
      <w:r>
        <w:rPr>
          <w:rFonts w:ascii="Times New Roman" w:eastAsia="Calibri" w:hAnsi="Times New Roman" w:cs="Tahoma"/>
          <w:kern w:val="3"/>
          <w:sz w:val="24"/>
          <w:szCs w:val="24"/>
          <w:lang w:eastAsia="ja-JP" w:bidi="fa-IR"/>
        </w:rPr>
        <w:t xml:space="preserve"> «О </w:t>
      </w:r>
      <w:r w:rsidR="00225198">
        <w:rPr>
          <w:rFonts w:ascii="Times New Roman" w:eastAsia="Calibri" w:hAnsi="Times New Roman" w:cs="Tahoma"/>
          <w:kern w:val="3"/>
          <w:sz w:val="24"/>
          <w:szCs w:val="24"/>
          <w:lang w:eastAsia="ja-JP" w:bidi="fa-IR"/>
        </w:rPr>
        <w:t xml:space="preserve">внесении изменений в решениеПредставительного Собрания Льговского района Курской области от 06.05.2008 года №204 «О </w:t>
      </w:r>
      <w:r>
        <w:rPr>
          <w:rFonts w:ascii="Times New Roman" w:eastAsia="Calibri" w:hAnsi="Times New Roman" w:cs="Tahoma"/>
          <w:kern w:val="3"/>
          <w:sz w:val="24"/>
          <w:szCs w:val="24"/>
          <w:lang w:eastAsia="ja-JP" w:bidi="fa-IR"/>
        </w:rPr>
        <w:t>порядке определения размера арендной платы за использование земельных участков на территории МО «Льговский район» Курской области»</w:t>
      </w:r>
      <w:r w:rsidR="00225198">
        <w:rPr>
          <w:rFonts w:ascii="Times New Roman" w:eastAsia="Calibri" w:hAnsi="Times New Roman" w:cs="Tahoma"/>
          <w:kern w:val="3"/>
          <w:sz w:val="24"/>
          <w:szCs w:val="24"/>
          <w:lang w:eastAsia="ja-JP" w:bidi="fa-IR"/>
        </w:rPr>
        <w:t>»</w:t>
      </w:r>
      <w:r>
        <w:rPr>
          <w:rFonts w:ascii="Times New Roman" w:eastAsia="Calibri" w:hAnsi="Times New Roman" w:cs="Tahoma"/>
          <w:kern w:val="3"/>
          <w:sz w:val="24"/>
          <w:szCs w:val="24"/>
          <w:lang w:eastAsia="ja-JP" w:bidi="fa-IR"/>
        </w:rPr>
        <w:t>.</w:t>
      </w:r>
    </w:p>
    <w:p w:rsidR="004E2742" w:rsidRPr="00AC2AE3" w:rsidRDefault="004E2742" w:rsidP="00EE5A0D">
      <w:pPr>
        <w:widowControl w:val="0"/>
        <w:suppressAutoHyphens/>
        <w:autoSpaceDN w:val="0"/>
        <w:spacing w:after="0" w:line="240" w:lineRule="auto"/>
        <w:ind w:firstLine="709"/>
        <w:jc w:val="both"/>
        <w:rPr>
          <w:rFonts w:ascii="Times New Roman" w:eastAsia="Calibri" w:hAnsi="Times New Roman" w:cs="Tahoma"/>
          <w:kern w:val="3"/>
          <w:sz w:val="24"/>
          <w:szCs w:val="24"/>
          <w:lang w:eastAsia="ja-JP" w:bidi="fa-IR"/>
        </w:rPr>
      </w:pPr>
      <w:r w:rsidRPr="00AC2AE3">
        <w:rPr>
          <w:rFonts w:ascii="Times New Roman" w:eastAsia="Calibri" w:hAnsi="Times New Roman" w:cs="Tahoma"/>
          <w:kern w:val="3"/>
          <w:sz w:val="24"/>
          <w:szCs w:val="24"/>
          <w:lang w:eastAsia="ja-JP" w:bidi="fa-IR"/>
        </w:rPr>
        <w:t xml:space="preserve">Для исполнения муниципальных услуг по решению вопросов, касающихся земельных участков и земельных отношений, в целях реализации Федерального закона от 27.07.2010г. №210 «Об организации предоставления государственных и муниципальных услуг» приняты постановления Администрации </w:t>
      </w:r>
      <w:r w:rsidR="00AC2AE3" w:rsidRPr="00AC2AE3">
        <w:rPr>
          <w:rFonts w:ascii="Times New Roman" w:eastAsia="Calibri" w:hAnsi="Times New Roman" w:cs="Tahoma"/>
          <w:kern w:val="3"/>
          <w:sz w:val="24"/>
          <w:szCs w:val="24"/>
          <w:lang w:eastAsia="ja-JP" w:bidi="fa-IR"/>
        </w:rPr>
        <w:t>Льговского</w:t>
      </w:r>
      <w:r w:rsidRPr="00AC2AE3">
        <w:rPr>
          <w:rFonts w:ascii="Times New Roman" w:eastAsia="Calibri" w:hAnsi="Times New Roman" w:cs="Tahoma"/>
          <w:kern w:val="3"/>
          <w:sz w:val="24"/>
          <w:szCs w:val="24"/>
          <w:lang w:eastAsia="ja-JP" w:bidi="fa-IR"/>
        </w:rPr>
        <w:t xml:space="preserve"> района Курской области (далее- постановление):</w:t>
      </w:r>
    </w:p>
    <w:p w:rsidR="004E2742" w:rsidRDefault="0041032A" w:rsidP="00EE5A0D">
      <w:pPr>
        <w:widowControl w:val="0"/>
        <w:suppressAutoHyphens/>
        <w:autoSpaceDN w:val="0"/>
        <w:spacing w:after="0" w:line="240" w:lineRule="auto"/>
        <w:ind w:firstLine="709"/>
        <w:jc w:val="both"/>
        <w:rPr>
          <w:rFonts w:ascii="Times New Roman" w:eastAsia="Calibri" w:hAnsi="Times New Roman" w:cs="Tahoma"/>
          <w:kern w:val="3"/>
          <w:sz w:val="24"/>
          <w:szCs w:val="24"/>
          <w:lang w:eastAsia="ja-JP" w:bidi="fa-IR"/>
        </w:rPr>
      </w:pPr>
      <w:r w:rsidRPr="002E3202">
        <w:rPr>
          <w:rFonts w:ascii="Times New Roman" w:eastAsia="Calibri" w:hAnsi="Times New Roman" w:cs="Tahoma"/>
          <w:kern w:val="3"/>
          <w:sz w:val="24"/>
          <w:szCs w:val="24"/>
          <w:lang w:eastAsia="ja-JP" w:bidi="fa-IR"/>
        </w:rPr>
        <w:t>-постановление от 27.0</w:t>
      </w:r>
      <w:r w:rsidR="002E3202">
        <w:rPr>
          <w:rFonts w:ascii="Times New Roman" w:eastAsia="Calibri" w:hAnsi="Times New Roman" w:cs="Tahoma"/>
          <w:kern w:val="3"/>
          <w:sz w:val="24"/>
          <w:szCs w:val="24"/>
          <w:lang w:eastAsia="ja-JP" w:bidi="fa-IR"/>
        </w:rPr>
        <w:t>6</w:t>
      </w:r>
      <w:r w:rsidRPr="002E3202">
        <w:rPr>
          <w:rFonts w:ascii="Times New Roman" w:eastAsia="Calibri" w:hAnsi="Times New Roman" w:cs="Tahoma"/>
          <w:kern w:val="3"/>
          <w:sz w:val="24"/>
          <w:szCs w:val="24"/>
          <w:lang w:eastAsia="ja-JP" w:bidi="fa-IR"/>
        </w:rPr>
        <w:t>.20</w:t>
      </w:r>
      <w:r w:rsidR="002E3202">
        <w:rPr>
          <w:rFonts w:ascii="Times New Roman" w:eastAsia="Calibri" w:hAnsi="Times New Roman" w:cs="Tahoma"/>
          <w:kern w:val="3"/>
          <w:sz w:val="24"/>
          <w:szCs w:val="24"/>
          <w:lang w:eastAsia="ja-JP" w:bidi="fa-IR"/>
        </w:rPr>
        <w:t>22</w:t>
      </w:r>
      <w:r w:rsidRPr="002E3202">
        <w:rPr>
          <w:rFonts w:ascii="Times New Roman" w:eastAsia="Calibri" w:hAnsi="Times New Roman" w:cs="Tahoma"/>
          <w:kern w:val="3"/>
          <w:sz w:val="24"/>
          <w:szCs w:val="24"/>
          <w:lang w:eastAsia="ja-JP" w:bidi="fa-IR"/>
        </w:rPr>
        <w:t>г. №</w:t>
      </w:r>
      <w:r w:rsidR="002E3202">
        <w:rPr>
          <w:rFonts w:ascii="Times New Roman" w:eastAsia="Calibri" w:hAnsi="Times New Roman" w:cs="Tahoma"/>
          <w:kern w:val="3"/>
          <w:sz w:val="24"/>
          <w:szCs w:val="24"/>
          <w:lang w:eastAsia="ja-JP" w:bidi="fa-IR"/>
        </w:rPr>
        <w:t>373</w:t>
      </w:r>
      <w:r w:rsidR="004E2742" w:rsidRPr="002E3202">
        <w:rPr>
          <w:rFonts w:ascii="Times New Roman" w:eastAsia="Calibri" w:hAnsi="Times New Roman" w:cs="Tahoma"/>
          <w:kern w:val="3"/>
          <w:sz w:val="24"/>
          <w:szCs w:val="24"/>
          <w:lang w:eastAsia="ja-JP" w:bidi="fa-IR"/>
        </w:rPr>
        <w:t xml:space="preserve"> «Об утверждении административного регламента </w:t>
      </w:r>
      <w:r w:rsidRPr="002E3202">
        <w:rPr>
          <w:rFonts w:ascii="Times New Roman" w:eastAsia="Calibri" w:hAnsi="Times New Roman" w:cs="Tahoma"/>
          <w:kern w:val="3"/>
          <w:sz w:val="24"/>
          <w:szCs w:val="24"/>
          <w:lang w:eastAsia="ja-JP" w:bidi="fa-IR"/>
        </w:rPr>
        <w:t>Администраци</w:t>
      </w:r>
      <w:r w:rsidR="00ED3BD6">
        <w:rPr>
          <w:rFonts w:ascii="Times New Roman" w:eastAsia="Calibri" w:hAnsi="Times New Roman" w:cs="Tahoma"/>
          <w:kern w:val="3"/>
          <w:sz w:val="24"/>
          <w:szCs w:val="24"/>
          <w:lang w:eastAsia="ja-JP" w:bidi="fa-IR"/>
        </w:rPr>
        <w:t>иЛьговского</w:t>
      </w:r>
      <w:r w:rsidRPr="002E3202">
        <w:rPr>
          <w:rFonts w:ascii="Times New Roman" w:eastAsia="Calibri" w:hAnsi="Times New Roman" w:cs="Tahoma"/>
          <w:kern w:val="3"/>
          <w:sz w:val="24"/>
          <w:szCs w:val="24"/>
          <w:lang w:eastAsia="ja-JP" w:bidi="fa-IR"/>
        </w:rPr>
        <w:t xml:space="preserve"> района Курской области</w:t>
      </w:r>
      <w:r w:rsidR="00ED3BD6">
        <w:rPr>
          <w:rFonts w:ascii="Times New Roman" w:eastAsia="Calibri" w:hAnsi="Times New Roman" w:cs="Tahoma"/>
          <w:kern w:val="3"/>
          <w:sz w:val="24"/>
          <w:szCs w:val="24"/>
          <w:lang w:eastAsia="ja-JP" w:bidi="fa-IR"/>
        </w:rPr>
        <w:t xml:space="preserve"> по предоставлению</w:t>
      </w:r>
      <w:r w:rsidRPr="002E3202">
        <w:rPr>
          <w:rFonts w:ascii="Times New Roman" w:eastAsia="Calibri" w:hAnsi="Times New Roman" w:cs="Tahoma"/>
          <w:kern w:val="3"/>
          <w:sz w:val="24"/>
          <w:szCs w:val="24"/>
          <w:lang w:eastAsia="ja-JP" w:bidi="fa-IR"/>
        </w:rPr>
        <w:t xml:space="preserve"> муниципальной услуги </w:t>
      </w:r>
      <w:r w:rsidR="004E2742" w:rsidRPr="002E3202">
        <w:rPr>
          <w:rFonts w:ascii="Times New Roman" w:eastAsia="Calibri" w:hAnsi="Times New Roman" w:cs="Tahoma"/>
          <w:kern w:val="3"/>
          <w:sz w:val="24"/>
          <w:szCs w:val="24"/>
          <w:lang w:eastAsia="ja-JP" w:bidi="fa-IR"/>
        </w:rPr>
        <w:t>«Предварительное согласование предоставления земельного участка»;</w:t>
      </w:r>
    </w:p>
    <w:p w:rsidR="00915DF4" w:rsidRDefault="00915DF4" w:rsidP="00915DF4">
      <w:pPr>
        <w:widowControl w:val="0"/>
        <w:suppressAutoHyphens/>
        <w:autoSpaceDN w:val="0"/>
        <w:spacing w:after="0" w:line="240" w:lineRule="auto"/>
        <w:ind w:firstLine="851"/>
        <w:jc w:val="both"/>
        <w:rPr>
          <w:rFonts w:ascii="Times New Roman" w:eastAsia="Calibri" w:hAnsi="Times New Roman" w:cs="Tahoma"/>
          <w:kern w:val="3"/>
          <w:sz w:val="24"/>
          <w:szCs w:val="24"/>
          <w:lang w:eastAsia="ja-JP" w:bidi="fa-IR"/>
        </w:rPr>
      </w:pPr>
      <w:r w:rsidRPr="004E2742">
        <w:rPr>
          <w:rFonts w:ascii="Times New Roman" w:eastAsia="Calibri" w:hAnsi="Times New Roman" w:cs="Tahoma"/>
          <w:kern w:val="3"/>
          <w:sz w:val="24"/>
          <w:szCs w:val="24"/>
          <w:lang w:eastAsia="ja-JP" w:bidi="fa-IR"/>
        </w:rPr>
        <w:t>-постановление от 1</w:t>
      </w:r>
      <w:r>
        <w:rPr>
          <w:rFonts w:ascii="Times New Roman" w:eastAsia="Calibri" w:hAnsi="Times New Roman" w:cs="Tahoma"/>
          <w:kern w:val="3"/>
          <w:sz w:val="24"/>
          <w:szCs w:val="24"/>
          <w:lang w:eastAsia="ja-JP" w:bidi="fa-IR"/>
        </w:rPr>
        <w:t>9</w:t>
      </w:r>
      <w:r w:rsidRPr="004E2742">
        <w:rPr>
          <w:rFonts w:ascii="Times New Roman" w:eastAsia="Calibri" w:hAnsi="Times New Roman" w:cs="Tahoma"/>
          <w:kern w:val="3"/>
          <w:sz w:val="24"/>
          <w:szCs w:val="24"/>
          <w:lang w:eastAsia="ja-JP" w:bidi="fa-IR"/>
        </w:rPr>
        <w:t>.05.20</w:t>
      </w:r>
      <w:r>
        <w:rPr>
          <w:rFonts w:ascii="Times New Roman" w:eastAsia="Calibri" w:hAnsi="Times New Roman" w:cs="Tahoma"/>
          <w:kern w:val="3"/>
          <w:sz w:val="24"/>
          <w:szCs w:val="24"/>
          <w:lang w:eastAsia="ja-JP" w:bidi="fa-IR"/>
        </w:rPr>
        <w:t>21</w:t>
      </w:r>
      <w:r w:rsidRPr="004E2742">
        <w:rPr>
          <w:rFonts w:ascii="Times New Roman" w:eastAsia="Calibri" w:hAnsi="Times New Roman" w:cs="Tahoma"/>
          <w:kern w:val="3"/>
          <w:sz w:val="24"/>
          <w:szCs w:val="24"/>
          <w:lang w:eastAsia="ja-JP" w:bidi="fa-IR"/>
        </w:rPr>
        <w:t>г. №</w:t>
      </w:r>
      <w:r>
        <w:rPr>
          <w:rFonts w:ascii="Times New Roman" w:eastAsia="Calibri" w:hAnsi="Times New Roman" w:cs="Tahoma"/>
          <w:kern w:val="3"/>
          <w:sz w:val="24"/>
          <w:szCs w:val="24"/>
          <w:lang w:eastAsia="ja-JP" w:bidi="fa-IR"/>
        </w:rPr>
        <w:t>2</w:t>
      </w:r>
      <w:r w:rsidRPr="004E2742">
        <w:rPr>
          <w:rFonts w:ascii="Times New Roman" w:eastAsia="Calibri" w:hAnsi="Times New Roman" w:cs="Tahoma"/>
          <w:kern w:val="3"/>
          <w:sz w:val="24"/>
          <w:szCs w:val="24"/>
          <w:lang w:eastAsia="ja-JP" w:bidi="fa-IR"/>
        </w:rPr>
        <w:t>03 «Об утверждении административного регламента</w:t>
      </w:r>
      <w:r>
        <w:rPr>
          <w:rFonts w:ascii="Times New Roman" w:eastAsia="Calibri" w:hAnsi="Times New Roman" w:cs="Tahoma"/>
          <w:kern w:val="3"/>
          <w:sz w:val="24"/>
          <w:szCs w:val="24"/>
          <w:lang w:eastAsia="ja-JP" w:bidi="fa-IR"/>
        </w:rPr>
        <w:t xml:space="preserve"> Администрации Льговского района Курской области по предоставлению муниципальной услуги</w:t>
      </w:r>
      <w:r w:rsidRPr="004E2742">
        <w:rPr>
          <w:rFonts w:ascii="Times New Roman" w:eastAsia="Calibri" w:hAnsi="Times New Roman" w:cs="Tahoma"/>
          <w:kern w:val="3"/>
          <w:sz w:val="24"/>
          <w:szCs w:val="24"/>
          <w:lang w:eastAsia="ja-JP" w:bidi="fa-IR"/>
        </w:rPr>
        <w:t xml:space="preserve">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на торгах»; </w:t>
      </w:r>
    </w:p>
    <w:p w:rsidR="00915DF4" w:rsidRPr="004E2742" w:rsidRDefault="00915DF4" w:rsidP="00915DF4">
      <w:pPr>
        <w:widowControl w:val="0"/>
        <w:suppressAutoHyphens/>
        <w:autoSpaceDN w:val="0"/>
        <w:spacing w:after="0" w:line="240" w:lineRule="auto"/>
        <w:ind w:firstLine="851"/>
        <w:jc w:val="both"/>
        <w:rPr>
          <w:rFonts w:ascii="Times New Roman" w:eastAsia="Calibri" w:hAnsi="Times New Roman" w:cs="Tahoma"/>
          <w:kern w:val="3"/>
          <w:sz w:val="24"/>
          <w:szCs w:val="24"/>
          <w:lang w:eastAsia="ja-JP" w:bidi="fa-IR"/>
        </w:rPr>
      </w:pPr>
      <w:r w:rsidRPr="004E2742">
        <w:rPr>
          <w:rFonts w:ascii="Times New Roman" w:eastAsia="Calibri" w:hAnsi="Times New Roman" w:cs="Tahoma"/>
          <w:kern w:val="3"/>
          <w:sz w:val="24"/>
          <w:szCs w:val="24"/>
          <w:lang w:eastAsia="ja-JP" w:bidi="fa-IR"/>
        </w:rPr>
        <w:t>-постановление от 1</w:t>
      </w:r>
      <w:r>
        <w:rPr>
          <w:rFonts w:ascii="Times New Roman" w:eastAsia="Calibri" w:hAnsi="Times New Roman" w:cs="Tahoma"/>
          <w:kern w:val="3"/>
          <w:sz w:val="24"/>
          <w:szCs w:val="24"/>
          <w:lang w:eastAsia="ja-JP" w:bidi="fa-IR"/>
        </w:rPr>
        <w:t>9</w:t>
      </w:r>
      <w:r w:rsidRPr="004E2742">
        <w:rPr>
          <w:rFonts w:ascii="Times New Roman" w:eastAsia="Calibri" w:hAnsi="Times New Roman" w:cs="Tahoma"/>
          <w:kern w:val="3"/>
          <w:sz w:val="24"/>
          <w:szCs w:val="24"/>
          <w:lang w:eastAsia="ja-JP" w:bidi="fa-IR"/>
        </w:rPr>
        <w:t>.05.20</w:t>
      </w:r>
      <w:r>
        <w:rPr>
          <w:rFonts w:ascii="Times New Roman" w:eastAsia="Calibri" w:hAnsi="Times New Roman" w:cs="Tahoma"/>
          <w:kern w:val="3"/>
          <w:sz w:val="24"/>
          <w:szCs w:val="24"/>
          <w:lang w:eastAsia="ja-JP" w:bidi="fa-IR"/>
        </w:rPr>
        <w:t>21</w:t>
      </w:r>
      <w:r w:rsidRPr="004E2742">
        <w:rPr>
          <w:rFonts w:ascii="Times New Roman" w:eastAsia="Calibri" w:hAnsi="Times New Roman" w:cs="Tahoma"/>
          <w:kern w:val="3"/>
          <w:sz w:val="24"/>
          <w:szCs w:val="24"/>
          <w:lang w:eastAsia="ja-JP" w:bidi="fa-IR"/>
        </w:rPr>
        <w:t>г. №</w:t>
      </w:r>
      <w:r>
        <w:rPr>
          <w:rFonts w:ascii="Times New Roman" w:eastAsia="Calibri" w:hAnsi="Times New Roman" w:cs="Tahoma"/>
          <w:kern w:val="3"/>
          <w:sz w:val="24"/>
          <w:szCs w:val="24"/>
          <w:lang w:eastAsia="ja-JP" w:bidi="fa-IR"/>
        </w:rPr>
        <w:t>2</w:t>
      </w:r>
      <w:r w:rsidRPr="004E2742">
        <w:rPr>
          <w:rFonts w:ascii="Times New Roman" w:eastAsia="Calibri" w:hAnsi="Times New Roman" w:cs="Tahoma"/>
          <w:kern w:val="3"/>
          <w:sz w:val="24"/>
          <w:szCs w:val="24"/>
          <w:lang w:eastAsia="ja-JP" w:bidi="fa-IR"/>
        </w:rPr>
        <w:t>04 «Об утверждении административного регламента</w:t>
      </w:r>
      <w:r>
        <w:rPr>
          <w:rFonts w:ascii="Times New Roman" w:eastAsia="Calibri" w:hAnsi="Times New Roman" w:cs="Tahoma"/>
          <w:kern w:val="3"/>
          <w:sz w:val="24"/>
          <w:szCs w:val="24"/>
          <w:lang w:eastAsia="ja-JP" w:bidi="fa-IR"/>
        </w:rPr>
        <w:t xml:space="preserve">Администрации Льговского района Курской области по предоставлению </w:t>
      </w:r>
      <w:r>
        <w:rPr>
          <w:rFonts w:ascii="Times New Roman" w:eastAsia="Calibri" w:hAnsi="Times New Roman" w:cs="Tahoma"/>
          <w:kern w:val="3"/>
          <w:sz w:val="24"/>
          <w:szCs w:val="24"/>
          <w:lang w:eastAsia="ja-JP" w:bidi="fa-IR"/>
        </w:rPr>
        <w:lastRenderedPageBreak/>
        <w:t>муниципальной услуги</w:t>
      </w:r>
      <w:r w:rsidRPr="004E2742">
        <w:rPr>
          <w:rFonts w:ascii="Times New Roman" w:eastAsia="Calibri" w:hAnsi="Times New Roman" w:cs="Tahoma"/>
          <w:kern w:val="3"/>
          <w:sz w:val="24"/>
          <w:szCs w:val="24"/>
          <w:lang w:eastAsia="ja-JP" w:bidi="fa-IR"/>
        </w:rPr>
        <w:t xml:space="preserve">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торгов»;</w:t>
      </w:r>
    </w:p>
    <w:p w:rsidR="00915DF4" w:rsidRPr="004E2742" w:rsidRDefault="00915DF4" w:rsidP="00915DF4">
      <w:pPr>
        <w:widowControl w:val="0"/>
        <w:suppressAutoHyphens/>
        <w:autoSpaceDN w:val="0"/>
        <w:spacing w:after="0" w:line="240" w:lineRule="auto"/>
        <w:ind w:firstLine="851"/>
        <w:jc w:val="both"/>
        <w:rPr>
          <w:rFonts w:ascii="Times New Roman" w:eastAsia="Calibri" w:hAnsi="Times New Roman" w:cs="Tahoma"/>
          <w:kern w:val="3"/>
          <w:sz w:val="24"/>
          <w:szCs w:val="24"/>
          <w:lang w:eastAsia="ja-JP" w:bidi="fa-IR"/>
        </w:rPr>
      </w:pPr>
      <w:proofErr w:type="gramStart"/>
      <w:r w:rsidRPr="004E2742">
        <w:rPr>
          <w:rFonts w:ascii="Times New Roman" w:eastAsia="Calibri" w:hAnsi="Times New Roman" w:cs="Tahoma"/>
          <w:kern w:val="3"/>
          <w:sz w:val="24"/>
          <w:szCs w:val="24"/>
          <w:lang w:eastAsia="ja-JP" w:bidi="fa-IR"/>
        </w:rPr>
        <w:t xml:space="preserve">-постановление от </w:t>
      </w:r>
      <w:r>
        <w:rPr>
          <w:rFonts w:ascii="Times New Roman" w:eastAsia="Calibri" w:hAnsi="Times New Roman" w:cs="Tahoma"/>
          <w:kern w:val="3"/>
          <w:sz w:val="24"/>
          <w:szCs w:val="24"/>
          <w:lang w:eastAsia="ja-JP" w:bidi="fa-IR"/>
        </w:rPr>
        <w:t>30</w:t>
      </w:r>
      <w:r w:rsidRPr="004E2742">
        <w:rPr>
          <w:rFonts w:ascii="Times New Roman" w:eastAsia="Calibri" w:hAnsi="Times New Roman" w:cs="Tahoma"/>
          <w:kern w:val="3"/>
          <w:sz w:val="24"/>
          <w:szCs w:val="24"/>
          <w:lang w:eastAsia="ja-JP" w:bidi="fa-IR"/>
        </w:rPr>
        <w:t>.0</w:t>
      </w:r>
      <w:r>
        <w:rPr>
          <w:rFonts w:ascii="Times New Roman" w:eastAsia="Calibri" w:hAnsi="Times New Roman" w:cs="Tahoma"/>
          <w:kern w:val="3"/>
          <w:sz w:val="24"/>
          <w:szCs w:val="24"/>
          <w:lang w:eastAsia="ja-JP" w:bidi="fa-IR"/>
        </w:rPr>
        <w:t>9</w:t>
      </w:r>
      <w:r w:rsidRPr="004E2742">
        <w:rPr>
          <w:rFonts w:ascii="Times New Roman" w:eastAsia="Calibri" w:hAnsi="Times New Roman" w:cs="Tahoma"/>
          <w:kern w:val="3"/>
          <w:sz w:val="24"/>
          <w:szCs w:val="24"/>
          <w:lang w:eastAsia="ja-JP" w:bidi="fa-IR"/>
        </w:rPr>
        <w:t>.20</w:t>
      </w:r>
      <w:r>
        <w:rPr>
          <w:rFonts w:ascii="Times New Roman" w:eastAsia="Calibri" w:hAnsi="Times New Roman" w:cs="Tahoma"/>
          <w:kern w:val="3"/>
          <w:sz w:val="24"/>
          <w:szCs w:val="24"/>
          <w:lang w:eastAsia="ja-JP" w:bidi="fa-IR"/>
        </w:rPr>
        <w:t>21</w:t>
      </w:r>
      <w:r w:rsidRPr="004E2742">
        <w:rPr>
          <w:rFonts w:ascii="Times New Roman" w:eastAsia="Calibri" w:hAnsi="Times New Roman" w:cs="Tahoma"/>
          <w:kern w:val="3"/>
          <w:sz w:val="24"/>
          <w:szCs w:val="24"/>
          <w:lang w:eastAsia="ja-JP" w:bidi="fa-IR"/>
        </w:rPr>
        <w:t>г. №</w:t>
      </w:r>
      <w:r>
        <w:rPr>
          <w:rFonts w:ascii="Times New Roman" w:eastAsia="Calibri" w:hAnsi="Times New Roman" w:cs="Tahoma"/>
          <w:kern w:val="3"/>
          <w:sz w:val="24"/>
          <w:szCs w:val="24"/>
          <w:lang w:eastAsia="ja-JP" w:bidi="fa-IR"/>
        </w:rPr>
        <w:t>406</w:t>
      </w:r>
      <w:r w:rsidRPr="004E2742">
        <w:rPr>
          <w:rFonts w:ascii="Times New Roman" w:eastAsia="Calibri" w:hAnsi="Times New Roman" w:cs="Tahoma"/>
          <w:kern w:val="3"/>
          <w:sz w:val="24"/>
          <w:szCs w:val="24"/>
          <w:lang w:eastAsia="ja-JP" w:bidi="fa-IR"/>
        </w:rPr>
        <w:t xml:space="preserve"> «Об утверждении административного регламента</w:t>
      </w:r>
      <w:r>
        <w:rPr>
          <w:rFonts w:ascii="Times New Roman" w:eastAsia="Calibri" w:hAnsi="Times New Roman" w:cs="Tahoma"/>
          <w:kern w:val="3"/>
          <w:sz w:val="24"/>
          <w:szCs w:val="24"/>
          <w:lang w:eastAsia="ja-JP" w:bidi="fa-IR"/>
        </w:rPr>
        <w:t xml:space="preserve"> Администрации Льговского района Курской области по предоставлению муниципальной услуги</w:t>
      </w:r>
      <w:r w:rsidRPr="004E2742">
        <w:rPr>
          <w:rFonts w:ascii="Times New Roman" w:eastAsia="Calibri" w:hAnsi="Times New Roman" w:cs="Tahoma"/>
          <w:kern w:val="3"/>
          <w:sz w:val="24"/>
          <w:szCs w:val="24"/>
          <w:lang w:eastAsia="ja-JP" w:bidi="fa-IR"/>
        </w:rPr>
        <w:t xml:space="preserve">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w:t>
      </w:r>
      <w:r>
        <w:rPr>
          <w:rFonts w:ascii="Times New Roman" w:eastAsia="Calibri" w:hAnsi="Times New Roman" w:cs="Tahoma"/>
          <w:kern w:val="3"/>
          <w:sz w:val="24"/>
          <w:szCs w:val="24"/>
          <w:lang w:eastAsia="ja-JP" w:bidi="fa-IR"/>
        </w:rPr>
        <w:t>в постоянное (бессрочное) и безвозмездное пользование</w:t>
      </w:r>
      <w:r w:rsidRPr="004E2742">
        <w:rPr>
          <w:rFonts w:ascii="Times New Roman" w:eastAsia="Calibri" w:hAnsi="Times New Roman" w:cs="Tahoma"/>
          <w:kern w:val="3"/>
          <w:sz w:val="24"/>
          <w:szCs w:val="24"/>
          <w:lang w:eastAsia="ja-JP" w:bidi="fa-IR"/>
        </w:rPr>
        <w:t>»;</w:t>
      </w:r>
      <w:proofErr w:type="gramEnd"/>
    </w:p>
    <w:p w:rsidR="004E2742" w:rsidRPr="004E2742" w:rsidRDefault="004E2742" w:rsidP="00EE5A0D">
      <w:pPr>
        <w:widowControl w:val="0"/>
        <w:suppressAutoHyphens/>
        <w:autoSpaceDN w:val="0"/>
        <w:spacing w:after="0" w:line="240" w:lineRule="auto"/>
        <w:ind w:firstLine="709"/>
        <w:jc w:val="both"/>
        <w:rPr>
          <w:rFonts w:ascii="Times New Roman" w:eastAsia="Calibri" w:hAnsi="Times New Roman" w:cs="Tahoma"/>
          <w:kern w:val="3"/>
          <w:sz w:val="24"/>
          <w:szCs w:val="24"/>
          <w:lang w:eastAsia="ja-JP" w:bidi="fa-IR"/>
        </w:rPr>
      </w:pPr>
      <w:r w:rsidRPr="004E2742">
        <w:rPr>
          <w:rFonts w:ascii="Times New Roman" w:eastAsia="Calibri" w:hAnsi="Times New Roman" w:cs="Tahoma"/>
          <w:kern w:val="3"/>
          <w:sz w:val="24"/>
          <w:szCs w:val="24"/>
          <w:lang w:eastAsia="ja-JP" w:bidi="fa-IR"/>
        </w:rPr>
        <w:t xml:space="preserve">Правовое регулирование предоставления земельных участков осуществляется в рамках норм, установленных Земельным кодексом Российской Федерации и Гражданским кодексом Российской Федерации. </w:t>
      </w:r>
    </w:p>
    <w:p w:rsidR="004E2742" w:rsidRPr="004E2742" w:rsidRDefault="004E2742" w:rsidP="00EE5A0D">
      <w:pPr>
        <w:widowControl w:val="0"/>
        <w:suppressAutoHyphens/>
        <w:autoSpaceDN w:val="0"/>
        <w:spacing w:after="0" w:line="240" w:lineRule="auto"/>
        <w:ind w:firstLine="709"/>
        <w:jc w:val="both"/>
        <w:rPr>
          <w:rFonts w:ascii="Times New Roman" w:eastAsia="Calibri" w:hAnsi="Times New Roman" w:cs="Tahoma"/>
          <w:kern w:val="3"/>
          <w:sz w:val="24"/>
          <w:szCs w:val="24"/>
          <w:lang w:eastAsia="ja-JP" w:bidi="fa-IR"/>
        </w:rPr>
      </w:pPr>
      <w:r w:rsidRPr="004E2742">
        <w:rPr>
          <w:rFonts w:ascii="Times New Roman" w:eastAsia="Calibri" w:hAnsi="Times New Roman" w:cs="Tahoma"/>
          <w:kern w:val="3"/>
          <w:sz w:val="24"/>
          <w:szCs w:val="24"/>
          <w:lang w:eastAsia="ja-JP" w:bidi="fa-IR"/>
        </w:rPr>
        <w:t>В соответствии со статьей 39.1 Земельного кодекса Российской Федерации земельные участки, находящиеся в муниципальной собственности, предоставляются на основании:</w:t>
      </w:r>
    </w:p>
    <w:p w:rsidR="004E2742" w:rsidRPr="004E2742" w:rsidRDefault="004E2742" w:rsidP="00EE5A0D">
      <w:pPr>
        <w:widowControl w:val="0"/>
        <w:suppressAutoHyphens/>
        <w:autoSpaceDN w:val="0"/>
        <w:spacing w:after="0" w:line="240" w:lineRule="auto"/>
        <w:ind w:firstLine="709"/>
        <w:jc w:val="both"/>
        <w:rPr>
          <w:rFonts w:ascii="Times New Roman" w:eastAsia="Calibri" w:hAnsi="Times New Roman" w:cs="Tahoma"/>
          <w:kern w:val="3"/>
          <w:sz w:val="24"/>
          <w:szCs w:val="24"/>
          <w:lang w:eastAsia="ja-JP" w:bidi="fa-IR"/>
        </w:rPr>
      </w:pPr>
      <w:r w:rsidRPr="004E2742">
        <w:rPr>
          <w:rFonts w:ascii="Times New Roman" w:eastAsia="Calibri" w:hAnsi="Times New Roman" w:cs="Tahoma"/>
          <w:kern w:val="3"/>
          <w:sz w:val="24"/>
          <w:szCs w:val="24"/>
          <w:lang w:eastAsia="ja-JP" w:bidi="fa-IR"/>
        </w:rPr>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4E2742" w:rsidRPr="004E2742" w:rsidRDefault="004E2742" w:rsidP="00EE5A0D">
      <w:pPr>
        <w:widowControl w:val="0"/>
        <w:suppressAutoHyphens/>
        <w:autoSpaceDN w:val="0"/>
        <w:spacing w:after="0" w:line="240" w:lineRule="auto"/>
        <w:ind w:firstLine="709"/>
        <w:jc w:val="both"/>
        <w:rPr>
          <w:rFonts w:ascii="Times New Roman" w:eastAsia="Calibri" w:hAnsi="Times New Roman" w:cs="Tahoma"/>
          <w:kern w:val="3"/>
          <w:sz w:val="24"/>
          <w:szCs w:val="24"/>
          <w:lang w:eastAsia="ja-JP" w:bidi="fa-IR"/>
        </w:rPr>
      </w:pPr>
      <w:r w:rsidRPr="004E2742">
        <w:rPr>
          <w:rFonts w:ascii="Times New Roman" w:eastAsia="Calibri" w:hAnsi="Times New Roman" w:cs="Tahoma"/>
          <w:kern w:val="3"/>
          <w:sz w:val="24"/>
          <w:szCs w:val="24"/>
          <w:lang w:eastAsia="ja-JP" w:bidi="fa-IR"/>
        </w:rPr>
        <w:t>2) договора купли-продажи в случае предоставления земельного участка в собственность за плату;</w:t>
      </w:r>
    </w:p>
    <w:p w:rsidR="004E2742" w:rsidRPr="004E2742" w:rsidRDefault="004E2742" w:rsidP="00EE5A0D">
      <w:pPr>
        <w:widowControl w:val="0"/>
        <w:suppressAutoHyphens/>
        <w:autoSpaceDN w:val="0"/>
        <w:spacing w:after="0" w:line="240" w:lineRule="auto"/>
        <w:ind w:firstLine="709"/>
        <w:jc w:val="both"/>
        <w:rPr>
          <w:rFonts w:ascii="Times New Roman" w:eastAsia="Calibri" w:hAnsi="Times New Roman" w:cs="Tahoma"/>
          <w:kern w:val="3"/>
          <w:sz w:val="24"/>
          <w:szCs w:val="24"/>
          <w:lang w:eastAsia="ja-JP" w:bidi="fa-IR"/>
        </w:rPr>
      </w:pPr>
      <w:r w:rsidRPr="004E2742">
        <w:rPr>
          <w:rFonts w:ascii="Times New Roman" w:eastAsia="Calibri" w:hAnsi="Times New Roman" w:cs="Tahoma"/>
          <w:kern w:val="3"/>
          <w:sz w:val="24"/>
          <w:szCs w:val="24"/>
          <w:lang w:eastAsia="ja-JP" w:bidi="fa-IR"/>
        </w:rPr>
        <w:t>3) договора аренды в случае предоставления земельного участка в аренду;</w:t>
      </w:r>
    </w:p>
    <w:p w:rsidR="004E2742" w:rsidRPr="004E2742" w:rsidRDefault="004E2742" w:rsidP="00EE5A0D">
      <w:pPr>
        <w:widowControl w:val="0"/>
        <w:suppressAutoHyphens/>
        <w:autoSpaceDN w:val="0"/>
        <w:spacing w:after="0" w:line="240" w:lineRule="auto"/>
        <w:ind w:firstLine="709"/>
        <w:jc w:val="both"/>
        <w:rPr>
          <w:rFonts w:ascii="Times New Roman" w:eastAsia="Calibri" w:hAnsi="Times New Roman" w:cs="Tahoma"/>
          <w:kern w:val="3"/>
          <w:sz w:val="24"/>
          <w:szCs w:val="24"/>
          <w:lang w:eastAsia="ja-JP" w:bidi="fa-IR"/>
        </w:rPr>
      </w:pPr>
      <w:r w:rsidRPr="004E2742">
        <w:rPr>
          <w:rFonts w:ascii="Times New Roman" w:eastAsia="Calibri" w:hAnsi="Times New Roman" w:cs="Tahoma"/>
          <w:kern w:val="3"/>
          <w:sz w:val="24"/>
          <w:szCs w:val="24"/>
          <w:lang w:eastAsia="ja-JP" w:bidi="fa-IR"/>
        </w:rPr>
        <w:t>4) договора безвозмездного пользования в случае предоставления земельного участка в безвозмездное пользование.</w:t>
      </w:r>
    </w:p>
    <w:p w:rsidR="004E2742" w:rsidRDefault="002A137E" w:rsidP="00EE5A0D">
      <w:pPr>
        <w:widowControl w:val="0"/>
        <w:suppressAutoHyphens/>
        <w:autoSpaceDN w:val="0"/>
        <w:spacing w:after="0" w:line="240" w:lineRule="auto"/>
        <w:ind w:firstLine="709"/>
        <w:jc w:val="both"/>
        <w:rPr>
          <w:rFonts w:ascii="Times New Roman" w:eastAsia="Calibri" w:hAnsi="Times New Roman" w:cs="Tahoma"/>
          <w:kern w:val="3"/>
          <w:sz w:val="24"/>
          <w:szCs w:val="24"/>
          <w:lang w:eastAsia="ja-JP" w:bidi="fa-IR"/>
        </w:rPr>
      </w:pPr>
      <w:r w:rsidRPr="00DD41EB">
        <w:rPr>
          <w:rFonts w:ascii="Times New Roman" w:hAnsi="Times New Roman" w:cs="Times New Roman"/>
          <w:sz w:val="24"/>
          <w:szCs w:val="24"/>
          <w:shd w:val="clear" w:color="auto" w:fill="FFFFFF"/>
        </w:rPr>
        <w:t> Порядок определения цены земельных участков</w:t>
      </w:r>
      <w:proofErr w:type="gramStart"/>
      <w:r w:rsidR="00DD41EB" w:rsidRPr="00DD41EB">
        <w:rPr>
          <w:rFonts w:ascii="Times New Roman" w:hAnsi="Times New Roman" w:cs="Times New Roman"/>
          <w:sz w:val="24"/>
          <w:szCs w:val="24"/>
          <w:shd w:val="clear" w:color="auto" w:fill="FFFFFF"/>
        </w:rPr>
        <w:t>,н</w:t>
      </w:r>
      <w:proofErr w:type="gramEnd"/>
      <w:r w:rsidR="00DD41EB" w:rsidRPr="00DD41EB">
        <w:rPr>
          <w:rFonts w:ascii="Times New Roman" w:hAnsi="Times New Roman" w:cs="Times New Roman"/>
          <w:sz w:val="24"/>
          <w:szCs w:val="24"/>
          <w:shd w:val="clear" w:color="auto" w:fill="FFFFFF"/>
        </w:rPr>
        <w:t>аходящихся  в государственной собственности Курской области, и земельных участков, государственная собственность на который не разграничена, на территории Курской области</w:t>
      </w:r>
      <w:r w:rsidR="004E2742" w:rsidRPr="00DD41EB">
        <w:rPr>
          <w:rFonts w:ascii="Times New Roman" w:eastAsia="Calibri" w:hAnsi="Times New Roman" w:cs="Tahoma"/>
          <w:kern w:val="3"/>
          <w:sz w:val="24"/>
          <w:szCs w:val="24"/>
          <w:lang w:eastAsia="ja-JP" w:bidi="fa-IR"/>
        </w:rPr>
        <w:t>определен</w:t>
      </w:r>
      <w:r w:rsidR="004E2742" w:rsidRPr="004E2742">
        <w:rPr>
          <w:rFonts w:ascii="Times New Roman" w:eastAsia="Calibri" w:hAnsi="Times New Roman" w:cs="Tahoma"/>
          <w:kern w:val="3"/>
          <w:sz w:val="24"/>
          <w:szCs w:val="24"/>
          <w:lang w:eastAsia="ja-JP" w:bidi="fa-IR"/>
        </w:rPr>
        <w:t xml:space="preserve"> постановлением Администрации Курской области от 27.02.2015г. №97-па "Об утверждении Порядка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неразграничена, на территории Курской области, приобретаемых без проведения торгов"  (с изменениями и дополнениями).</w:t>
      </w:r>
    </w:p>
    <w:p w:rsidR="0047690F" w:rsidRPr="001E6D52" w:rsidRDefault="0047690F" w:rsidP="00EE5A0D">
      <w:pPr>
        <w:widowControl w:val="0"/>
        <w:suppressAutoHyphens/>
        <w:autoSpaceDN w:val="0"/>
        <w:spacing w:after="0" w:line="240" w:lineRule="auto"/>
        <w:ind w:firstLine="709"/>
        <w:jc w:val="both"/>
        <w:rPr>
          <w:rFonts w:ascii="Times New Roman" w:hAnsi="Times New Roman" w:cs="Times New Roman"/>
          <w:sz w:val="24"/>
          <w:szCs w:val="24"/>
          <w:shd w:val="clear" w:color="auto" w:fill="FFFFFF"/>
        </w:rPr>
      </w:pPr>
      <w:r w:rsidRPr="001E6D52">
        <w:rPr>
          <w:rFonts w:ascii="Times New Roman" w:hAnsi="Times New Roman" w:cs="Times New Roman"/>
          <w:sz w:val="24"/>
          <w:szCs w:val="24"/>
          <w:shd w:val="clear" w:color="auto" w:fill="FFFFFF"/>
        </w:rPr>
        <w:t xml:space="preserve">В соответствии с подпунктом 3 пункта 2 статьи 39.4 Земельного кодекса РФ при заключении </w:t>
      </w:r>
      <w:r w:rsidR="00412C3C" w:rsidRPr="001E6D52">
        <w:rPr>
          <w:rFonts w:ascii="Times New Roman" w:hAnsi="Times New Roman" w:cs="Times New Roman"/>
          <w:sz w:val="24"/>
          <w:szCs w:val="24"/>
          <w:shd w:val="clear" w:color="auto" w:fill="FFFFFF"/>
        </w:rPr>
        <w:t xml:space="preserve">договора купли-продажи </w:t>
      </w:r>
      <w:r w:rsidRPr="001E6D52">
        <w:rPr>
          <w:rFonts w:ascii="Times New Roman" w:hAnsi="Times New Roman" w:cs="Times New Roman"/>
          <w:sz w:val="24"/>
          <w:szCs w:val="24"/>
          <w:shd w:val="clear" w:color="auto" w:fill="FFFFFF"/>
        </w:rPr>
        <w:t>земельного участка, находящегося в муниципальной собственности, без проведения торгов цена такого земельного участка определяется в порядке, установленном органом местного самоуправления.</w:t>
      </w:r>
    </w:p>
    <w:p w:rsidR="0047690F" w:rsidRDefault="0047690F" w:rsidP="00EE5A0D">
      <w:pPr>
        <w:widowControl w:val="0"/>
        <w:suppressAutoHyphens/>
        <w:autoSpaceDN w:val="0"/>
        <w:spacing w:after="0" w:line="240" w:lineRule="auto"/>
        <w:ind w:firstLine="709"/>
        <w:jc w:val="both"/>
        <w:rPr>
          <w:rFonts w:ascii="Times New Roman" w:hAnsi="Times New Roman" w:cs="Times New Roman"/>
          <w:sz w:val="24"/>
          <w:szCs w:val="24"/>
          <w:shd w:val="clear" w:color="auto" w:fill="FFFFFF"/>
        </w:rPr>
      </w:pPr>
      <w:r w:rsidRPr="001E6D52">
        <w:rPr>
          <w:rFonts w:ascii="Times New Roman" w:hAnsi="Times New Roman" w:cs="Times New Roman"/>
          <w:sz w:val="24"/>
          <w:szCs w:val="24"/>
          <w:shd w:val="clear" w:color="auto" w:fill="FFFFFF"/>
        </w:rPr>
        <w:t xml:space="preserve">Необходимо отметить, что в муниципальном образовании </w:t>
      </w:r>
      <w:r w:rsidR="00046C5D">
        <w:rPr>
          <w:rFonts w:ascii="Times New Roman" w:hAnsi="Times New Roman" w:cs="Times New Roman"/>
          <w:sz w:val="24"/>
          <w:szCs w:val="24"/>
          <w:shd w:val="clear" w:color="auto" w:fill="FFFFFF"/>
        </w:rPr>
        <w:t>Льговский</w:t>
      </w:r>
      <w:r w:rsidRPr="001E6D52">
        <w:rPr>
          <w:rFonts w:ascii="Times New Roman" w:hAnsi="Times New Roman" w:cs="Times New Roman"/>
          <w:sz w:val="24"/>
          <w:szCs w:val="24"/>
          <w:shd w:val="clear" w:color="auto" w:fill="FFFFFF"/>
        </w:rPr>
        <w:t xml:space="preserve"> район Курской области указанный порядок </w:t>
      </w:r>
      <w:r w:rsidRPr="001E6D52">
        <w:rPr>
          <w:rFonts w:ascii="Times New Roman" w:hAnsi="Times New Roman" w:cs="Times New Roman"/>
          <w:b/>
          <w:sz w:val="24"/>
          <w:szCs w:val="24"/>
          <w:shd w:val="clear" w:color="auto" w:fill="FFFFFF"/>
        </w:rPr>
        <w:t>не утвержден</w:t>
      </w:r>
      <w:r w:rsidRPr="001E6D52">
        <w:rPr>
          <w:rFonts w:ascii="Times New Roman" w:hAnsi="Times New Roman" w:cs="Times New Roman"/>
          <w:sz w:val="24"/>
          <w:szCs w:val="24"/>
          <w:shd w:val="clear" w:color="auto" w:fill="FFFFFF"/>
        </w:rPr>
        <w:t>.</w:t>
      </w:r>
    </w:p>
    <w:p w:rsidR="0037464A" w:rsidRPr="00FF4BB7" w:rsidRDefault="0037464A" w:rsidP="0037464A">
      <w:pPr>
        <w:widowControl w:val="0"/>
        <w:suppressAutoHyphens/>
        <w:autoSpaceDN w:val="0"/>
        <w:spacing w:after="0" w:line="240" w:lineRule="auto"/>
        <w:ind w:firstLine="709"/>
        <w:jc w:val="both"/>
        <w:rPr>
          <w:rFonts w:ascii="Times New Roman" w:hAnsi="Times New Roman" w:cs="Times New Roman"/>
          <w:sz w:val="24"/>
          <w:szCs w:val="24"/>
          <w:shd w:val="clear" w:color="auto" w:fill="FFFFFF"/>
        </w:rPr>
      </w:pPr>
      <w:r w:rsidRPr="00FF4BB7">
        <w:rPr>
          <w:rFonts w:ascii="Times New Roman" w:hAnsi="Times New Roman" w:cs="Times New Roman"/>
          <w:sz w:val="24"/>
          <w:szCs w:val="24"/>
          <w:shd w:val="clear" w:color="auto" w:fill="FFFFFF"/>
        </w:rPr>
        <w:t>В соответствии со статьей 7 Федерального закона от 06.10.2003        №131-ФЗ «Об общих принципах организации местного самоуправления в Российской Федерации» по вопросам местного значения органами местного самоуправления и должностными лицами местного самоуправления принимаются муниципальные правовые акты.</w:t>
      </w:r>
    </w:p>
    <w:p w:rsidR="0037464A" w:rsidRPr="0037464A" w:rsidRDefault="0037464A" w:rsidP="0037464A">
      <w:pPr>
        <w:widowControl w:val="0"/>
        <w:suppressAutoHyphens/>
        <w:autoSpaceDN w:val="0"/>
        <w:spacing w:after="0" w:line="240" w:lineRule="auto"/>
        <w:ind w:firstLine="709"/>
        <w:jc w:val="both"/>
        <w:rPr>
          <w:rFonts w:ascii="Times New Roman" w:hAnsi="Times New Roman" w:cs="Times New Roman"/>
          <w:i/>
          <w:sz w:val="24"/>
          <w:szCs w:val="24"/>
          <w:shd w:val="clear" w:color="auto" w:fill="FFFFFF"/>
        </w:rPr>
      </w:pPr>
      <w:proofErr w:type="gramStart"/>
      <w:r w:rsidRPr="00FF4BB7">
        <w:rPr>
          <w:rFonts w:ascii="Times New Roman" w:hAnsi="Times New Roman" w:cs="Times New Roman"/>
          <w:sz w:val="24"/>
          <w:szCs w:val="24"/>
          <w:shd w:val="clear" w:color="auto" w:fill="FFFFFF"/>
        </w:rPr>
        <w:t xml:space="preserve">Таким образом, </w:t>
      </w:r>
      <w:r w:rsidRPr="00FF4BB7">
        <w:rPr>
          <w:rFonts w:ascii="Times New Roman" w:hAnsi="Times New Roman" w:cs="Times New Roman"/>
          <w:b/>
          <w:sz w:val="24"/>
          <w:szCs w:val="24"/>
          <w:shd w:val="clear" w:color="auto" w:fill="FFFFFF"/>
        </w:rPr>
        <w:t>в нарушение ст. 39.7 Земельного кодекса Российской Федерации, ст. 7 Федерального закона от 06.10.2013 №131-ФЗ на территории муниципального района Льговский район Курской области не разработано и не утверждено в установленном порядке Положение (порядок) определения размера цены земельных участков, находящихся в муниципальной собственности и реализуемых без проведения торгов</w:t>
      </w:r>
      <w:r w:rsidRPr="00FF4BB7">
        <w:rPr>
          <w:rFonts w:ascii="Times New Roman" w:hAnsi="Times New Roman" w:cs="Times New Roman"/>
          <w:i/>
          <w:sz w:val="24"/>
          <w:szCs w:val="24"/>
          <w:shd w:val="clear" w:color="auto" w:fill="FFFFFF"/>
        </w:rPr>
        <w:t xml:space="preserve"> (пункт 1.2.101 «Нарушения при выполнении или невыполнение государственных (муниципальных) задач ифункций</w:t>
      </w:r>
      <w:proofErr w:type="gramEnd"/>
      <w:r w:rsidRPr="00FF4BB7">
        <w:rPr>
          <w:rFonts w:ascii="Times New Roman" w:hAnsi="Times New Roman" w:cs="Times New Roman"/>
          <w:i/>
          <w:sz w:val="24"/>
          <w:szCs w:val="24"/>
          <w:shd w:val="clear" w:color="auto" w:fill="FFFFFF"/>
        </w:rPr>
        <w:t xml:space="preserve"> </w:t>
      </w:r>
      <w:proofErr w:type="gramStart"/>
      <w:r w:rsidRPr="00FF4BB7">
        <w:rPr>
          <w:rFonts w:ascii="Times New Roman" w:hAnsi="Times New Roman" w:cs="Times New Roman"/>
          <w:i/>
          <w:sz w:val="24"/>
          <w:szCs w:val="24"/>
          <w:shd w:val="clear" w:color="auto" w:fill="FFFFFF"/>
        </w:rPr>
        <w:t xml:space="preserve">государственными органами и органами местного самоуправления, органами государственных </w:t>
      </w:r>
      <w:r w:rsidRPr="00FF4BB7">
        <w:rPr>
          <w:rFonts w:ascii="Times New Roman" w:hAnsi="Times New Roman" w:cs="Times New Roman"/>
          <w:i/>
          <w:sz w:val="24"/>
          <w:szCs w:val="24"/>
          <w:shd w:val="clear" w:color="auto" w:fill="FFFFFF"/>
        </w:rPr>
        <w:lastRenderedPageBreak/>
        <w:t>внебюджетных фондов, государственными (муниципальными) казенными учреждениями, государственными (муниципальными) бюджетными и государственными (муниципальными) автономными учреждениями, государственными корпорациями (компаниями), публично-правовыми компаниями (за исключением нарушений, указанных в иных пунктах классификатора)» Классификатора нарушений, выявленных в ходе внешнего государственного аудита (контроля), утвержденного постановлением Коллегии Счетной палаты Российской Федерации от 21.12.2021 № 14ПК).</w:t>
      </w:r>
      <w:proofErr w:type="gramEnd"/>
    </w:p>
    <w:p w:rsidR="00254D4D" w:rsidRDefault="00254D4D" w:rsidP="00EE5A0D">
      <w:pPr>
        <w:widowControl w:val="0"/>
        <w:suppressAutoHyphens/>
        <w:autoSpaceDN w:val="0"/>
        <w:spacing w:after="0" w:line="240" w:lineRule="auto"/>
        <w:ind w:firstLine="709"/>
        <w:jc w:val="both"/>
        <w:rPr>
          <w:rFonts w:ascii="Times New Roman" w:eastAsia="Calibri" w:hAnsi="Times New Roman" w:cs="Tahoma"/>
          <w:kern w:val="3"/>
          <w:sz w:val="24"/>
          <w:szCs w:val="24"/>
          <w:lang w:eastAsia="ja-JP" w:bidi="fa-IR"/>
        </w:rPr>
      </w:pPr>
      <w:proofErr w:type="gramStart"/>
      <w:r w:rsidRPr="00254D4D">
        <w:rPr>
          <w:rFonts w:ascii="Times New Roman" w:hAnsi="Times New Roman" w:cs="Times New Roman"/>
          <w:sz w:val="24"/>
          <w:szCs w:val="24"/>
          <w:shd w:val="clear" w:color="auto" w:fill="FFFFFF"/>
        </w:rPr>
        <w:t>Порядок определения размера арендной платы за земельные участки, находящиеся в собственности Курской области, и земельные участки, государственная собственность на которые не разграничена, предоставленные в аренду без торгов</w:t>
      </w:r>
      <w:r>
        <w:rPr>
          <w:rFonts w:ascii="Times New Roman" w:hAnsi="Times New Roman" w:cs="Times New Roman"/>
          <w:sz w:val="24"/>
          <w:szCs w:val="24"/>
          <w:shd w:val="clear" w:color="auto" w:fill="FFFFFF"/>
        </w:rPr>
        <w:t xml:space="preserve"> утвержден </w:t>
      </w:r>
      <w:r w:rsidRPr="004E2742">
        <w:rPr>
          <w:rFonts w:ascii="Times New Roman" w:eastAsia="Calibri" w:hAnsi="Times New Roman" w:cs="Tahoma"/>
          <w:kern w:val="3"/>
          <w:sz w:val="24"/>
          <w:szCs w:val="24"/>
          <w:lang w:eastAsia="ja-JP" w:bidi="fa-IR"/>
        </w:rPr>
        <w:t>постановлением Админи</w:t>
      </w:r>
      <w:r>
        <w:rPr>
          <w:rFonts w:ascii="Times New Roman" w:eastAsia="Calibri" w:hAnsi="Times New Roman" w:cs="Tahoma"/>
          <w:kern w:val="3"/>
          <w:sz w:val="24"/>
          <w:szCs w:val="24"/>
          <w:lang w:eastAsia="ja-JP" w:bidi="fa-IR"/>
        </w:rPr>
        <w:t>страции Курской области от 27.03.2017г. №249</w:t>
      </w:r>
      <w:r w:rsidRPr="004E2742">
        <w:rPr>
          <w:rFonts w:ascii="Times New Roman" w:eastAsia="Calibri" w:hAnsi="Times New Roman" w:cs="Tahoma"/>
          <w:kern w:val="3"/>
          <w:sz w:val="24"/>
          <w:szCs w:val="24"/>
          <w:lang w:eastAsia="ja-JP" w:bidi="fa-IR"/>
        </w:rPr>
        <w:t>-па</w:t>
      </w:r>
      <w:r w:rsidR="00F45ED9">
        <w:rPr>
          <w:rFonts w:ascii="Times New Roman" w:eastAsia="Calibri" w:hAnsi="Times New Roman" w:cs="Tahoma"/>
          <w:kern w:val="3"/>
          <w:sz w:val="24"/>
          <w:szCs w:val="24"/>
          <w:lang w:eastAsia="ja-JP" w:bidi="fa-IR"/>
        </w:rPr>
        <w:t xml:space="preserve"> «</w:t>
      </w:r>
      <w:r w:rsidRPr="004E2742">
        <w:rPr>
          <w:rFonts w:ascii="Times New Roman" w:eastAsia="Calibri" w:hAnsi="Times New Roman" w:cs="Tahoma"/>
          <w:kern w:val="3"/>
          <w:sz w:val="24"/>
          <w:szCs w:val="24"/>
          <w:lang w:eastAsia="ja-JP" w:bidi="fa-IR"/>
        </w:rPr>
        <w:t xml:space="preserve">Об утверждении Порядка определения </w:t>
      </w:r>
      <w:r>
        <w:rPr>
          <w:rFonts w:ascii="Times New Roman" w:eastAsia="Calibri" w:hAnsi="Times New Roman" w:cs="Tahoma"/>
          <w:kern w:val="3"/>
          <w:sz w:val="24"/>
          <w:szCs w:val="24"/>
          <w:lang w:eastAsia="ja-JP" w:bidi="fa-IR"/>
        </w:rPr>
        <w:t xml:space="preserve">размера арендной платы за земельные участки, находящиеся  в </w:t>
      </w:r>
      <w:r w:rsidRPr="004E2742">
        <w:rPr>
          <w:rFonts w:ascii="Times New Roman" w:eastAsia="Calibri" w:hAnsi="Times New Roman" w:cs="Tahoma"/>
          <w:kern w:val="3"/>
          <w:sz w:val="24"/>
          <w:szCs w:val="24"/>
          <w:lang w:eastAsia="ja-JP" w:bidi="fa-IR"/>
        </w:rPr>
        <w:t>собственности Курск</w:t>
      </w:r>
      <w:r>
        <w:rPr>
          <w:rFonts w:ascii="Times New Roman" w:eastAsia="Calibri" w:hAnsi="Times New Roman" w:cs="Tahoma"/>
          <w:kern w:val="3"/>
          <w:sz w:val="24"/>
          <w:szCs w:val="24"/>
          <w:lang w:eastAsia="ja-JP" w:bidi="fa-IR"/>
        </w:rPr>
        <w:t>ой области, и земельные участки</w:t>
      </w:r>
      <w:r w:rsidRPr="004E2742">
        <w:rPr>
          <w:rFonts w:ascii="Times New Roman" w:eastAsia="Calibri" w:hAnsi="Times New Roman" w:cs="Tahoma"/>
          <w:kern w:val="3"/>
          <w:sz w:val="24"/>
          <w:szCs w:val="24"/>
          <w:lang w:eastAsia="ja-JP" w:bidi="fa-IR"/>
        </w:rPr>
        <w:t>, государственная собственность на которые не разграничена</w:t>
      </w:r>
      <w:proofErr w:type="gramEnd"/>
      <w:r w:rsidRPr="004E2742">
        <w:rPr>
          <w:rFonts w:ascii="Times New Roman" w:eastAsia="Calibri" w:hAnsi="Times New Roman" w:cs="Tahoma"/>
          <w:kern w:val="3"/>
          <w:sz w:val="24"/>
          <w:szCs w:val="24"/>
          <w:lang w:eastAsia="ja-JP" w:bidi="fa-IR"/>
        </w:rPr>
        <w:t xml:space="preserve">, </w:t>
      </w:r>
      <w:proofErr w:type="gramStart"/>
      <w:r>
        <w:rPr>
          <w:rFonts w:ascii="Times New Roman" w:eastAsia="Calibri" w:hAnsi="Times New Roman" w:cs="Tahoma"/>
          <w:kern w:val="3"/>
          <w:sz w:val="24"/>
          <w:szCs w:val="24"/>
          <w:lang w:eastAsia="ja-JP" w:bidi="fa-IR"/>
        </w:rPr>
        <w:t>предоставленные</w:t>
      </w:r>
      <w:proofErr w:type="gramEnd"/>
      <w:r>
        <w:rPr>
          <w:rFonts w:ascii="Times New Roman" w:eastAsia="Calibri" w:hAnsi="Times New Roman" w:cs="Tahoma"/>
          <w:kern w:val="3"/>
          <w:sz w:val="24"/>
          <w:szCs w:val="24"/>
          <w:lang w:eastAsia="ja-JP" w:bidi="fa-IR"/>
        </w:rPr>
        <w:t xml:space="preserve"> в аренду без</w:t>
      </w:r>
      <w:r w:rsidRPr="004E2742">
        <w:rPr>
          <w:rFonts w:ascii="Times New Roman" w:eastAsia="Calibri" w:hAnsi="Times New Roman" w:cs="Tahoma"/>
          <w:kern w:val="3"/>
          <w:sz w:val="24"/>
          <w:szCs w:val="24"/>
          <w:lang w:eastAsia="ja-JP" w:bidi="fa-IR"/>
        </w:rPr>
        <w:t xml:space="preserve"> торгов</w:t>
      </w:r>
      <w:r w:rsidR="00F45ED9">
        <w:rPr>
          <w:rFonts w:ascii="Times New Roman" w:eastAsia="Calibri" w:hAnsi="Times New Roman" w:cs="Tahoma"/>
          <w:kern w:val="3"/>
          <w:sz w:val="24"/>
          <w:szCs w:val="24"/>
          <w:lang w:eastAsia="ja-JP" w:bidi="fa-IR"/>
        </w:rPr>
        <w:t>»</w:t>
      </w:r>
      <w:r w:rsidRPr="004E2742">
        <w:rPr>
          <w:rFonts w:ascii="Times New Roman" w:eastAsia="Calibri" w:hAnsi="Times New Roman" w:cs="Tahoma"/>
          <w:kern w:val="3"/>
          <w:sz w:val="24"/>
          <w:szCs w:val="24"/>
          <w:lang w:eastAsia="ja-JP" w:bidi="fa-IR"/>
        </w:rPr>
        <w:t xml:space="preserve">  (с изменениями и дополнениями).</w:t>
      </w:r>
    </w:p>
    <w:p w:rsidR="0083443F" w:rsidRDefault="0083443F" w:rsidP="0083443F">
      <w:pPr>
        <w:widowControl w:val="0"/>
        <w:suppressAutoHyphens/>
        <w:autoSpaceDN w:val="0"/>
        <w:spacing w:after="0" w:line="240" w:lineRule="auto"/>
        <w:ind w:firstLine="851"/>
        <w:jc w:val="both"/>
        <w:rPr>
          <w:rFonts w:ascii="Times New Roman" w:eastAsia="Calibri" w:hAnsi="Times New Roman" w:cs="Tahoma"/>
          <w:kern w:val="3"/>
          <w:sz w:val="24"/>
          <w:szCs w:val="24"/>
          <w:lang w:eastAsia="ja-JP" w:bidi="fa-IR"/>
        </w:rPr>
      </w:pPr>
      <w:proofErr w:type="gramStart"/>
      <w:r w:rsidRPr="004E2742">
        <w:rPr>
          <w:rFonts w:ascii="Times New Roman" w:eastAsia="Calibri" w:hAnsi="Times New Roman" w:cs="Tahoma"/>
          <w:kern w:val="3"/>
          <w:sz w:val="24"/>
          <w:szCs w:val="24"/>
          <w:lang w:eastAsia="ja-JP" w:bidi="fa-IR"/>
        </w:rPr>
        <w:t xml:space="preserve">В целях повышения эффективности управления земельными ресурсами на территории </w:t>
      </w:r>
      <w:r>
        <w:rPr>
          <w:rFonts w:ascii="Times New Roman" w:eastAsia="Calibri" w:hAnsi="Times New Roman" w:cs="Tahoma"/>
          <w:kern w:val="3"/>
          <w:sz w:val="24"/>
          <w:szCs w:val="24"/>
          <w:lang w:eastAsia="ja-JP" w:bidi="fa-IR"/>
        </w:rPr>
        <w:t>Льговского</w:t>
      </w:r>
      <w:r w:rsidRPr="004E2742">
        <w:rPr>
          <w:rFonts w:ascii="Times New Roman" w:eastAsia="Calibri" w:hAnsi="Times New Roman" w:cs="Tahoma"/>
          <w:kern w:val="3"/>
          <w:sz w:val="24"/>
          <w:szCs w:val="24"/>
          <w:lang w:eastAsia="ja-JP" w:bidi="fa-IR"/>
        </w:rPr>
        <w:t xml:space="preserve"> района и пополнения доходной части бюджета за счет поступлений арендных платежей за земельные участки, находящиеся расположенных на территории </w:t>
      </w:r>
      <w:r>
        <w:rPr>
          <w:rFonts w:ascii="Times New Roman" w:eastAsia="Calibri" w:hAnsi="Times New Roman" w:cs="Tahoma"/>
          <w:kern w:val="3"/>
          <w:sz w:val="24"/>
          <w:szCs w:val="24"/>
          <w:lang w:eastAsia="ja-JP" w:bidi="fa-IR"/>
        </w:rPr>
        <w:t>Льговского</w:t>
      </w:r>
      <w:r w:rsidRPr="004E2742">
        <w:rPr>
          <w:rFonts w:ascii="Times New Roman" w:eastAsia="Calibri" w:hAnsi="Times New Roman" w:cs="Tahoma"/>
          <w:kern w:val="3"/>
          <w:sz w:val="24"/>
          <w:szCs w:val="24"/>
          <w:lang w:eastAsia="ja-JP" w:bidi="fa-IR"/>
        </w:rPr>
        <w:t xml:space="preserve"> района Курской области,  решение</w:t>
      </w:r>
      <w:r>
        <w:rPr>
          <w:rFonts w:ascii="Times New Roman" w:eastAsia="Calibri" w:hAnsi="Times New Roman" w:cs="Tahoma"/>
          <w:kern w:val="3"/>
          <w:sz w:val="24"/>
          <w:szCs w:val="24"/>
          <w:lang w:eastAsia="ja-JP" w:bidi="fa-IR"/>
        </w:rPr>
        <w:t>м Представительного Собрания Льговского</w:t>
      </w:r>
      <w:r w:rsidRPr="004E2742">
        <w:rPr>
          <w:rFonts w:ascii="Times New Roman" w:eastAsia="Calibri" w:hAnsi="Times New Roman" w:cs="Tahoma"/>
          <w:kern w:val="3"/>
          <w:sz w:val="24"/>
          <w:szCs w:val="24"/>
          <w:lang w:eastAsia="ja-JP" w:bidi="fa-IR"/>
        </w:rPr>
        <w:t xml:space="preserve"> района Курской области от 2</w:t>
      </w:r>
      <w:r>
        <w:rPr>
          <w:rFonts w:ascii="Times New Roman" w:eastAsia="Calibri" w:hAnsi="Times New Roman" w:cs="Tahoma"/>
          <w:kern w:val="3"/>
          <w:sz w:val="24"/>
          <w:szCs w:val="24"/>
          <w:lang w:eastAsia="ja-JP" w:bidi="fa-IR"/>
        </w:rPr>
        <w:t>6</w:t>
      </w:r>
      <w:r w:rsidRPr="004E2742">
        <w:rPr>
          <w:rFonts w:ascii="Times New Roman" w:eastAsia="Calibri" w:hAnsi="Times New Roman" w:cs="Tahoma"/>
          <w:kern w:val="3"/>
          <w:sz w:val="24"/>
          <w:szCs w:val="24"/>
          <w:lang w:eastAsia="ja-JP" w:bidi="fa-IR"/>
        </w:rPr>
        <w:t>.0</w:t>
      </w:r>
      <w:r>
        <w:rPr>
          <w:rFonts w:ascii="Times New Roman" w:eastAsia="Calibri" w:hAnsi="Times New Roman" w:cs="Tahoma"/>
          <w:kern w:val="3"/>
          <w:sz w:val="24"/>
          <w:szCs w:val="24"/>
          <w:lang w:eastAsia="ja-JP" w:bidi="fa-IR"/>
        </w:rPr>
        <w:t>7</w:t>
      </w:r>
      <w:r w:rsidRPr="004E2742">
        <w:rPr>
          <w:rFonts w:ascii="Times New Roman" w:eastAsia="Calibri" w:hAnsi="Times New Roman" w:cs="Tahoma"/>
          <w:kern w:val="3"/>
          <w:sz w:val="24"/>
          <w:szCs w:val="24"/>
          <w:lang w:eastAsia="ja-JP" w:bidi="fa-IR"/>
        </w:rPr>
        <w:t>.2017г. №</w:t>
      </w:r>
      <w:r>
        <w:rPr>
          <w:rFonts w:ascii="Times New Roman" w:eastAsia="Calibri" w:hAnsi="Times New Roman" w:cs="Tahoma"/>
          <w:kern w:val="3"/>
          <w:sz w:val="24"/>
          <w:szCs w:val="24"/>
          <w:lang w:eastAsia="ja-JP" w:bidi="fa-IR"/>
        </w:rPr>
        <w:t>221 «</w:t>
      </w:r>
      <w:r w:rsidR="006539BB">
        <w:rPr>
          <w:rFonts w:ascii="Times New Roman" w:eastAsia="Calibri" w:hAnsi="Times New Roman" w:cs="Tahoma"/>
          <w:kern w:val="3"/>
          <w:sz w:val="24"/>
          <w:szCs w:val="24"/>
          <w:lang w:eastAsia="ja-JP" w:bidi="fa-IR"/>
        </w:rPr>
        <w:t>О внесении изменений в решение Представительного Собрания Льговского района Курской области от 06.05.2008г.№204 «О порядке</w:t>
      </w:r>
      <w:proofErr w:type="gramEnd"/>
      <w:r w:rsidR="006539BB">
        <w:rPr>
          <w:rFonts w:ascii="Times New Roman" w:eastAsia="Calibri" w:hAnsi="Times New Roman" w:cs="Tahoma"/>
          <w:kern w:val="3"/>
          <w:sz w:val="24"/>
          <w:szCs w:val="24"/>
          <w:lang w:eastAsia="ja-JP" w:bidi="fa-IR"/>
        </w:rPr>
        <w:t xml:space="preserve"> определения размера арендной платы за использование земельных участков на территории МО «Льговский район» Курской области»,</w:t>
      </w:r>
      <w:r w:rsidRPr="004E2742">
        <w:rPr>
          <w:rFonts w:ascii="Times New Roman" w:eastAsia="Calibri" w:hAnsi="Times New Roman" w:cs="Tahoma"/>
          <w:kern w:val="3"/>
          <w:sz w:val="24"/>
          <w:szCs w:val="24"/>
          <w:lang w:eastAsia="ja-JP" w:bidi="fa-IR"/>
        </w:rPr>
        <w:t xml:space="preserve"> установлены коэффициенты вида разрешенного использования земельных участков (</w:t>
      </w:r>
      <w:proofErr w:type="spellStart"/>
      <w:r w:rsidRPr="004E2742">
        <w:rPr>
          <w:rFonts w:ascii="Times New Roman" w:eastAsia="Calibri" w:hAnsi="Times New Roman" w:cs="Tahoma"/>
          <w:kern w:val="3"/>
          <w:sz w:val="24"/>
          <w:szCs w:val="24"/>
          <w:lang w:eastAsia="ja-JP" w:bidi="fa-IR"/>
        </w:rPr>
        <w:t>Кви</w:t>
      </w:r>
      <w:proofErr w:type="spellEnd"/>
      <w:r w:rsidRPr="004E2742">
        <w:rPr>
          <w:rFonts w:ascii="Times New Roman" w:eastAsia="Calibri" w:hAnsi="Times New Roman" w:cs="Tahoma"/>
          <w:kern w:val="3"/>
          <w:sz w:val="24"/>
          <w:szCs w:val="24"/>
          <w:lang w:eastAsia="ja-JP" w:bidi="fa-IR"/>
        </w:rPr>
        <w:t>) и коэффициенты дифференциации по видам деятельности арендаторов внутри одного вида функционального использования земельных участков (Ка).</w:t>
      </w:r>
    </w:p>
    <w:p w:rsidR="0037464A" w:rsidRDefault="0037464A" w:rsidP="0083443F">
      <w:pPr>
        <w:widowControl w:val="0"/>
        <w:suppressAutoHyphens/>
        <w:autoSpaceDN w:val="0"/>
        <w:spacing w:after="0" w:line="240" w:lineRule="auto"/>
        <w:ind w:firstLine="851"/>
        <w:jc w:val="both"/>
        <w:rPr>
          <w:rFonts w:ascii="Times New Roman" w:eastAsia="Calibri" w:hAnsi="Times New Roman" w:cs="Tahoma"/>
          <w:kern w:val="3"/>
          <w:sz w:val="24"/>
          <w:szCs w:val="24"/>
          <w:lang w:eastAsia="ja-JP" w:bidi="fa-IR"/>
        </w:rPr>
      </w:pPr>
    </w:p>
    <w:p w:rsidR="004E2742" w:rsidRPr="009D069E" w:rsidRDefault="004E2742" w:rsidP="00EE5A0D">
      <w:pPr>
        <w:widowControl w:val="0"/>
        <w:suppressAutoHyphens/>
        <w:autoSpaceDN w:val="0"/>
        <w:spacing w:after="0" w:line="240" w:lineRule="auto"/>
        <w:jc w:val="center"/>
        <w:rPr>
          <w:rFonts w:ascii="Times New Roman" w:eastAsia="Andale Sans UI" w:hAnsi="Times New Roman" w:cs="Tahoma"/>
          <w:b/>
          <w:bCs/>
          <w:i/>
          <w:iCs/>
          <w:color w:val="000000" w:themeColor="text1"/>
          <w:kern w:val="2"/>
          <w:sz w:val="24"/>
          <w:szCs w:val="24"/>
          <w:lang w:val="de-DE" w:eastAsia="ja-JP" w:bidi="fa-IR"/>
        </w:rPr>
      </w:pPr>
      <w:proofErr w:type="spellStart"/>
      <w:r w:rsidRPr="009D069E">
        <w:rPr>
          <w:rFonts w:ascii="Times New Roman" w:eastAsia="Andale Sans UI" w:hAnsi="Times New Roman" w:cs="Tahoma"/>
          <w:b/>
          <w:bCs/>
          <w:i/>
          <w:iCs/>
          <w:color w:val="000000" w:themeColor="text1"/>
          <w:kern w:val="2"/>
          <w:sz w:val="24"/>
          <w:szCs w:val="24"/>
          <w:lang w:val="de-DE" w:eastAsia="ja-JP" w:bidi="fa-IR"/>
        </w:rPr>
        <w:t>Анализ</w:t>
      </w:r>
      <w:proofErr w:type="spellEnd"/>
      <w:r w:rsidR="00F45ED9">
        <w:rPr>
          <w:rFonts w:ascii="Times New Roman" w:eastAsia="Andale Sans UI" w:hAnsi="Times New Roman" w:cs="Tahoma"/>
          <w:b/>
          <w:bCs/>
          <w:i/>
          <w:iCs/>
          <w:color w:val="000000" w:themeColor="text1"/>
          <w:kern w:val="2"/>
          <w:sz w:val="24"/>
          <w:szCs w:val="24"/>
          <w:lang w:eastAsia="ja-JP" w:bidi="fa-IR"/>
        </w:rPr>
        <w:t xml:space="preserve"> </w:t>
      </w:r>
      <w:r w:rsidRPr="009D069E">
        <w:rPr>
          <w:rFonts w:ascii="Times New Roman" w:eastAsia="Andale Sans UI" w:hAnsi="Times New Roman" w:cs="Tahoma"/>
          <w:b/>
          <w:bCs/>
          <w:i/>
          <w:iCs/>
          <w:color w:val="000000" w:themeColor="text1"/>
          <w:kern w:val="2"/>
          <w:sz w:val="24"/>
          <w:szCs w:val="24"/>
          <w:lang w:eastAsia="ja-JP" w:bidi="fa-IR"/>
        </w:rPr>
        <w:t>поступлений доходов в местный</w:t>
      </w:r>
      <w:r w:rsidR="00F45ED9">
        <w:rPr>
          <w:rFonts w:ascii="Times New Roman" w:eastAsia="Andale Sans UI" w:hAnsi="Times New Roman" w:cs="Tahoma"/>
          <w:b/>
          <w:bCs/>
          <w:i/>
          <w:iCs/>
          <w:color w:val="000000" w:themeColor="text1"/>
          <w:kern w:val="2"/>
          <w:sz w:val="24"/>
          <w:szCs w:val="24"/>
          <w:lang w:eastAsia="ja-JP" w:bidi="fa-IR"/>
        </w:rPr>
        <w:t xml:space="preserve"> </w:t>
      </w:r>
      <w:proofErr w:type="spellStart"/>
      <w:r w:rsidRPr="009D069E">
        <w:rPr>
          <w:rFonts w:ascii="Times New Roman" w:eastAsia="Andale Sans UI" w:hAnsi="Times New Roman" w:cs="Tahoma"/>
          <w:b/>
          <w:bCs/>
          <w:i/>
          <w:iCs/>
          <w:color w:val="000000" w:themeColor="text1"/>
          <w:kern w:val="2"/>
          <w:sz w:val="24"/>
          <w:szCs w:val="24"/>
          <w:lang w:val="de-DE" w:eastAsia="ja-JP" w:bidi="fa-IR"/>
        </w:rPr>
        <w:t>бюджет</w:t>
      </w:r>
      <w:proofErr w:type="spellEnd"/>
      <w:r w:rsidR="00F45ED9">
        <w:rPr>
          <w:rFonts w:ascii="Times New Roman" w:eastAsia="Andale Sans UI" w:hAnsi="Times New Roman" w:cs="Tahoma"/>
          <w:b/>
          <w:bCs/>
          <w:i/>
          <w:iCs/>
          <w:color w:val="000000" w:themeColor="text1"/>
          <w:kern w:val="2"/>
          <w:sz w:val="24"/>
          <w:szCs w:val="24"/>
          <w:lang w:eastAsia="ja-JP" w:bidi="fa-IR"/>
        </w:rPr>
        <w:t xml:space="preserve">  </w:t>
      </w:r>
      <w:proofErr w:type="spellStart"/>
      <w:r w:rsidRPr="009D069E">
        <w:rPr>
          <w:rFonts w:ascii="Times New Roman" w:eastAsia="Andale Sans UI" w:hAnsi="Times New Roman" w:cs="Tahoma"/>
          <w:b/>
          <w:bCs/>
          <w:i/>
          <w:iCs/>
          <w:color w:val="000000" w:themeColor="text1"/>
          <w:kern w:val="2"/>
          <w:sz w:val="24"/>
          <w:szCs w:val="24"/>
          <w:lang w:val="de-DE" w:eastAsia="ja-JP" w:bidi="fa-IR"/>
        </w:rPr>
        <w:t>от</w:t>
      </w:r>
      <w:proofErr w:type="spellEnd"/>
      <w:r w:rsidR="00F45ED9">
        <w:rPr>
          <w:rFonts w:ascii="Times New Roman" w:eastAsia="Andale Sans UI" w:hAnsi="Times New Roman" w:cs="Tahoma"/>
          <w:b/>
          <w:bCs/>
          <w:i/>
          <w:iCs/>
          <w:color w:val="000000" w:themeColor="text1"/>
          <w:kern w:val="2"/>
          <w:sz w:val="24"/>
          <w:szCs w:val="24"/>
          <w:lang w:eastAsia="ja-JP" w:bidi="fa-IR"/>
        </w:rPr>
        <w:t xml:space="preserve"> </w:t>
      </w:r>
      <w:proofErr w:type="spellStart"/>
      <w:r w:rsidRPr="009D069E">
        <w:rPr>
          <w:rFonts w:ascii="Times New Roman" w:eastAsia="Andale Sans UI" w:hAnsi="Times New Roman" w:cs="Tahoma"/>
          <w:b/>
          <w:bCs/>
          <w:i/>
          <w:iCs/>
          <w:color w:val="000000" w:themeColor="text1"/>
          <w:kern w:val="2"/>
          <w:sz w:val="24"/>
          <w:szCs w:val="24"/>
          <w:lang w:val="de-DE" w:eastAsia="ja-JP" w:bidi="fa-IR"/>
        </w:rPr>
        <w:t>использования</w:t>
      </w:r>
      <w:proofErr w:type="spellEnd"/>
      <w:r w:rsidR="00F45ED9">
        <w:rPr>
          <w:rFonts w:ascii="Times New Roman" w:eastAsia="Andale Sans UI" w:hAnsi="Times New Roman" w:cs="Tahoma"/>
          <w:b/>
          <w:bCs/>
          <w:i/>
          <w:iCs/>
          <w:color w:val="000000" w:themeColor="text1"/>
          <w:kern w:val="2"/>
          <w:sz w:val="24"/>
          <w:szCs w:val="24"/>
          <w:lang w:eastAsia="ja-JP" w:bidi="fa-IR"/>
        </w:rPr>
        <w:t xml:space="preserve"> </w:t>
      </w:r>
      <w:r w:rsidRPr="009D069E">
        <w:rPr>
          <w:rFonts w:ascii="Times New Roman" w:eastAsia="Andale Sans UI" w:hAnsi="Times New Roman" w:cs="Tahoma"/>
          <w:b/>
          <w:bCs/>
          <w:i/>
          <w:iCs/>
          <w:color w:val="000000" w:themeColor="text1"/>
          <w:kern w:val="2"/>
          <w:sz w:val="24"/>
          <w:szCs w:val="24"/>
          <w:lang w:eastAsia="ja-JP" w:bidi="fa-IR"/>
        </w:rPr>
        <w:t>земельных</w:t>
      </w:r>
      <w:r w:rsidR="00F45ED9">
        <w:rPr>
          <w:rFonts w:ascii="Times New Roman" w:eastAsia="Andale Sans UI" w:hAnsi="Times New Roman" w:cs="Tahoma"/>
          <w:b/>
          <w:bCs/>
          <w:i/>
          <w:iCs/>
          <w:color w:val="000000" w:themeColor="text1"/>
          <w:kern w:val="2"/>
          <w:sz w:val="24"/>
          <w:szCs w:val="24"/>
          <w:lang w:eastAsia="ja-JP" w:bidi="fa-IR"/>
        </w:rPr>
        <w:t xml:space="preserve"> </w:t>
      </w:r>
      <w:r w:rsidRPr="009D069E">
        <w:rPr>
          <w:rFonts w:ascii="Times New Roman" w:eastAsia="Andale Sans UI" w:hAnsi="Times New Roman" w:cs="Tahoma"/>
          <w:b/>
          <w:bCs/>
          <w:i/>
          <w:iCs/>
          <w:color w:val="000000" w:themeColor="text1"/>
          <w:kern w:val="2"/>
          <w:sz w:val="24"/>
          <w:szCs w:val="24"/>
          <w:lang w:eastAsia="ja-JP" w:bidi="fa-IR"/>
        </w:rPr>
        <w:t>участков</w:t>
      </w:r>
      <w:r w:rsidRPr="009D069E">
        <w:rPr>
          <w:rFonts w:ascii="Times New Roman" w:eastAsia="Andale Sans UI" w:hAnsi="Times New Roman" w:cs="Tahoma"/>
          <w:b/>
          <w:bCs/>
          <w:i/>
          <w:iCs/>
          <w:color w:val="000000" w:themeColor="text1"/>
          <w:kern w:val="2"/>
          <w:sz w:val="24"/>
          <w:szCs w:val="24"/>
          <w:lang w:val="de-DE" w:eastAsia="ja-JP" w:bidi="fa-IR"/>
        </w:rPr>
        <w:t xml:space="preserve">, а </w:t>
      </w:r>
      <w:proofErr w:type="spellStart"/>
      <w:r w:rsidRPr="009D069E">
        <w:rPr>
          <w:rFonts w:ascii="Times New Roman" w:eastAsia="Andale Sans UI" w:hAnsi="Times New Roman" w:cs="Tahoma"/>
          <w:b/>
          <w:bCs/>
          <w:i/>
          <w:iCs/>
          <w:color w:val="000000" w:themeColor="text1"/>
          <w:kern w:val="2"/>
          <w:sz w:val="24"/>
          <w:szCs w:val="24"/>
          <w:lang w:val="de-DE" w:eastAsia="ja-JP" w:bidi="fa-IR"/>
        </w:rPr>
        <w:t>также</w:t>
      </w:r>
      <w:proofErr w:type="spellEnd"/>
      <w:r w:rsidR="00F45ED9">
        <w:rPr>
          <w:rFonts w:ascii="Times New Roman" w:eastAsia="Andale Sans UI" w:hAnsi="Times New Roman" w:cs="Tahoma"/>
          <w:b/>
          <w:bCs/>
          <w:i/>
          <w:iCs/>
          <w:color w:val="000000" w:themeColor="text1"/>
          <w:kern w:val="2"/>
          <w:sz w:val="24"/>
          <w:szCs w:val="24"/>
          <w:lang w:eastAsia="ja-JP" w:bidi="fa-IR"/>
        </w:rPr>
        <w:t xml:space="preserve"> </w:t>
      </w:r>
      <w:r w:rsidRPr="009D069E">
        <w:rPr>
          <w:rFonts w:ascii="Times New Roman" w:eastAsia="Andale Sans UI" w:hAnsi="Times New Roman" w:cs="Tahoma"/>
          <w:b/>
          <w:bCs/>
          <w:i/>
          <w:iCs/>
          <w:color w:val="000000" w:themeColor="text1"/>
          <w:kern w:val="2"/>
          <w:sz w:val="24"/>
          <w:szCs w:val="24"/>
          <w:lang w:eastAsia="ja-JP" w:bidi="fa-IR"/>
        </w:rPr>
        <w:t>доходов</w:t>
      </w:r>
      <w:r w:rsidR="00F45ED9">
        <w:rPr>
          <w:rFonts w:ascii="Times New Roman" w:eastAsia="Andale Sans UI" w:hAnsi="Times New Roman" w:cs="Tahoma"/>
          <w:b/>
          <w:bCs/>
          <w:i/>
          <w:iCs/>
          <w:color w:val="000000" w:themeColor="text1"/>
          <w:kern w:val="2"/>
          <w:sz w:val="24"/>
          <w:szCs w:val="24"/>
          <w:lang w:eastAsia="ja-JP" w:bidi="fa-IR"/>
        </w:rPr>
        <w:t xml:space="preserve"> </w:t>
      </w:r>
      <w:proofErr w:type="spellStart"/>
      <w:r w:rsidRPr="009D069E">
        <w:rPr>
          <w:rFonts w:ascii="Times New Roman" w:eastAsia="Andale Sans UI" w:hAnsi="Times New Roman" w:cs="Tahoma"/>
          <w:b/>
          <w:bCs/>
          <w:i/>
          <w:iCs/>
          <w:color w:val="000000" w:themeColor="text1"/>
          <w:kern w:val="2"/>
          <w:sz w:val="24"/>
          <w:szCs w:val="24"/>
          <w:lang w:val="de-DE" w:eastAsia="ja-JP" w:bidi="fa-IR"/>
        </w:rPr>
        <w:t>от</w:t>
      </w:r>
      <w:proofErr w:type="spellEnd"/>
      <w:r w:rsidR="00F45ED9">
        <w:rPr>
          <w:rFonts w:ascii="Times New Roman" w:eastAsia="Andale Sans UI" w:hAnsi="Times New Roman" w:cs="Tahoma"/>
          <w:b/>
          <w:bCs/>
          <w:i/>
          <w:iCs/>
          <w:color w:val="000000" w:themeColor="text1"/>
          <w:kern w:val="2"/>
          <w:sz w:val="24"/>
          <w:szCs w:val="24"/>
          <w:lang w:eastAsia="ja-JP" w:bidi="fa-IR"/>
        </w:rPr>
        <w:t xml:space="preserve"> </w:t>
      </w:r>
      <w:r w:rsidRPr="009D069E">
        <w:rPr>
          <w:rFonts w:ascii="Times New Roman" w:eastAsia="Andale Sans UI" w:hAnsi="Times New Roman" w:cs="Tahoma"/>
          <w:b/>
          <w:bCs/>
          <w:i/>
          <w:iCs/>
          <w:color w:val="000000" w:themeColor="text1"/>
          <w:kern w:val="2"/>
          <w:sz w:val="24"/>
          <w:szCs w:val="24"/>
          <w:lang w:eastAsia="ja-JP" w:bidi="fa-IR"/>
        </w:rPr>
        <w:t>продажи земельных участков</w:t>
      </w:r>
    </w:p>
    <w:p w:rsidR="004E2742" w:rsidRPr="009D069E" w:rsidRDefault="004E2742" w:rsidP="00EE5A0D">
      <w:pPr>
        <w:widowControl w:val="0"/>
        <w:suppressAutoHyphens/>
        <w:autoSpaceDN w:val="0"/>
        <w:spacing w:after="0" w:line="240" w:lineRule="auto"/>
        <w:ind w:firstLine="709"/>
        <w:jc w:val="both"/>
        <w:rPr>
          <w:rFonts w:ascii="Times New Roman" w:eastAsia="Andale Sans UI" w:hAnsi="Times New Roman" w:cs="Tahoma"/>
          <w:color w:val="000000" w:themeColor="text1"/>
          <w:kern w:val="2"/>
          <w:sz w:val="24"/>
          <w:szCs w:val="24"/>
          <w:lang w:eastAsia="ja-JP" w:bidi="fa-IR"/>
        </w:rPr>
      </w:pPr>
      <w:r w:rsidRPr="009D069E">
        <w:rPr>
          <w:rFonts w:ascii="Times New Roman" w:eastAsia="Andale Sans UI" w:hAnsi="Times New Roman" w:cs="Tahoma"/>
          <w:color w:val="000000" w:themeColor="text1"/>
          <w:kern w:val="2"/>
          <w:sz w:val="24"/>
          <w:szCs w:val="24"/>
          <w:lang w:eastAsia="ja-JP" w:bidi="fa-IR"/>
        </w:rPr>
        <w:t>В соответствии с пунктом 4 статья 160.1 Бюджетного кодекса Российской Федерации (далее – БК РФ) 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4E2742" w:rsidRPr="009D069E" w:rsidRDefault="004E2742" w:rsidP="00EE5A0D">
      <w:pPr>
        <w:widowControl w:val="0"/>
        <w:suppressAutoHyphens/>
        <w:autoSpaceDN w:val="0"/>
        <w:spacing w:after="0" w:line="240" w:lineRule="auto"/>
        <w:ind w:firstLine="709"/>
        <w:jc w:val="both"/>
        <w:rPr>
          <w:rFonts w:ascii="Times New Roman" w:eastAsia="Andale Sans UI" w:hAnsi="Times New Roman" w:cs="Tahoma"/>
          <w:color w:val="000000" w:themeColor="text1"/>
          <w:kern w:val="2"/>
          <w:sz w:val="24"/>
          <w:szCs w:val="24"/>
          <w:lang w:eastAsia="ja-JP" w:bidi="fa-IR"/>
        </w:rPr>
      </w:pPr>
      <w:r w:rsidRPr="009D069E">
        <w:rPr>
          <w:rFonts w:ascii="Times New Roman" w:eastAsia="Andale Sans UI" w:hAnsi="Times New Roman" w:cs="Tahoma"/>
          <w:color w:val="000000" w:themeColor="text1"/>
          <w:kern w:val="2"/>
          <w:sz w:val="24"/>
          <w:szCs w:val="24"/>
          <w:lang w:eastAsia="ja-JP" w:bidi="fa-IR"/>
        </w:rPr>
        <w:t>Во исполнение вышеуказанной нормы перечень главных администраторов доходов бюджета муниципального района «</w:t>
      </w:r>
      <w:r w:rsidR="005A2C1D">
        <w:rPr>
          <w:rFonts w:ascii="Times New Roman" w:eastAsia="Andale Sans UI" w:hAnsi="Times New Roman" w:cs="Tahoma"/>
          <w:color w:val="000000" w:themeColor="text1"/>
          <w:kern w:val="2"/>
          <w:sz w:val="24"/>
          <w:szCs w:val="24"/>
          <w:lang w:eastAsia="ja-JP" w:bidi="fa-IR"/>
        </w:rPr>
        <w:t>Льговский</w:t>
      </w:r>
      <w:r w:rsidRPr="009D069E">
        <w:rPr>
          <w:rFonts w:ascii="Times New Roman" w:eastAsia="Andale Sans UI" w:hAnsi="Times New Roman" w:cs="Tahoma"/>
          <w:color w:val="000000" w:themeColor="text1"/>
          <w:kern w:val="2"/>
          <w:sz w:val="24"/>
          <w:szCs w:val="24"/>
          <w:lang w:eastAsia="ja-JP" w:bidi="fa-IR"/>
        </w:rPr>
        <w:t xml:space="preserve"> район» Курской области утвержден решением Представительного Собрания </w:t>
      </w:r>
      <w:r w:rsidR="005A2C1D">
        <w:rPr>
          <w:rFonts w:ascii="Times New Roman" w:eastAsia="Andale Sans UI" w:hAnsi="Times New Roman" w:cs="Tahoma"/>
          <w:color w:val="000000" w:themeColor="text1"/>
          <w:kern w:val="2"/>
          <w:sz w:val="24"/>
          <w:szCs w:val="24"/>
          <w:lang w:eastAsia="ja-JP" w:bidi="fa-IR"/>
        </w:rPr>
        <w:t>Льговского</w:t>
      </w:r>
      <w:r w:rsidRPr="009D069E">
        <w:rPr>
          <w:rFonts w:ascii="Times New Roman" w:eastAsia="Andale Sans UI" w:hAnsi="Times New Roman" w:cs="Tahoma"/>
          <w:color w:val="000000" w:themeColor="text1"/>
          <w:kern w:val="2"/>
          <w:sz w:val="24"/>
          <w:szCs w:val="24"/>
          <w:lang w:eastAsia="ja-JP" w:bidi="fa-IR"/>
        </w:rPr>
        <w:t xml:space="preserve"> района Курской области от </w:t>
      </w:r>
      <w:r w:rsidR="007101A8" w:rsidRPr="007101A8">
        <w:rPr>
          <w:rFonts w:ascii="Times New Roman" w:eastAsia="Andale Sans UI" w:hAnsi="Times New Roman" w:cs="Tahoma"/>
          <w:kern w:val="2"/>
          <w:sz w:val="24"/>
          <w:szCs w:val="24"/>
          <w:lang w:eastAsia="ja-JP" w:bidi="fa-IR"/>
        </w:rPr>
        <w:t>25</w:t>
      </w:r>
      <w:r w:rsidR="00CC5B28" w:rsidRPr="007101A8">
        <w:rPr>
          <w:rFonts w:ascii="Times New Roman" w:eastAsia="Andale Sans UI" w:hAnsi="Times New Roman" w:cs="Tahoma"/>
          <w:kern w:val="2"/>
          <w:sz w:val="24"/>
          <w:szCs w:val="24"/>
          <w:lang w:eastAsia="ja-JP" w:bidi="fa-IR"/>
        </w:rPr>
        <w:t>.12.2020г. №</w:t>
      </w:r>
      <w:r w:rsidR="007101A8">
        <w:rPr>
          <w:rFonts w:ascii="Times New Roman" w:eastAsia="Andale Sans UI" w:hAnsi="Times New Roman" w:cs="Tahoma"/>
          <w:color w:val="000000" w:themeColor="text1"/>
          <w:kern w:val="2"/>
          <w:sz w:val="24"/>
          <w:szCs w:val="24"/>
          <w:lang w:eastAsia="ja-JP" w:bidi="fa-IR"/>
        </w:rPr>
        <w:t>139</w:t>
      </w:r>
      <w:r w:rsidRPr="009D069E">
        <w:rPr>
          <w:rFonts w:ascii="Times New Roman" w:eastAsia="Andale Sans UI" w:hAnsi="Times New Roman" w:cs="Tahoma"/>
          <w:color w:val="000000" w:themeColor="text1"/>
          <w:kern w:val="2"/>
          <w:sz w:val="24"/>
          <w:szCs w:val="24"/>
          <w:lang w:eastAsia="ja-JP" w:bidi="fa-IR"/>
        </w:rPr>
        <w:t xml:space="preserve"> «О бюджете муниципального района «</w:t>
      </w:r>
      <w:r w:rsidR="005A2C1D">
        <w:rPr>
          <w:rFonts w:ascii="Times New Roman" w:eastAsia="Andale Sans UI" w:hAnsi="Times New Roman" w:cs="Tahoma"/>
          <w:color w:val="000000" w:themeColor="text1"/>
          <w:kern w:val="2"/>
          <w:sz w:val="24"/>
          <w:szCs w:val="24"/>
          <w:lang w:eastAsia="ja-JP" w:bidi="fa-IR"/>
        </w:rPr>
        <w:t>Льговский</w:t>
      </w:r>
      <w:r w:rsidRPr="009D069E">
        <w:rPr>
          <w:rFonts w:ascii="Times New Roman" w:eastAsia="Andale Sans UI" w:hAnsi="Times New Roman" w:cs="Tahoma"/>
          <w:color w:val="000000" w:themeColor="text1"/>
          <w:kern w:val="2"/>
          <w:sz w:val="24"/>
          <w:szCs w:val="24"/>
          <w:lang w:eastAsia="ja-JP" w:bidi="fa-IR"/>
        </w:rPr>
        <w:t xml:space="preserve"> район» Курской области на 202</w:t>
      </w:r>
      <w:r w:rsidR="00A22DCC" w:rsidRPr="009D069E">
        <w:rPr>
          <w:rFonts w:ascii="Times New Roman" w:eastAsia="Andale Sans UI" w:hAnsi="Times New Roman" w:cs="Tahoma"/>
          <w:color w:val="000000" w:themeColor="text1"/>
          <w:kern w:val="2"/>
          <w:sz w:val="24"/>
          <w:szCs w:val="24"/>
          <w:lang w:eastAsia="ja-JP" w:bidi="fa-IR"/>
        </w:rPr>
        <w:t>1 год и на плановый период 2022-</w:t>
      </w:r>
      <w:r w:rsidRPr="009D069E">
        <w:rPr>
          <w:rFonts w:ascii="Times New Roman" w:eastAsia="Andale Sans UI" w:hAnsi="Times New Roman" w:cs="Tahoma"/>
          <w:color w:val="000000" w:themeColor="text1"/>
          <w:kern w:val="2"/>
          <w:sz w:val="24"/>
          <w:szCs w:val="24"/>
          <w:lang w:eastAsia="ja-JP" w:bidi="fa-IR"/>
        </w:rPr>
        <w:t>2023 годов».</w:t>
      </w:r>
    </w:p>
    <w:p w:rsidR="004E2742" w:rsidRPr="009D069E" w:rsidRDefault="004E2742" w:rsidP="00EE5A0D">
      <w:pPr>
        <w:widowControl w:val="0"/>
        <w:suppressAutoHyphens/>
        <w:autoSpaceDN w:val="0"/>
        <w:spacing w:after="0" w:line="240" w:lineRule="auto"/>
        <w:ind w:firstLine="709"/>
        <w:jc w:val="both"/>
        <w:rPr>
          <w:rFonts w:ascii="Times New Roman" w:eastAsia="Andale Sans UI" w:hAnsi="Times New Roman" w:cs="Tahoma"/>
          <w:color w:val="000000" w:themeColor="text1"/>
          <w:kern w:val="2"/>
          <w:sz w:val="24"/>
          <w:szCs w:val="24"/>
          <w:lang w:eastAsia="ja-JP" w:bidi="fa-IR"/>
        </w:rPr>
      </w:pPr>
      <w:r w:rsidRPr="009D069E">
        <w:rPr>
          <w:rFonts w:ascii="Times New Roman" w:eastAsia="Andale Sans UI" w:hAnsi="Times New Roman" w:cs="Tahoma"/>
          <w:color w:val="000000" w:themeColor="text1"/>
          <w:kern w:val="2"/>
          <w:sz w:val="24"/>
          <w:szCs w:val="24"/>
          <w:lang w:eastAsia="ja-JP" w:bidi="fa-IR"/>
        </w:rPr>
        <w:t xml:space="preserve">Главным администратором доходов от аренды и продажи земельных участков в муниципальном районе </w:t>
      </w:r>
      <w:r w:rsidR="00A22DCC" w:rsidRPr="009D069E">
        <w:rPr>
          <w:rFonts w:ascii="Times New Roman" w:eastAsia="Andale Sans UI" w:hAnsi="Times New Roman" w:cs="Tahoma"/>
          <w:color w:val="000000" w:themeColor="text1"/>
          <w:kern w:val="2"/>
          <w:sz w:val="24"/>
          <w:szCs w:val="24"/>
          <w:lang w:eastAsia="ja-JP" w:bidi="fa-IR"/>
        </w:rPr>
        <w:t>«</w:t>
      </w:r>
      <w:r w:rsidR="005A2C1D">
        <w:rPr>
          <w:rFonts w:ascii="Times New Roman" w:eastAsia="Andale Sans UI" w:hAnsi="Times New Roman" w:cs="Tahoma"/>
          <w:color w:val="000000" w:themeColor="text1"/>
          <w:kern w:val="2"/>
          <w:sz w:val="24"/>
          <w:szCs w:val="24"/>
          <w:lang w:eastAsia="ja-JP" w:bidi="fa-IR"/>
        </w:rPr>
        <w:t xml:space="preserve">Льговский </w:t>
      </w:r>
      <w:r w:rsidRPr="009D069E">
        <w:rPr>
          <w:rFonts w:ascii="Times New Roman" w:eastAsia="Andale Sans UI" w:hAnsi="Times New Roman" w:cs="Tahoma"/>
          <w:color w:val="000000" w:themeColor="text1"/>
          <w:kern w:val="2"/>
          <w:sz w:val="24"/>
          <w:szCs w:val="24"/>
          <w:lang w:eastAsia="ja-JP" w:bidi="fa-IR"/>
        </w:rPr>
        <w:t xml:space="preserve">район» Курской области является Администрация </w:t>
      </w:r>
      <w:r w:rsidR="005A2C1D">
        <w:rPr>
          <w:rFonts w:ascii="Times New Roman" w:eastAsia="Andale Sans UI" w:hAnsi="Times New Roman" w:cs="Tahoma"/>
          <w:color w:val="000000" w:themeColor="text1"/>
          <w:kern w:val="2"/>
          <w:sz w:val="24"/>
          <w:szCs w:val="24"/>
          <w:lang w:eastAsia="ja-JP" w:bidi="fa-IR"/>
        </w:rPr>
        <w:t xml:space="preserve"> Льговского </w:t>
      </w:r>
      <w:r w:rsidRPr="009D069E">
        <w:rPr>
          <w:rFonts w:ascii="Times New Roman" w:eastAsia="Andale Sans UI" w:hAnsi="Times New Roman" w:cs="Tahoma"/>
          <w:color w:val="000000" w:themeColor="text1"/>
          <w:kern w:val="2"/>
          <w:sz w:val="24"/>
          <w:szCs w:val="24"/>
          <w:lang w:eastAsia="ja-JP" w:bidi="fa-IR"/>
        </w:rPr>
        <w:t>района Курской области.</w:t>
      </w:r>
    </w:p>
    <w:p w:rsidR="004E2742" w:rsidRPr="009D069E" w:rsidRDefault="004E2742" w:rsidP="00EE5A0D">
      <w:pPr>
        <w:widowControl w:val="0"/>
        <w:suppressAutoHyphens/>
        <w:autoSpaceDN w:val="0"/>
        <w:spacing w:after="0" w:line="240" w:lineRule="auto"/>
        <w:ind w:firstLine="709"/>
        <w:jc w:val="both"/>
        <w:rPr>
          <w:rFonts w:ascii="Times New Roman" w:eastAsia="Andale Sans UI" w:hAnsi="Times New Roman" w:cs="Tahoma"/>
          <w:color w:val="000000" w:themeColor="text1"/>
          <w:kern w:val="2"/>
          <w:sz w:val="24"/>
          <w:szCs w:val="24"/>
          <w:lang w:eastAsia="ja-JP" w:bidi="fa-IR"/>
        </w:rPr>
      </w:pPr>
      <w:r w:rsidRPr="009D069E">
        <w:rPr>
          <w:rFonts w:ascii="Times New Roman" w:eastAsia="Andale Sans UI" w:hAnsi="Times New Roman" w:cs="Tahoma"/>
          <w:color w:val="000000" w:themeColor="text1"/>
          <w:kern w:val="2"/>
          <w:sz w:val="24"/>
          <w:szCs w:val="24"/>
          <w:lang w:eastAsia="ja-JP" w:bidi="fa-IR"/>
        </w:rPr>
        <w:t>По данным отчета об исполнении бюджета муниципального района «</w:t>
      </w:r>
      <w:r w:rsidR="005A2C1D">
        <w:rPr>
          <w:rFonts w:ascii="Times New Roman" w:eastAsia="Andale Sans UI" w:hAnsi="Times New Roman" w:cs="Tahoma"/>
          <w:color w:val="000000" w:themeColor="text1"/>
          <w:kern w:val="2"/>
          <w:sz w:val="24"/>
          <w:szCs w:val="24"/>
          <w:lang w:eastAsia="ja-JP" w:bidi="fa-IR"/>
        </w:rPr>
        <w:t>Льговский</w:t>
      </w:r>
      <w:r w:rsidRPr="009D069E">
        <w:rPr>
          <w:rFonts w:ascii="Times New Roman" w:eastAsia="Andale Sans UI" w:hAnsi="Times New Roman" w:cs="Tahoma"/>
          <w:color w:val="000000" w:themeColor="text1"/>
          <w:kern w:val="2"/>
          <w:sz w:val="24"/>
          <w:szCs w:val="24"/>
          <w:lang w:eastAsia="ja-JP" w:bidi="fa-IR"/>
        </w:rPr>
        <w:t xml:space="preserve"> район» Курской области за 2021-2022 годы (ф. 0503117) динамика поступлений доходов от использования земельных участков, а также доходов от продажи земельных участков</w:t>
      </w:r>
      <w:bookmarkStart w:id="3" w:name="_Hlk131064237"/>
      <w:bookmarkEnd w:id="3"/>
      <w:r w:rsidRPr="009D069E">
        <w:rPr>
          <w:rFonts w:ascii="Times New Roman" w:eastAsia="Andale Sans UI" w:hAnsi="Times New Roman" w:cs="Tahoma"/>
          <w:color w:val="000000" w:themeColor="text1"/>
          <w:kern w:val="2"/>
          <w:sz w:val="24"/>
          <w:szCs w:val="24"/>
          <w:lang w:eastAsia="ja-JP" w:bidi="fa-IR"/>
        </w:rPr>
        <w:t>представлена в таблице:</w:t>
      </w:r>
    </w:p>
    <w:tbl>
      <w:tblPr>
        <w:tblW w:w="994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7"/>
        <w:gridCol w:w="1417"/>
        <w:gridCol w:w="1418"/>
        <w:gridCol w:w="1417"/>
        <w:gridCol w:w="1276"/>
      </w:tblGrid>
      <w:tr w:rsidR="004E2742" w:rsidRPr="009D069E" w:rsidTr="00412C3C">
        <w:trPr>
          <w:trHeight w:val="70"/>
        </w:trPr>
        <w:tc>
          <w:tcPr>
            <w:tcW w:w="4417" w:type="dxa"/>
            <w:vMerge w:val="restart"/>
            <w:tcBorders>
              <w:top w:val="single" w:sz="4" w:space="0" w:color="auto"/>
              <w:left w:val="single" w:sz="4" w:space="0" w:color="auto"/>
              <w:bottom w:val="single" w:sz="4" w:space="0" w:color="auto"/>
              <w:right w:val="single" w:sz="4" w:space="0" w:color="auto"/>
            </w:tcBorders>
            <w:vAlign w:val="center"/>
          </w:tcPr>
          <w:p w:rsidR="004E2742" w:rsidRPr="00653935" w:rsidRDefault="00653935" w:rsidP="00653935">
            <w:pPr>
              <w:widowControl w:val="0"/>
              <w:suppressAutoHyphens/>
              <w:autoSpaceDN w:val="0"/>
              <w:spacing w:after="0" w:line="256" w:lineRule="auto"/>
              <w:ind w:firstLine="30"/>
              <w:jc w:val="center"/>
              <w:rPr>
                <w:rFonts w:ascii="Times New Roman" w:eastAsia="Calibri" w:hAnsi="Times New Roman" w:cs="Tahoma"/>
                <w:color w:val="000000" w:themeColor="text1"/>
                <w:kern w:val="3"/>
                <w:sz w:val="20"/>
                <w:szCs w:val="20"/>
                <w:lang w:eastAsia="ja-JP" w:bidi="fa-IR"/>
              </w:rPr>
            </w:pPr>
            <w:r>
              <w:rPr>
                <w:rFonts w:ascii="Times New Roman" w:eastAsia="Calibri" w:hAnsi="Times New Roman" w:cs="Tahoma"/>
                <w:color w:val="000000" w:themeColor="text1"/>
                <w:kern w:val="3"/>
                <w:sz w:val="20"/>
                <w:szCs w:val="20"/>
                <w:lang w:eastAsia="ja-JP" w:bidi="fa-IR"/>
              </w:rPr>
              <w:t>Наименование дохода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4E2742" w:rsidRPr="009D069E" w:rsidRDefault="004E2742" w:rsidP="00EE5A0D">
            <w:pPr>
              <w:widowControl w:val="0"/>
              <w:suppressAutoHyphens/>
              <w:autoSpaceDN w:val="0"/>
              <w:spacing w:after="0" w:line="256" w:lineRule="auto"/>
              <w:ind w:firstLine="30"/>
              <w:jc w:val="center"/>
              <w:rPr>
                <w:rFonts w:ascii="Times New Roman" w:eastAsia="Andale Sans UI" w:hAnsi="Times New Roman" w:cs="Tahoma"/>
                <w:color w:val="000000" w:themeColor="text1"/>
                <w:kern w:val="2"/>
                <w:sz w:val="20"/>
                <w:szCs w:val="20"/>
                <w:lang w:eastAsia="ja-JP" w:bidi="fa-IR"/>
              </w:rPr>
            </w:pPr>
            <w:r w:rsidRPr="009D069E">
              <w:rPr>
                <w:rFonts w:ascii="Times New Roman" w:eastAsia="Andale Sans UI" w:hAnsi="Times New Roman" w:cs="Tahoma"/>
                <w:color w:val="000000" w:themeColor="text1"/>
                <w:kern w:val="2"/>
                <w:sz w:val="20"/>
                <w:szCs w:val="20"/>
                <w:lang w:eastAsia="ja-JP" w:bidi="fa-IR"/>
              </w:rPr>
              <w:t>Утверждено,</w:t>
            </w:r>
          </w:p>
          <w:p w:rsidR="004E2742" w:rsidRPr="009D069E" w:rsidRDefault="004E2742" w:rsidP="00EE5A0D">
            <w:pPr>
              <w:widowControl w:val="0"/>
              <w:suppressAutoHyphens/>
              <w:autoSpaceDN w:val="0"/>
              <w:spacing w:after="0" w:line="256" w:lineRule="auto"/>
              <w:ind w:firstLine="30"/>
              <w:jc w:val="center"/>
              <w:rPr>
                <w:rFonts w:ascii="Times New Roman" w:eastAsia="Andale Sans UI" w:hAnsi="Times New Roman" w:cs="Tahoma"/>
                <w:color w:val="000000" w:themeColor="text1"/>
                <w:kern w:val="2"/>
                <w:sz w:val="20"/>
                <w:szCs w:val="20"/>
                <w:lang w:eastAsia="ja-JP" w:bidi="fa-IR"/>
              </w:rPr>
            </w:pPr>
            <w:r w:rsidRPr="009D069E">
              <w:rPr>
                <w:rFonts w:ascii="Times New Roman" w:eastAsia="Andale Sans UI" w:hAnsi="Times New Roman" w:cs="Tahoma"/>
                <w:color w:val="000000" w:themeColor="text1"/>
                <w:kern w:val="2"/>
                <w:sz w:val="20"/>
                <w:szCs w:val="20"/>
                <w:lang w:eastAsia="ja-JP" w:bidi="fa-IR"/>
              </w:rPr>
              <w:t>тыс. рублей</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4E2742" w:rsidRPr="009D069E" w:rsidRDefault="004E2742" w:rsidP="00EE5A0D">
            <w:pPr>
              <w:widowControl w:val="0"/>
              <w:suppressAutoHyphens/>
              <w:autoSpaceDN w:val="0"/>
              <w:spacing w:after="0" w:line="256" w:lineRule="auto"/>
              <w:ind w:firstLine="30"/>
              <w:jc w:val="center"/>
              <w:rPr>
                <w:rFonts w:ascii="Times New Roman" w:eastAsia="Andale Sans UI" w:hAnsi="Times New Roman" w:cs="Tahoma"/>
                <w:color w:val="000000" w:themeColor="text1"/>
                <w:kern w:val="2"/>
                <w:sz w:val="20"/>
                <w:szCs w:val="20"/>
                <w:lang w:eastAsia="ja-JP" w:bidi="fa-IR"/>
              </w:rPr>
            </w:pPr>
            <w:r w:rsidRPr="009D069E">
              <w:rPr>
                <w:rFonts w:ascii="Times New Roman" w:eastAsia="Andale Sans UI" w:hAnsi="Times New Roman" w:cs="Tahoma"/>
                <w:color w:val="000000" w:themeColor="text1"/>
                <w:kern w:val="2"/>
                <w:sz w:val="20"/>
                <w:szCs w:val="20"/>
                <w:lang w:eastAsia="ja-JP" w:bidi="fa-IR"/>
              </w:rPr>
              <w:t>Исполнено,</w:t>
            </w:r>
          </w:p>
          <w:p w:rsidR="004E2742" w:rsidRPr="009D069E" w:rsidRDefault="004E2742" w:rsidP="00EE5A0D">
            <w:pPr>
              <w:widowControl w:val="0"/>
              <w:suppressAutoHyphens/>
              <w:autoSpaceDN w:val="0"/>
              <w:spacing w:after="0" w:line="256" w:lineRule="auto"/>
              <w:ind w:firstLine="30"/>
              <w:jc w:val="center"/>
              <w:rPr>
                <w:rFonts w:ascii="Times New Roman" w:eastAsia="Andale Sans UI" w:hAnsi="Times New Roman" w:cs="Tahoma"/>
                <w:color w:val="000000" w:themeColor="text1"/>
                <w:kern w:val="2"/>
                <w:sz w:val="20"/>
                <w:szCs w:val="20"/>
                <w:lang w:eastAsia="ja-JP" w:bidi="fa-IR"/>
              </w:rPr>
            </w:pPr>
            <w:r w:rsidRPr="009D069E">
              <w:rPr>
                <w:rFonts w:ascii="Times New Roman" w:eastAsia="Andale Sans UI" w:hAnsi="Times New Roman" w:cs="Tahoma"/>
                <w:color w:val="000000" w:themeColor="text1"/>
                <w:kern w:val="2"/>
                <w:sz w:val="20"/>
                <w:szCs w:val="20"/>
                <w:lang w:eastAsia="ja-JP" w:bidi="fa-IR"/>
              </w:rPr>
              <w:t>тыс. рублей</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E2742" w:rsidRPr="009D069E" w:rsidRDefault="004E2742" w:rsidP="00EE5A0D">
            <w:pPr>
              <w:autoSpaceDN w:val="0"/>
              <w:spacing w:after="160" w:line="256" w:lineRule="auto"/>
              <w:ind w:firstLine="30"/>
              <w:jc w:val="center"/>
              <w:rPr>
                <w:rFonts w:ascii="Times New Roman" w:eastAsia="Andale Sans UI" w:hAnsi="Times New Roman" w:cs="Tahoma"/>
                <w:color w:val="000000" w:themeColor="text1"/>
                <w:kern w:val="2"/>
                <w:sz w:val="20"/>
                <w:szCs w:val="20"/>
                <w:lang w:eastAsia="ja-JP" w:bidi="fa-IR"/>
              </w:rPr>
            </w:pPr>
            <w:r w:rsidRPr="009D069E">
              <w:rPr>
                <w:rFonts w:ascii="Times New Roman" w:eastAsia="Andale Sans UI" w:hAnsi="Times New Roman" w:cs="Tahoma"/>
                <w:color w:val="000000" w:themeColor="text1"/>
                <w:kern w:val="2"/>
                <w:sz w:val="20"/>
                <w:szCs w:val="20"/>
                <w:lang w:eastAsia="ja-JP" w:bidi="fa-IR"/>
              </w:rPr>
              <w:t>Показатели исполнения</w:t>
            </w:r>
          </w:p>
        </w:tc>
      </w:tr>
      <w:tr w:rsidR="004E2742" w:rsidRPr="009D069E" w:rsidTr="00412C3C">
        <w:trPr>
          <w:trHeight w:val="70"/>
        </w:trPr>
        <w:tc>
          <w:tcPr>
            <w:tcW w:w="4417" w:type="dxa"/>
            <w:vMerge/>
            <w:tcBorders>
              <w:top w:val="single" w:sz="4" w:space="0" w:color="auto"/>
              <w:left w:val="single" w:sz="4" w:space="0" w:color="auto"/>
              <w:bottom w:val="single" w:sz="4" w:space="0" w:color="auto"/>
              <w:right w:val="single" w:sz="4" w:space="0" w:color="auto"/>
            </w:tcBorders>
            <w:vAlign w:val="center"/>
            <w:hideMark/>
          </w:tcPr>
          <w:p w:rsidR="004E2742" w:rsidRPr="009D069E" w:rsidRDefault="004E2742" w:rsidP="00EE5A0D">
            <w:pPr>
              <w:spacing w:after="0" w:line="240" w:lineRule="auto"/>
              <w:ind w:firstLine="30"/>
              <w:jc w:val="center"/>
              <w:rPr>
                <w:rFonts w:ascii="Times New Roman" w:eastAsia="Andale Sans UI" w:hAnsi="Times New Roman" w:cs="Tahoma"/>
                <w:color w:val="000000" w:themeColor="text1"/>
                <w:kern w:val="2"/>
                <w:sz w:val="20"/>
                <w:szCs w:val="20"/>
                <w:lang w:eastAsia="ja-JP" w:bidi="fa-I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E2742" w:rsidRPr="009D069E" w:rsidRDefault="004E2742" w:rsidP="00EE5A0D">
            <w:pPr>
              <w:spacing w:after="0" w:line="240" w:lineRule="auto"/>
              <w:ind w:firstLine="30"/>
              <w:jc w:val="center"/>
              <w:rPr>
                <w:rFonts w:ascii="Times New Roman" w:eastAsia="Andale Sans UI" w:hAnsi="Times New Roman" w:cs="Tahoma"/>
                <w:color w:val="000000" w:themeColor="text1"/>
                <w:kern w:val="2"/>
                <w:sz w:val="20"/>
                <w:szCs w:val="20"/>
                <w:lang w:eastAsia="ja-JP" w:bidi="fa-IR"/>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E2742" w:rsidRPr="009D069E" w:rsidRDefault="004E2742" w:rsidP="00EE5A0D">
            <w:pPr>
              <w:spacing w:after="0" w:line="240" w:lineRule="auto"/>
              <w:ind w:firstLine="30"/>
              <w:jc w:val="center"/>
              <w:rPr>
                <w:rFonts w:ascii="Times New Roman" w:eastAsia="Andale Sans UI" w:hAnsi="Times New Roman" w:cs="Tahoma"/>
                <w:color w:val="000000" w:themeColor="text1"/>
                <w:kern w:val="2"/>
                <w:sz w:val="20"/>
                <w:szCs w:val="20"/>
                <w:lang w:eastAsia="ja-JP" w:bidi="fa-I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E2742" w:rsidRPr="009D069E" w:rsidRDefault="004E2742" w:rsidP="00EE5A0D">
            <w:pPr>
              <w:widowControl w:val="0"/>
              <w:suppressAutoHyphens/>
              <w:autoSpaceDN w:val="0"/>
              <w:spacing w:after="0" w:line="256" w:lineRule="auto"/>
              <w:ind w:firstLine="30"/>
              <w:jc w:val="center"/>
              <w:rPr>
                <w:rFonts w:ascii="Times New Roman" w:eastAsia="Andale Sans UI" w:hAnsi="Times New Roman" w:cs="Tahoma"/>
                <w:color w:val="000000" w:themeColor="text1"/>
                <w:kern w:val="2"/>
                <w:sz w:val="20"/>
                <w:szCs w:val="20"/>
                <w:lang w:eastAsia="ja-JP" w:bidi="fa-IR"/>
              </w:rPr>
            </w:pPr>
            <w:r w:rsidRPr="009D069E">
              <w:rPr>
                <w:rFonts w:ascii="Times New Roman" w:eastAsia="Andale Sans UI" w:hAnsi="Times New Roman" w:cs="Tahoma"/>
                <w:color w:val="000000" w:themeColor="text1"/>
                <w:kern w:val="2"/>
                <w:sz w:val="20"/>
                <w:szCs w:val="20"/>
                <w:lang w:eastAsia="ja-JP" w:bidi="fa-IR"/>
              </w:rPr>
              <w:t>процент исполнения %</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2742" w:rsidRPr="009D069E" w:rsidRDefault="004E2742" w:rsidP="00EE5A0D">
            <w:pPr>
              <w:widowControl w:val="0"/>
              <w:suppressAutoHyphens/>
              <w:autoSpaceDN w:val="0"/>
              <w:spacing w:after="0" w:line="256" w:lineRule="auto"/>
              <w:ind w:firstLine="30"/>
              <w:jc w:val="center"/>
              <w:rPr>
                <w:rFonts w:ascii="Times New Roman" w:eastAsia="Andale Sans UI" w:hAnsi="Times New Roman" w:cs="Tahoma"/>
                <w:color w:val="000000" w:themeColor="text1"/>
                <w:kern w:val="2"/>
                <w:sz w:val="20"/>
                <w:szCs w:val="20"/>
                <w:lang w:eastAsia="ja-JP" w:bidi="fa-IR"/>
              </w:rPr>
            </w:pPr>
            <w:r w:rsidRPr="009D069E">
              <w:rPr>
                <w:rFonts w:ascii="Times New Roman" w:eastAsia="Andale Sans UI" w:hAnsi="Times New Roman" w:cs="Tahoma"/>
                <w:color w:val="000000" w:themeColor="text1"/>
                <w:kern w:val="2"/>
                <w:sz w:val="20"/>
                <w:szCs w:val="20"/>
                <w:lang w:eastAsia="ja-JP" w:bidi="fa-IR"/>
              </w:rPr>
              <w:t>сумма отклонения, тыс. рублей</w:t>
            </w:r>
          </w:p>
        </w:tc>
      </w:tr>
      <w:tr w:rsidR="004E2742" w:rsidRPr="009D069E" w:rsidTr="00412C3C">
        <w:trPr>
          <w:trHeight w:val="70"/>
        </w:trPr>
        <w:tc>
          <w:tcPr>
            <w:tcW w:w="9945" w:type="dxa"/>
            <w:gridSpan w:val="5"/>
            <w:tcBorders>
              <w:top w:val="single" w:sz="4" w:space="0" w:color="auto"/>
              <w:left w:val="single" w:sz="4" w:space="0" w:color="auto"/>
              <w:bottom w:val="single" w:sz="4" w:space="0" w:color="auto"/>
              <w:right w:val="single" w:sz="4" w:space="0" w:color="auto"/>
            </w:tcBorders>
          </w:tcPr>
          <w:p w:rsidR="004E2742" w:rsidRPr="00EE5A0D" w:rsidRDefault="004E2742" w:rsidP="00EE5A0D">
            <w:pPr>
              <w:widowControl w:val="0"/>
              <w:suppressAutoHyphens/>
              <w:autoSpaceDN w:val="0"/>
              <w:spacing w:after="0" w:line="256" w:lineRule="auto"/>
              <w:ind w:left="22" w:firstLine="709"/>
              <w:jc w:val="center"/>
              <w:rPr>
                <w:rFonts w:ascii="Times New Roman" w:eastAsia="Andale Sans UI" w:hAnsi="Times New Roman" w:cs="Tahoma"/>
                <w:b/>
                <w:bCs/>
                <w:color w:val="000000" w:themeColor="text1"/>
                <w:kern w:val="2"/>
                <w:sz w:val="20"/>
                <w:szCs w:val="20"/>
                <w:lang w:eastAsia="ja-JP" w:bidi="fa-IR"/>
              </w:rPr>
            </w:pPr>
            <w:r w:rsidRPr="009D069E">
              <w:rPr>
                <w:rFonts w:ascii="Times New Roman" w:eastAsia="Andale Sans UI" w:hAnsi="Times New Roman" w:cs="Tahoma"/>
                <w:b/>
                <w:bCs/>
                <w:color w:val="000000" w:themeColor="text1"/>
                <w:kern w:val="2"/>
                <w:sz w:val="20"/>
                <w:szCs w:val="20"/>
                <w:lang w:eastAsia="ja-JP" w:bidi="fa-IR"/>
              </w:rPr>
              <w:t>2021 год</w:t>
            </w:r>
          </w:p>
        </w:tc>
      </w:tr>
      <w:tr w:rsidR="004E2742" w:rsidRPr="009D069E" w:rsidTr="00412C3C">
        <w:trPr>
          <w:trHeight w:val="156"/>
        </w:trPr>
        <w:tc>
          <w:tcPr>
            <w:tcW w:w="9945" w:type="dxa"/>
            <w:gridSpan w:val="5"/>
            <w:tcBorders>
              <w:top w:val="single" w:sz="4" w:space="0" w:color="auto"/>
              <w:left w:val="single" w:sz="4" w:space="0" w:color="auto"/>
              <w:bottom w:val="single" w:sz="4" w:space="0" w:color="auto"/>
              <w:right w:val="single" w:sz="4" w:space="0" w:color="auto"/>
            </w:tcBorders>
            <w:hideMark/>
          </w:tcPr>
          <w:p w:rsidR="004E2742" w:rsidRPr="009D069E" w:rsidRDefault="004E2742" w:rsidP="00EE5A0D">
            <w:pPr>
              <w:widowControl w:val="0"/>
              <w:suppressAutoHyphens/>
              <w:autoSpaceDN w:val="0"/>
              <w:spacing w:after="0" w:line="256" w:lineRule="auto"/>
              <w:ind w:left="22" w:firstLine="709"/>
              <w:jc w:val="center"/>
              <w:rPr>
                <w:rFonts w:ascii="Times New Roman" w:eastAsia="Andale Sans UI" w:hAnsi="Times New Roman" w:cs="Tahoma"/>
                <w:color w:val="000000" w:themeColor="text1"/>
                <w:kern w:val="2"/>
                <w:sz w:val="20"/>
                <w:szCs w:val="20"/>
                <w:lang w:eastAsia="ja-JP" w:bidi="fa-IR"/>
              </w:rPr>
            </w:pPr>
            <w:r w:rsidRPr="009D069E">
              <w:rPr>
                <w:rFonts w:ascii="Times New Roman" w:eastAsia="Andale Sans UI" w:hAnsi="Times New Roman" w:cs="Tahoma"/>
                <w:color w:val="000000" w:themeColor="text1"/>
                <w:kern w:val="2"/>
                <w:sz w:val="20"/>
                <w:szCs w:val="20"/>
                <w:lang w:eastAsia="ja-JP" w:bidi="fa-IR"/>
              </w:rPr>
              <w:t>ДОХОДЫ ОТ АРЕНДЫ ЗЕМЕЛЬНЫХ УЧАСТКОВ</w:t>
            </w:r>
          </w:p>
        </w:tc>
      </w:tr>
      <w:tr w:rsidR="004E2742" w:rsidRPr="009D069E" w:rsidTr="00412C3C">
        <w:trPr>
          <w:trHeight w:hRule="exact" w:val="1948"/>
        </w:trPr>
        <w:tc>
          <w:tcPr>
            <w:tcW w:w="4417" w:type="dxa"/>
            <w:tcBorders>
              <w:top w:val="single" w:sz="4" w:space="0" w:color="auto"/>
              <w:left w:val="single" w:sz="4" w:space="0" w:color="auto"/>
              <w:bottom w:val="single" w:sz="4" w:space="0" w:color="auto"/>
              <w:right w:val="single" w:sz="4" w:space="0" w:color="auto"/>
            </w:tcBorders>
          </w:tcPr>
          <w:p w:rsidR="004E2742" w:rsidRPr="009D069E" w:rsidRDefault="00543007" w:rsidP="00EE5A0D">
            <w:pPr>
              <w:widowControl w:val="0"/>
              <w:suppressAutoHyphens/>
              <w:autoSpaceDN w:val="0"/>
              <w:spacing w:after="0" w:line="256" w:lineRule="auto"/>
              <w:ind w:left="22" w:hanging="22"/>
              <w:jc w:val="both"/>
              <w:rPr>
                <w:rFonts w:ascii="Times New Roman" w:eastAsia="Calibri" w:hAnsi="Times New Roman" w:cs="Tahoma"/>
                <w:color w:val="000000" w:themeColor="text1"/>
                <w:kern w:val="3"/>
                <w:sz w:val="20"/>
                <w:szCs w:val="20"/>
                <w:lang w:eastAsia="ja-JP" w:bidi="fa-IR"/>
              </w:rPr>
            </w:pPr>
            <w:proofErr w:type="gramStart"/>
            <w:r w:rsidRPr="009D069E">
              <w:rPr>
                <w:rFonts w:ascii="Times New Roman" w:eastAsia="Calibri" w:hAnsi="Times New Roman" w:cs="Tahoma"/>
                <w:color w:val="000000" w:themeColor="text1"/>
                <w:kern w:val="3"/>
                <w:sz w:val="20"/>
                <w:szCs w:val="20"/>
                <w:lang w:eastAsia="ja-JP" w:bidi="fa-IR"/>
              </w:rPr>
              <w:lastRenderedPageBreak/>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4E2742" w:rsidRPr="009D069E" w:rsidRDefault="001821D4" w:rsidP="00EE5A0D">
            <w:pPr>
              <w:widowControl w:val="0"/>
              <w:suppressAutoHyphens/>
              <w:autoSpaceDN w:val="0"/>
              <w:spacing w:after="160" w:line="256" w:lineRule="auto"/>
              <w:ind w:firstLine="284"/>
              <w:jc w:val="right"/>
              <w:rPr>
                <w:rFonts w:ascii="Times New Roman" w:eastAsia="Andale Sans UI" w:hAnsi="Times New Roman" w:cs="Tahoma"/>
                <w:color w:val="000000" w:themeColor="text1"/>
                <w:kern w:val="2"/>
                <w:sz w:val="20"/>
                <w:szCs w:val="20"/>
                <w:lang w:eastAsia="ja-JP" w:bidi="fa-IR"/>
              </w:rPr>
            </w:pPr>
            <w:r>
              <w:rPr>
                <w:rFonts w:ascii="Times New Roman" w:eastAsia="Andale Sans UI" w:hAnsi="Times New Roman" w:cs="Tahoma"/>
                <w:color w:val="000000" w:themeColor="text1"/>
                <w:kern w:val="2"/>
                <w:sz w:val="20"/>
                <w:szCs w:val="20"/>
                <w:lang w:eastAsia="ja-JP" w:bidi="fa-IR"/>
              </w:rPr>
              <w:t>3295,1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2742" w:rsidRPr="009D069E" w:rsidRDefault="001821D4" w:rsidP="00EE5A0D">
            <w:pPr>
              <w:widowControl w:val="0"/>
              <w:suppressAutoHyphens/>
              <w:autoSpaceDN w:val="0"/>
              <w:spacing w:after="160" w:line="256" w:lineRule="auto"/>
              <w:ind w:firstLine="284"/>
              <w:jc w:val="right"/>
              <w:rPr>
                <w:rFonts w:ascii="Times New Roman" w:eastAsia="Andale Sans UI" w:hAnsi="Times New Roman" w:cs="Tahoma"/>
                <w:color w:val="000000" w:themeColor="text1"/>
                <w:kern w:val="2"/>
                <w:sz w:val="20"/>
                <w:szCs w:val="20"/>
                <w:lang w:eastAsia="ja-JP" w:bidi="fa-IR"/>
              </w:rPr>
            </w:pPr>
            <w:r>
              <w:rPr>
                <w:rFonts w:ascii="Times New Roman" w:eastAsia="Andale Sans UI" w:hAnsi="Times New Roman" w:cs="Tahoma"/>
                <w:color w:val="000000" w:themeColor="text1"/>
                <w:kern w:val="2"/>
                <w:sz w:val="20"/>
                <w:szCs w:val="20"/>
                <w:lang w:eastAsia="ja-JP" w:bidi="fa-IR"/>
              </w:rPr>
              <w:t>3446,9</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2742" w:rsidRPr="009D069E" w:rsidRDefault="001821D4" w:rsidP="00EE5A0D">
            <w:pPr>
              <w:widowControl w:val="0"/>
              <w:suppressAutoHyphens/>
              <w:autoSpaceDN w:val="0"/>
              <w:spacing w:after="0" w:line="256" w:lineRule="auto"/>
              <w:ind w:left="22" w:firstLine="284"/>
              <w:jc w:val="right"/>
              <w:rPr>
                <w:rFonts w:ascii="Times New Roman" w:eastAsia="Andale Sans UI" w:hAnsi="Times New Roman" w:cs="Tahoma"/>
                <w:color w:val="000000" w:themeColor="text1"/>
                <w:kern w:val="2"/>
                <w:sz w:val="20"/>
                <w:szCs w:val="20"/>
                <w:lang w:eastAsia="ja-JP" w:bidi="fa-IR"/>
              </w:rPr>
            </w:pPr>
            <w:r>
              <w:rPr>
                <w:rFonts w:ascii="Times New Roman" w:eastAsia="Andale Sans UI" w:hAnsi="Times New Roman" w:cs="Tahoma"/>
                <w:color w:val="000000" w:themeColor="text1"/>
                <w:kern w:val="2"/>
                <w:sz w:val="20"/>
                <w:szCs w:val="20"/>
                <w:lang w:eastAsia="ja-JP" w:bidi="fa-IR"/>
              </w:rPr>
              <w:t>104,6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2742" w:rsidRPr="009D069E" w:rsidRDefault="001821D4" w:rsidP="00EE5A0D">
            <w:pPr>
              <w:widowControl w:val="0"/>
              <w:suppressAutoHyphens/>
              <w:autoSpaceDN w:val="0"/>
              <w:spacing w:after="0" w:line="256" w:lineRule="auto"/>
              <w:ind w:left="22" w:firstLine="284"/>
              <w:jc w:val="right"/>
              <w:rPr>
                <w:rFonts w:ascii="Times New Roman" w:eastAsia="Andale Sans UI" w:hAnsi="Times New Roman" w:cs="Tahoma"/>
                <w:color w:val="000000" w:themeColor="text1"/>
                <w:kern w:val="2"/>
                <w:sz w:val="20"/>
                <w:szCs w:val="20"/>
                <w:lang w:eastAsia="ja-JP" w:bidi="fa-IR"/>
              </w:rPr>
            </w:pPr>
            <w:r>
              <w:rPr>
                <w:rFonts w:ascii="Times New Roman" w:eastAsia="Andale Sans UI" w:hAnsi="Times New Roman" w:cs="Tahoma"/>
                <w:color w:val="000000" w:themeColor="text1"/>
                <w:kern w:val="2"/>
                <w:sz w:val="20"/>
                <w:szCs w:val="20"/>
                <w:lang w:eastAsia="ja-JP" w:bidi="fa-IR"/>
              </w:rPr>
              <w:t>151,7</w:t>
            </w:r>
          </w:p>
        </w:tc>
      </w:tr>
      <w:tr w:rsidR="004E2742" w:rsidRPr="009D069E" w:rsidTr="00412C3C">
        <w:trPr>
          <w:trHeight w:hRule="exact" w:val="323"/>
        </w:trPr>
        <w:tc>
          <w:tcPr>
            <w:tcW w:w="4417" w:type="dxa"/>
            <w:tcBorders>
              <w:top w:val="single" w:sz="4" w:space="0" w:color="auto"/>
              <w:left w:val="single" w:sz="4" w:space="0" w:color="auto"/>
              <w:bottom w:val="single" w:sz="4" w:space="0" w:color="auto"/>
              <w:right w:val="single" w:sz="4" w:space="0" w:color="auto"/>
            </w:tcBorders>
            <w:vAlign w:val="center"/>
            <w:hideMark/>
          </w:tcPr>
          <w:p w:rsidR="004E2742" w:rsidRPr="00EE5A0D" w:rsidRDefault="004E2742" w:rsidP="00EE5A0D">
            <w:pPr>
              <w:widowControl w:val="0"/>
              <w:suppressAutoHyphens/>
              <w:autoSpaceDN w:val="0"/>
              <w:spacing w:after="0" w:line="256" w:lineRule="auto"/>
              <w:ind w:left="22" w:firstLine="8"/>
              <w:rPr>
                <w:rFonts w:ascii="Times New Roman" w:eastAsia="Calibri" w:hAnsi="Times New Roman" w:cs="Tahoma"/>
                <w:b/>
                <w:color w:val="000000" w:themeColor="text1"/>
                <w:kern w:val="3"/>
                <w:sz w:val="20"/>
                <w:szCs w:val="20"/>
                <w:lang w:eastAsia="ja-JP" w:bidi="fa-IR"/>
              </w:rPr>
            </w:pPr>
            <w:r w:rsidRPr="00EE5A0D">
              <w:rPr>
                <w:rFonts w:ascii="Times New Roman" w:eastAsia="Calibri" w:hAnsi="Times New Roman" w:cs="Tahoma"/>
                <w:b/>
                <w:color w:val="000000" w:themeColor="text1"/>
                <w:kern w:val="3"/>
                <w:sz w:val="20"/>
                <w:szCs w:val="20"/>
                <w:lang w:eastAsia="ja-JP" w:bidi="fa-IR"/>
              </w:rPr>
              <w:t>Итого: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2742" w:rsidRPr="00EE5A0D" w:rsidRDefault="001821D4" w:rsidP="00EE5A0D">
            <w:pPr>
              <w:widowControl w:val="0"/>
              <w:suppressAutoHyphens/>
              <w:autoSpaceDN w:val="0"/>
              <w:spacing w:after="160" w:line="256" w:lineRule="auto"/>
              <w:ind w:firstLine="284"/>
              <w:jc w:val="right"/>
              <w:rPr>
                <w:rFonts w:ascii="Times New Roman" w:eastAsia="Andale Sans UI" w:hAnsi="Times New Roman" w:cs="Tahoma"/>
                <w:b/>
                <w:color w:val="000000" w:themeColor="text1"/>
                <w:kern w:val="2"/>
                <w:sz w:val="20"/>
                <w:szCs w:val="20"/>
                <w:lang w:eastAsia="ja-JP" w:bidi="fa-IR"/>
              </w:rPr>
            </w:pPr>
            <w:r>
              <w:rPr>
                <w:rFonts w:ascii="Times New Roman" w:eastAsia="Andale Sans UI" w:hAnsi="Times New Roman" w:cs="Tahoma"/>
                <w:b/>
                <w:color w:val="000000" w:themeColor="text1"/>
                <w:kern w:val="2"/>
                <w:sz w:val="20"/>
                <w:szCs w:val="20"/>
                <w:lang w:eastAsia="ja-JP" w:bidi="fa-IR"/>
              </w:rPr>
              <w:t>3295,1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2742" w:rsidRPr="00EE5A0D" w:rsidRDefault="001821D4" w:rsidP="00EE5A0D">
            <w:pPr>
              <w:widowControl w:val="0"/>
              <w:suppressAutoHyphens/>
              <w:autoSpaceDN w:val="0"/>
              <w:spacing w:after="160" w:line="256" w:lineRule="auto"/>
              <w:ind w:firstLine="284"/>
              <w:jc w:val="right"/>
              <w:rPr>
                <w:rFonts w:ascii="Times New Roman" w:eastAsia="Andale Sans UI" w:hAnsi="Times New Roman" w:cs="Tahoma"/>
                <w:b/>
                <w:color w:val="000000" w:themeColor="text1"/>
                <w:kern w:val="2"/>
                <w:sz w:val="20"/>
                <w:szCs w:val="20"/>
                <w:lang w:eastAsia="ja-JP" w:bidi="fa-IR"/>
              </w:rPr>
            </w:pPr>
            <w:r>
              <w:rPr>
                <w:rFonts w:ascii="Times New Roman" w:eastAsia="Andale Sans UI" w:hAnsi="Times New Roman" w:cs="Tahoma"/>
                <w:b/>
                <w:color w:val="000000" w:themeColor="text1"/>
                <w:kern w:val="2"/>
                <w:sz w:val="20"/>
                <w:szCs w:val="20"/>
                <w:lang w:eastAsia="ja-JP" w:bidi="fa-IR"/>
              </w:rPr>
              <w:t>3446,9</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2742" w:rsidRPr="00EE5A0D" w:rsidRDefault="001821D4" w:rsidP="00EE5A0D">
            <w:pPr>
              <w:widowControl w:val="0"/>
              <w:suppressAutoHyphens/>
              <w:autoSpaceDN w:val="0"/>
              <w:spacing w:after="0" w:line="256" w:lineRule="auto"/>
              <w:ind w:left="22" w:firstLine="284"/>
              <w:jc w:val="right"/>
              <w:rPr>
                <w:rFonts w:ascii="Times New Roman" w:eastAsia="Andale Sans UI" w:hAnsi="Times New Roman" w:cs="Tahoma"/>
                <w:b/>
                <w:color w:val="000000" w:themeColor="text1"/>
                <w:kern w:val="2"/>
                <w:sz w:val="20"/>
                <w:szCs w:val="20"/>
                <w:lang w:eastAsia="ja-JP" w:bidi="fa-IR"/>
              </w:rPr>
            </w:pPr>
            <w:r>
              <w:rPr>
                <w:rFonts w:ascii="Times New Roman" w:eastAsia="Andale Sans UI" w:hAnsi="Times New Roman" w:cs="Tahoma"/>
                <w:b/>
                <w:color w:val="000000" w:themeColor="text1"/>
                <w:kern w:val="2"/>
                <w:sz w:val="20"/>
                <w:szCs w:val="20"/>
                <w:lang w:eastAsia="ja-JP" w:bidi="fa-IR"/>
              </w:rPr>
              <w:t>104,6</w:t>
            </w:r>
          </w:p>
        </w:tc>
        <w:tc>
          <w:tcPr>
            <w:tcW w:w="1276" w:type="dxa"/>
            <w:tcBorders>
              <w:top w:val="single" w:sz="4" w:space="0" w:color="auto"/>
              <w:left w:val="single" w:sz="4" w:space="0" w:color="auto"/>
              <w:bottom w:val="single" w:sz="4" w:space="0" w:color="auto"/>
              <w:right w:val="single" w:sz="4" w:space="0" w:color="auto"/>
            </w:tcBorders>
            <w:vAlign w:val="center"/>
          </w:tcPr>
          <w:p w:rsidR="004E2742" w:rsidRPr="00EE5A0D" w:rsidRDefault="001821D4" w:rsidP="00EE5A0D">
            <w:pPr>
              <w:widowControl w:val="0"/>
              <w:suppressAutoHyphens/>
              <w:autoSpaceDN w:val="0"/>
              <w:spacing w:after="0" w:line="256" w:lineRule="auto"/>
              <w:ind w:left="22" w:firstLine="284"/>
              <w:jc w:val="right"/>
              <w:rPr>
                <w:rFonts w:ascii="Times New Roman" w:eastAsia="Andale Sans UI" w:hAnsi="Times New Roman" w:cs="Tahoma"/>
                <w:b/>
                <w:color w:val="000000" w:themeColor="text1"/>
                <w:kern w:val="2"/>
                <w:sz w:val="20"/>
                <w:szCs w:val="20"/>
                <w:lang w:eastAsia="ja-JP" w:bidi="fa-IR"/>
              </w:rPr>
            </w:pPr>
            <w:r>
              <w:rPr>
                <w:rFonts w:ascii="Times New Roman" w:eastAsia="Andale Sans UI" w:hAnsi="Times New Roman" w:cs="Tahoma"/>
                <w:b/>
                <w:color w:val="000000" w:themeColor="text1"/>
                <w:kern w:val="2"/>
                <w:sz w:val="20"/>
                <w:szCs w:val="20"/>
                <w:lang w:eastAsia="ja-JP" w:bidi="fa-IR"/>
              </w:rPr>
              <w:t>151,7</w:t>
            </w:r>
          </w:p>
          <w:p w:rsidR="004E2742" w:rsidRPr="00EE5A0D" w:rsidRDefault="004E2742" w:rsidP="00EE5A0D">
            <w:pPr>
              <w:widowControl w:val="0"/>
              <w:suppressAutoHyphens/>
              <w:autoSpaceDN w:val="0"/>
              <w:spacing w:after="0" w:line="256" w:lineRule="auto"/>
              <w:ind w:left="22" w:firstLine="284"/>
              <w:jc w:val="right"/>
              <w:rPr>
                <w:rFonts w:ascii="Times New Roman" w:eastAsia="Andale Sans UI" w:hAnsi="Times New Roman" w:cs="Tahoma"/>
                <w:b/>
                <w:color w:val="000000" w:themeColor="text1"/>
                <w:kern w:val="2"/>
                <w:sz w:val="20"/>
                <w:szCs w:val="20"/>
                <w:lang w:eastAsia="ja-JP" w:bidi="fa-IR"/>
              </w:rPr>
            </w:pPr>
          </w:p>
        </w:tc>
      </w:tr>
      <w:tr w:rsidR="004E2742" w:rsidRPr="009D069E" w:rsidTr="00412C3C">
        <w:trPr>
          <w:trHeight w:val="70"/>
        </w:trPr>
        <w:tc>
          <w:tcPr>
            <w:tcW w:w="9945" w:type="dxa"/>
            <w:gridSpan w:val="5"/>
            <w:tcBorders>
              <w:top w:val="single" w:sz="4" w:space="0" w:color="auto"/>
              <w:left w:val="single" w:sz="4" w:space="0" w:color="auto"/>
              <w:bottom w:val="single" w:sz="4" w:space="0" w:color="auto"/>
              <w:right w:val="single" w:sz="4" w:space="0" w:color="auto"/>
            </w:tcBorders>
          </w:tcPr>
          <w:p w:rsidR="004E2742" w:rsidRPr="009D069E" w:rsidRDefault="004E2742" w:rsidP="00EE5A0D">
            <w:pPr>
              <w:widowControl w:val="0"/>
              <w:suppressAutoHyphens/>
              <w:autoSpaceDN w:val="0"/>
              <w:spacing w:after="0" w:line="256" w:lineRule="auto"/>
              <w:ind w:left="22" w:firstLine="709"/>
              <w:jc w:val="center"/>
              <w:rPr>
                <w:rFonts w:ascii="Times New Roman" w:eastAsia="Andale Sans UI" w:hAnsi="Times New Roman" w:cs="Tahoma"/>
                <w:color w:val="000000" w:themeColor="text1"/>
                <w:kern w:val="2"/>
                <w:sz w:val="20"/>
                <w:szCs w:val="20"/>
                <w:lang w:eastAsia="ja-JP" w:bidi="fa-IR"/>
              </w:rPr>
            </w:pPr>
            <w:r w:rsidRPr="009D069E">
              <w:rPr>
                <w:rFonts w:ascii="Times New Roman" w:eastAsia="Andale Sans UI" w:hAnsi="Times New Roman" w:cs="Tahoma"/>
                <w:color w:val="000000" w:themeColor="text1"/>
                <w:kern w:val="2"/>
                <w:sz w:val="20"/>
                <w:szCs w:val="20"/>
                <w:lang w:eastAsia="ja-JP" w:bidi="fa-IR"/>
              </w:rPr>
              <w:t>ДОХОДЫ ОТ ПРОДАЖИ ЗЕМЕЛЬНЫХ УЧАСТКОВ</w:t>
            </w:r>
          </w:p>
        </w:tc>
      </w:tr>
      <w:tr w:rsidR="004E2742" w:rsidRPr="009D069E" w:rsidTr="00412C3C">
        <w:trPr>
          <w:trHeight w:val="1265"/>
        </w:trPr>
        <w:tc>
          <w:tcPr>
            <w:tcW w:w="4417" w:type="dxa"/>
            <w:tcBorders>
              <w:top w:val="single" w:sz="4" w:space="0" w:color="auto"/>
              <w:left w:val="single" w:sz="4" w:space="0" w:color="auto"/>
              <w:bottom w:val="single" w:sz="4" w:space="0" w:color="auto"/>
              <w:right w:val="single" w:sz="4" w:space="0" w:color="auto"/>
            </w:tcBorders>
          </w:tcPr>
          <w:p w:rsidR="004E2742" w:rsidRPr="009D069E" w:rsidRDefault="00543007" w:rsidP="00EE5A0D">
            <w:pPr>
              <w:widowControl w:val="0"/>
              <w:suppressAutoHyphens/>
              <w:autoSpaceDN w:val="0"/>
              <w:spacing w:after="0" w:line="256" w:lineRule="auto"/>
              <w:ind w:left="22" w:hanging="22"/>
              <w:jc w:val="both"/>
              <w:rPr>
                <w:rFonts w:ascii="Times New Roman" w:eastAsia="Calibri" w:hAnsi="Times New Roman" w:cs="Tahoma"/>
                <w:color w:val="000000" w:themeColor="text1"/>
                <w:kern w:val="3"/>
                <w:sz w:val="20"/>
                <w:szCs w:val="20"/>
                <w:lang w:eastAsia="ja-JP" w:bidi="fa-IR"/>
              </w:rPr>
            </w:pPr>
            <w:bookmarkStart w:id="4" w:name="_Hlk130999319"/>
            <w:r>
              <w:rPr>
                <w:rFonts w:ascii="Times New Roman" w:eastAsia="Calibri" w:hAnsi="Times New Roman" w:cs="Tahoma"/>
                <w:color w:val="000000" w:themeColor="text1"/>
                <w:kern w:val="3"/>
                <w:sz w:val="20"/>
                <w:szCs w:val="20"/>
                <w:lang w:eastAsia="ja-JP" w:bidi="fa-IR"/>
              </w:rPr>
              <w:t>Д</w:t>
            </w:r>
            <w:r w:rsidRPr="00543007">
              <w:rPr>
                <w:rFonts w:ascii="Times New Roman" w:eastAsia="Calibri" w:hAnsi="Times New Roman" w:cs="Tahoma"/>
                <w:color w:val="000000" w:themeColor="text1"/>
                <w:kern w:val="3"/>
                <w:sz w:val="20"/>
                <w:szCs w:val="20"/>
                <w:lang w:eastAsia="ja-JP" w:bidi="fa-IR"/>
              </w:rPr>
              <w:t>оходы от продажи земельных участков, находящихся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2742" w:rsidRPr="009D069E" w:rsidRDefault="002D3B58" w:rsidP="00EE5A0D">
            <w:pPr>
              <w:widowControl w:val="0"/>
              <w:suppressAutoHyphens/>
              <w:autoSpaceDN w:val="0"/>
              <w:spacing w:after="160" w:line="256" w:lineRule="auto"/>
              <w:ind w:firstLine="284"/>
              <w:jc w:val="right"/>
              <w:rPr>
                <w:rFonts w:ascii="Times New Roman" w:eastAsia="Andale Sans UI" w:hAnsi="Times New Roman" w:cs="Tahoma"/>
                <w:color w:val="000000" w:themeColor="text1"/>
                <w:kern w:val="2"/>
                <w:sz w:val="20"/>
                <w:szCs w:val="20"/>
                <w:lang w:eastAsia="ja-JP" w:bidi="fa-IR"/>
              </w:rPr>
            </w:pPr>
            <w:r>
              <w:rPr>
                <w:rFonts w:ascii="Times New Roman" w:eastAsia="Andale Sans UI" w:hAnsi="Times New Roman" w:cs="Tahoma"/>
                <w:color w:val="000000" w:themeColor="text1"/>
                <w:kern w:val="2"/>
                <w:sz w:val="20"/>
                <w:szCs w:val="20"/>
                <w:lang w:eastAsia="ja-JP" w:bidi="fa-IR"/>
              </w:rPr>
              <w:t>1510,9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2742" w:rsidRPr="009D069E" w:rsidRDefault="002D3B58" w:rsidP="00EE5A0D">
            <w:pPr>
              <w:widowControl w:val="0"/>
              <w:suppressAutoHyphens/>
              <w:autoSpaceDN w:val="0"/>
              <w:spacing w:after="160" w:line="256" w:lineRule="auto"/>
              <w:ind w:firstLine="284"/>
              <w:jc w:val="right"/>
              <w:rPr>
                <w:rFonts w:ascii="Times New Roman" w:eastAsia="Andale Sans UI" w:hAnsi="Times New Roman" w:cs="Tahoma"/>
                <w:color w:val="000000" w:themeColor="text1"/>
                <w:kern w:val="2"/>
                <w:sz w:val="20"/>
                <w:szCs w:val="20"/>
                <w:lang w:eastAsia="ja-JP" w:bidi="fa-IR"/>
              </w:rPr>
            </w:pPr>
            <w:r>
              <w:rPr>
                <w:rFonts w:ascii="Times New Roman" w:eastAsia="Andale Sans UI" w:hAnsi="Times New Roman" w:cs="Tahoma"/>
                <w:color w:val="000000" w:themeColor="text1"/>
                <w:kern w:val="2"/>
                <w:sz w:val="20"/>
                <w:szCs w:val="20"/>
                <w:lang w:eastAsia="ja-JP" w:bidi="fa-IR"/>
              </w:rPr>
              <w:t>1609,7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2742" w:rsidRPr="009D069E" w:rsidRDefault="002D3B58" w:rsidP="00EE5A0D">
            <w:pPr>
              <w:widowControl w:val="0"/>
              <w:suppressAutoHyphens/>
              <w:autoSpaceDN w:val="0"/>
              <w:spacing w:after="0" w:line="256" w:lineRule="auto"/>
              <w:ind w:left="22" w:firstLine="284"/>
              <w:jc w:val="right"/>
              <w:rPr>
                <w:rFonts w:ascii="Times New Roman" w:eastAsia="Andale Sans UI" w:hAnsi="Times New Roman" w:cs="Tahoma"/>
                <w:color w:val="000000" w:themeColor="text1"/>
                <w:kern w:val="2"/>
                <w:sz w:val="20"/>
                <w:szCs w:val="20"/>
                <w:lang w:eastAsia="ja-JP" w:bidi="fa-IR"/>
              </w:rPr>
            </w:pPr>
            <w:r>
              <w:rPr>
                <w:rFonts w:ascii="Times New Roman" w:eastAsia="Andale Sans UI" w:hAnsi="Times New Roman" w:cs="Tahoma"/>
                <w:color w:val="000000" w:themeColor="text1"/>
                <w:kern w:val="2"/>
                <w:sz w:val="20"/>
                <w:szCs w:val="20"/>
                <w:lang w:eastAsia="ja-JP" w:bidi="fa-IR"/>
              </w:rPr>
              <w:t>106,5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2742" w:rsidRPr="009D069E" w:rsidRDefault="002D3B58" w:rsidP="00EE5A0D">
            <w:pPr>
              <w:widowControl w:val="0"/>
              <w:suppressAutoHyphens/>
              <w:autoSpaceDN w:val="0"/>
              <w:spacing w:after="0" w:line="256" w:lineRule="auto"/>
              <w:ind w:left="22" w:firstLine="284"/>
              <w:jc w:val="right"/>
              <w:rPr>
                <w:rFonts w:ascii="Times New Roman" w:eastAsia="Andale Sans UI" w:hAnsi="Times New Roman" w:cs="Tahoma"/>
                <w:color w:val="000000" w:themeColor="text1"/>
                <w:kern w:val="2"/>
                <w:sz w:val="20"/>
                <w:szCs w:val="20"/>
                <w:lang w:eastAsia="ja-JP" w:bidi="fa-IR"/>
              </w:rPr>
            </w:pPr>
            <w:r>
              <w:rPr>
                <w:rFonts w:ascii="Times New Roman" w:eastAsia="Andale Sans UI" w:hAnsi="Times New Roman" w:cs="Tahoma"/>
                <w:color w:val="000000" w:themeColor="text1"/>
                <w:kern w:val="2"/>
                <w:sz w:val="20"/>
                <w:szCs w:val="20"/>
                <w:lang w:eastAsia="ja-JP" w:bidi="fa-IR"/>
              </w:rPr>
              <w:t>98,8</w:t>
            </w:r>
          </w:p>
        </w:tc>
      </w:tr>
      <w:tr w:rsidR="004E2742" w:rsidRPr="009D069E" w:rsidTr="00412C3C">
        <w:trPr>
          <w:trHeight w:val="70"/>
        </w:trPr>
        <w:tc>
          <w:tcPr>
            <w:tcW w:w="4417" w:type="dxa"/>
            <w:tcBorders>
              <w:top w:val="single" w:sz="4" w:space="0" w:color="auto"/>
              <w:left w:val="single" w:sz="4" w:space="0" w:color="auto"/>
              <w:bottom w:val="single" w:sz="4" w:space="0" w:color="auto"/>
              <w:right w:val="single" w:sz="4" w:space="0" w:color="auto"/>
            </w:tcBorders>
            <w:vAlign w:val="center"/>
            <w:hideMark/>
          </w:tcPr>
          <w:p w:rsidR="004E2742" w:rsidRPr="00EE5A0D" w:rsidRDefault="004E2742" w:rsidP="00EE5A0D">
            <w:pPr>
              <w:widowControl w:val="0"/>
              <w:suppressAutoHyphens/>
              <w:autoSpaceDN w:val="0"/>
              <w:spacing w:after="0" w:line="256" w:lineRule="auto"/>
              <w:ind w:left="22" w:firstLine="8"/>
              <w:rPr>
                <w:rFonts w:ascii="Times New Roman" w:eastAsia="Calibri" w:hAnsi="Times New Roman" w:cs="Tahoma"/>
                <w:b/>
                <w:color w:val="000000" w:themeColor="text1"/>
                <w:kern w:val="3"/>
                <w:sz w:val="20"/>
                <w:szCs w:val="20"/>
                <w:lang w:eastAsia="ja-JP" w:bidi="fa-IR"/>
              </w:rPr>
            </w:pPr>
            <w:r w:rsidRPr="00EE5A0D">
              <w:rPr>
                <w:rFonts w:ascii="Times New Roman" w:eastAsia="Calibri" w:hAnsi="Times New Roman" w:cs="Tahoma"/>
                <w:b/>
                <w:color w:val="000000" w:themeColor="text1"/>
                <w:kern w:val="3"/>
                <w:sz w:val="20"/>
                <w:szCs w:val="20"/>
                <w:lang w:eastAsia="ja-JP" w:bidi="fa-IR"/>
              </w:rPr>
              <w:t>Итого: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2742" w:rsidRPr="00EE5A0D" w:rsidRDefault="002D3B58" w:rsidP="00EE5A0D">
            <w:pPr>
              <w:widowControl w:val="0"/>
              <w:suppressAutoHyphens/>
              <w:autoSpaceDN w:val="0"/>
              <w:spacing w:after="160" w:line="256" w:lineRule="auto"/>
              <w:ind w:firstLine="284"/>
              <w:jc w:val="right"/>
              <w:rPr>
                <w:rFonts w:ascii="Times New Roman" w:eastAsia="Andale Sans UI" w:hAnsi="Times New Roman" w:cs="Tahoma"/>
                <w:b/>
                <w:color w:val="000000" w:themeColor="text1"/>
                <w:kern w:val="2"/>
                <w:sz w:val="20"/>
                <w:szCs w:val="20"/>
                <w:lang w:eastAsia="ja-JP" w:bidi="fa-IR"/>
              </w:rPr>
            </w:pPr>
            <w:r>
              <w:rPr>
                <w:rFonts w:ascii="Times New Roman" w:eastAsia="Andale Sans UI" w:hAnsi="Times New Roman" w:cs="Tahoma"/>
                <w:b/>
                <w:color w:val="000000" w:themeColor="text1"/>
                <w:kern w:val="2"/>
                <w:sz w:val="20"/>
                <w:szCs w:val="20"/>
                <w:lang w:eastAsia="ja-JP" w:bidi="fa-IR"/>
              </w:rPr>
              <w:t>1510,9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2742" w:rsidRPr="00EE5A0D" w:rsidRDefault="002D3B58" w:rsidP="00EE5A0D">
            <w:pPr>
              <w:widowControl w:val="0"/>
              <w:suppressAutoHyphens/>
              <w:autoSpaceDN w:val="0"/>
              <w:spacing w:after="160" w:line="256" w:lineRule="auto"/>
              <w:ind w:firstLine="284"/>
              <w:jc w:val="right"/>
              <w:rPr>
                <w:rFonts w:ascii="Times New Roman" w:eastAsia="Andale Sans UI" w:hAnsi="Times New Roman" w:cs="Tahoma"/>
                <w:b/>
                <w:color w:val="000000" w:themeColor="text1"/>
                <w:kern w:val="2"/>
                <w:sz w:val="20"/>
                <w:szCs w:val="20"/>
                <w:lang w:eastAsia="ja-JP" w:bidi="fa-IR"/>
              </w:rPr>
            </w:pPr>
            <w:r>
              <w:rPr>
                <w:rFonts w:ascii="Times New Roman" w:eastAsia="Andale Sans UI" w:hAnsi="Times New Roman" w:cs="Tahoma"/>
                <w:b/>
                <w:color w:val="000000" w:themeColor="text1"/>
                <w:kern w:val="2"/>
                <w:sz w:val="20"/>
                <w:szCs w:val="20"/>
                <w:lang w:eastAsia="ja-JP" w:bidi="fa-IR"/>
              </w:rPr>
              <w:t>1609,7</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2742" w:rsidRPr="00EE5A0D" w:rsidRDefault="002D3B58" w:rsidP="00EE5A0D">
            <w:pPr>
              <w:widowControl w:val="0"/>
              <w:suppressAutoHyphens/>
              <w:autoSpaceDN w:val="0"/>
              <w:spacing w:after="0" w:line="256" w:lineRule="auto"/>
              <w:ind w:left="22" w:firstLine="284"/>
              <w:jc w:val="right"/>
              <w:rPr>
                <w:rFonts w:ascii="Times New Roman" w:eastAsia="Andale Sans UI" w:hAnsi="Times New Roman" w:cs="Tahoma"/>
                <w:b/>
                <w:color w:val="000000" w:themeColor="text1"/>
                <w:kern w:val="2"/>
                <w:sz w:val="20"/>
                <w:szCs w:val="20"/>
                <w:lang w:eastAsia="ja-JP" w:bidi="fa-IR"/>
              </w:rPr>
            </w:pPr>
            <w:r>
              <w:rPr>
                <w:rFonts w:ascii="Times New Roman" w:eastAsia="Andale Sans UI" w:hAnsi="Times New Roman" w:cs="Tahoma"/>
                <w:b/>
                <w:color w:val="000000" w:themeColor="text1"/>
                <w:kern w:val="2"/>
                <w:sz w:val="20"/>
                <w:szCs w:val="20"/>
                <w:lang w:eastAsia="ja-JP" w:bidi="fa-IR"/>
              </w:rPr>
              <w:t>106,5</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2742" w:rsidRPr="00EE5A0D" w:rsidRDefault="002D3B58" w:rsidP="00EE5A0D">
            <w:pPr>
              <w:widowControl w:val="0"/>
              <w:suppressAutoHyphens/>
              <w:autoSpaceDN w:val="0"/>
              <w:spacing w:after="0" w:line="256" w:lineRule="auto"/>
              <w:ind w:left="22" w:firstLine="284"/>
              <w:jc w:val="right"/>
              <w:rPr>
                <w:rFonts w:ascii="Times New Roman" w:eastAsia="Andale Sans UI" w:hAnsi="Times New Roman" w:cs="Tahoma"/>
                <w:b/>
                <w:color w:val="000000" w:themeColor="text1"/>
                <w:kern w:val="2"/>
                <w:sz w:val="20"/>
                <w:szCs w:val="20"/>
                <w:lang w:eastAsia="ja-JP" w:bidi="fa-IR"/>
              </w:rPr>
            </w:pPr>
            <w:r>
              <w:rPr>
                <w:rFonts w:ascii="Times New Roman" w:eastAsia="Andale Sans UI" w:hAnsi="Times New Roman" w:cs="Tahoma"/>
                <w:b/>
                <w:color w:val="000000" w:themeColor="text1"/>
                <w:kern w:val="2"/>
                <w:sz w:val="20"/>
                <w:szCs w:val="20"/>
                <w:lang w:eastAsia="ja-JP" w:bidi="fa-IR"/>
              </w:rPr>
              <w:t>98,8</w:t>
            </w:r>
          </w:p>
        </w:tc>
      </w:tr>
      <w:bookmarkEnd w:id="4"/>
      <w:tr w:rsidR="004E2742" w:rsidRPr="009D069E" w:rsidTr="00412C3C">
        <w:trPr>
          <w:trHeight w:val="227"/>
        </w:trPr>
        <w:tc>
          <w:tcPr>
            <w:tcW w:w="9945" w:type="dxa"/>
            <w:gridSpan w:val="5"/>
            <w:tcBorders>
              <w:top w:val="single" w:sz="4" w:space="0" w:color="auto"/>
              <w:left w:val="single" w:sz="4" w:space="0" w:color="auto"/>
              <w:bottom w:val="single" w:sz="4" w:space="0" w:color="auto"/>
              <w:right w:val="single" w:sz="4" w:space="0" w:color="auto"/>
            </w:tcBorders>
          </w:tcPr>
          <w:p w:rsidR="004E2742" w:rsidRPr="00EE5A0D" w:rsidRDefault="004E2742" w:rsidP="00EE5A0D">
            <w:pPr>
              <w:widowControl w:val="0"/>
              <w:suppressAutoHyphens/>
              <w:autoSpaceDN w:val="0"/>
              <w:spacing w:after="0" w:line="256" w:lineRule="auto"/>
              <w:ind w:left="22" w:firstLine="709"/>
              <w:jc w:val="center"/>
              <w:rPr>
                <w:rFonts w:ascii="Times New Roman" w:eastAsia="Calibri" w:hAnsi="Times New Roman" w:cs="Tahoma"/>
                <w:b/>
                <w:bCs/>
                <w:color w:val="000000" w:themeColor="text1"/>
                <w:kern w:val="3"/>
                <w:sz w:val="20"/>
                <w:szCs w:val="20"/>
                <w:lang w:eastAsia="ja-JP" w:bidi="fa-IR"/>
              </w:rPr>
            </w:pPr>
            <w:r w:rsidRPr="009D069E">
              <w:rPr>
                <w:rFonts w:ascii="Times New Roman" w:eastAsia="Calibri" w:hAnsi="Times New Roman" w:cs="Tahoma"/>
                <w:b/>
                <w:bCs/>
                <w:color w:val="000000" w:themeColor="text1"/>
                <w:kern w:val="3"/>
                <w:sz w:val="20"/>
                <w:szCs w:val="20"/>
                <w:lang w:eastAsia="ja-JP" w:bidi="fa-IR"/>
              </w:rPr>
              <w:t>2022 год</w:t>
            </w:r>
          </w:p>
        </w:tc>
      </w:tr>
      <w:tr w:rsidR="004E2742" w:rsidRPr="009D069E" w:rsidTr="00412C3C">
        <w:trPr>
          <w:trHeight w:val="256"/>
        </w:trPr>
        <w:tc>
          <w:tcPr>
            <w:tcW w:w="9945" w:type="dxa"/>
            <w:gridSpan w:val="5"/>
            <w:tcBorders>
              <w:top w:val="single" w:sz="4" w:space="0" w:color="auto"/>
              <w:left w:val="single" w:sz="4" w:space="0" w:color="auto"/>
              <w:bottom w:val="single" w:sz="4" w:space="0" w:color="auto"/>
              <w:right w:val="single" w:sz="4" w:space="0" w:color="auto"/>
            </w:tcBorders>
            <w:hideMark/>
          </w:tcPr>
          <w:p w:rsidR="004E2742" w:rsidRPr="009D069E" w:rsidRDefault="004E2742" w:rsidP="00EE5A0D">
            <w:pPr>
              <w:widowControl w:val="0"/>
              <w:suppressAutoHyphens/>
              <w:autoSpaceDN w:val="0"/>
              <w:spacing w:after="0" w:line="256" w:lineRule="auto"/>
              <w:ind w:left="22" w:firstLine="709"/>
              <w:jc w:val="center"/>
              <w:rPr>
                <w:rFonts w:ascii="Times New Roman" w:eastAsia="Calibri" w:hAnsi="Times New Roman" w:cs="Tahoma"/>
                <w:color w:val="000000" w:themeColor="text1"/>
                <w:kern w:val="3"/>
                <w:sz w:val="20"/>
                <w:szCs w:val="20"/>
                <w:lang w:eastAsia="ja-JP" w:bidi="fa-IR"/>
              </w:rPr>
            </w:pPr>
            <w:r w:rsidRPr="009D069E">
              <w:rPr>
                <w:rFonts w:ascii="Times New Roman" w:eastAsia="Andale Sans UI" w:hAnsi="Times New Roman" w:cs="Tahoma"/>
                <w:color w:val="000000" w:themeColor="text1"/>
                <w:kern w:val="2"/>
                <w:sz w:val="20"/>
                <w:szCs w:val="20"/>
                <w:lang w:eastAsia="ja-JP" w:bidi="fa-IR"/>
              </w:rPr>
              <w:t>ДОХОДЫ ОТ АРЕНДЫ ЗЕМЕЛЬНЫХ УЧАСТКОВ</w:t>
            </w:r>
          </w:p>
        </w:tc>
      </w:tr>
      <w:tr w:rsidR="00367A6C" w:rsidRPr="009D069E" w:rsidTr="00412C3C">
        <w:trPr>
          <w:trHeight w:hRule="exact" w:val="1711"/>
        </w:trPr>
        <w:tc>
          <w:tcPr>
            <w:tcW w:w="4417" w:type="dxa"/>
            <w:tcBorders>
              <w:top w:val="single" w:sz="4" w:space="0" w:color="auto"/>
              <w:left w:val="single" w:sz="4" w:space="0" w:color="auto"/>
              <w:bottom w:val="single" w:sz="4" w:space="0" w:color="auto"/>
              <w:right w:val="single" w:sz="4" w:space="0" w:color="auto"/>
            </w:tcBorders>
          </w:tcPr>
          <w:p w:rsidR="00367A6C" w:rsidRPr="009D069E" w:rsidRDefault="00367A6C" w:rsidP="00EE5A0D">
            <w:pPr>
              <w:widowControl w:val="0"/>
              <w:suppressAutoHyphens/>
              <w:autoSpaceDN w:val="0"/>
              <w:spacing w:after="0" w:line="256" w:lineRule="auto"/>
              <w:ind w:left="22" w:firstLine="8"/>
              <w:jc w:val="both"/>
              <w:rPr>
                <w:rFonts w:ascii="Times New Roman" w:eastAsia="Calibri" w:hAnsi="Times New Roman" w:cs="Tahoma"/>
                <w:color w:val="000000" w:themeColor="text1"/>
                <w:kern w:val="3"/>
                <w:sz w:val="20"/>
                <w:szCs w:val="20"/>
                <w:lang w:eastAsia="ja-JP" w:bidi="fa-IR"/>
              </w:rPr>
            </w:pPr>
            <w:proofErr w:type="gramStart"/>
            <w:r w:rsidRPr="009D069E">
              <w:rPr>
                <w:rFonts w:ascii="Times New Roman" w:eastAsia="Calibri" w:hAnsi="Times New Roman" w:cs="Tahoma"/>
                <w:color w:val="000000" w:themeColor="text1"/>
                <w:kern w:val="3"/>
                <w:sz w:val="20"/>
                <w:szCs w:val="20"/>
                <w:lang w:eastAsia="ja-JP" w:bidi="fa-IR"/>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p w:rsidR="00367A6C" w:rsidRPr="009D069E" w:rsidRDefault="00367A6C" w:rsidP="00EE5A0D">
            <w:pPr>
              <w:widowControl w:val="0"/>
              <w:suppressAutoHyphens/>
              <w:autoSpaceDN w:val="0"/>
              <w:spacing w:after="0" w:line="256" w:lineRule="auto"/>
              <w:ind w:left="22" w:firstLine="8"/>
              <w:jc w:val="both"/>
              <w:rPr>
                <w:rFonts w:ascii="Times New Roman" w:eastAsia="Calibri" w:hAnsi="Times New Roman" w:cs="Tahoma"/>
                <w:color w:val="000000" w:themeColor="text1"/>
                <w:kern w:val="3"/>
                <w:sz w:val="20"/>
                <w:szCs w:val="20"/>
                <w:lang w:eastAsia="ja-JP" w:bidi="fa-IR"/>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67A6C" w:rsidRPr="00EE5A0D" w:rsidRDefault="001821D4" w:rsidP="00EE5A0D">
            <w:pPr>
              <w:widowControl w:val="0"/>
              <w:suppressAutoHyphens/>
              <w:autoSpaceDN w:val="0"/>
              <w:spacing w:after="160" w:line="256" w:lineRule="auto"/>
              <w:ind w:firstLine="284"/>
              <w:jc w:val="right"/>
              <w:rPr>
                <w:rFonts w:ascii="Times New Roman" w:eastAsia="Andale Sans UI" w:hAnsi="Times New Roman" w:cs="Tahoma"/>
                <w:b/>
                <w:color w:val="000000" w:themeColor="text1"/>
                <w:kern w:val="2"/>
                <w:sz w:val="20"/>
                <w:szCs w:val="20"/>
                <w:lang w:eastAsia="ja-JP" w:bidi="fa-IR"/>
              </w:rPr>
            </w:pPr>
            <w:r>
              <w:rPr>
                <w:rFonts w:ascii="Times New Roman" w:eastAsia="Andale Sans UI" w:hAnsi="Times New Roman" w:cs="Tahoma"/>
                <w:b/>
                <w:color w:val="000000" w:themeColor="text1"/>
                <w:kern w:val="2"/>
                <w:sz w:val="20"/>
                <w:szCs w:val="20"/>
                <w:lang w:eastAsia="ja-JP" w:bidi="fa-IR"/>
              </w:rPr>
              <w:t>6850,9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7A6C" w:rsidRPr="00EE5A0D" w:rsidRDefault="001821D4" w:rsidP="00EE5A0D">
            <w:pPr>
              <w:widowControl w:val="0"/>
              <w:suppressAutoHyphens/>
              <w:autoSpaceDN w:val="0"/>
              <w:spacing w:after="160" w:line="256" w:lineRule="auto"/>
              <w:ind w:firstLine="284"/>
              <w:jc w:val="right"/>
              <w:rPr>
                <w:rFonts w:ascii="Times New Roman" w:eastAsia="Andale Sans UI" w:hAnsi="Times New Roman" w:cs="Tahoma"/>
                <w:b/>
                <w:color w:val="000000" w:themeColor="text1"/>
                <w:kern w:val="2"/>
                <w:sz w:val="20"/>
                <w:szCs w:val="20"/>
                <w:lang w:eastAsia="ja-JP" w:bidi="fa-IR"/>
              </w:rPr>
            </w:pPr>
            <w:r>
              <w:rPr>
                <w:rFonts w:ascii="Times New Roman" w:eastAsia="Andale Sans UI" w:hAnsi="Times New Roman" w:cs="Tahoma"/>
                <w:b/>
                <w:color w:val="000000" w:themeColor="text1"/>
                <w:kern w:val="2"/>
                <w:sz w:val="20"/>
                <w:szCs w:val="20"/>
                <w:lang w:eastAsia="ja-JP" w:bidi="fa-IR"/>
              </w:rPr>
              <w:t>8297,5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7A6C" w:rsidRPr="00EE5A0D" w:rsidRDefault="001821D4" w:rsidP="00EE5A0D">
            <w:pPr>
              <w:widowControl w:val="0"/>
              <w:suppressAutoHyphens/>
              <w:autoSpaceDN w:val="0"/>
              <w:spacing w:after="0" w:line="256" w:lineRule="auto"/>
              <w:ind w:left="22" w:firstLine="284"/>
              <w:jc w:val="right"/>
              <w:rPr>
                <w:rFonts w:ascii="Times New Roman" w:eastAsia="Andale Sans UI" w:hAnsi="Times New Roman" w:cs="Tahoma"/>
                <w:b/>
                <w:color w:val="000000" w:themeColor="text1"/>
                <w:kern w:val="2"/>
                <w:sz w:val="20"/>
                <w:szCs w:val="20"/>
                <w:lang w:eastAsia="ja-JP" w:bidi="fa-IR"/>
              </w:rPr>
            </w:pPr>
            <w:r>
              <w:rPr>
                <w:rFonts w:ascii="Times New Roman" w:eastAsia="Andale Sans UI" w:hAnsi="Times New Roman" w:cs="Tahoma"/>
                <w:b/>
                <w:color w:val="000000" w:themeColor="text1"/>
                <w:kern w:val="2"/>
                <w:sz w:val="20"/>
                <w:szCs w:val="20"/>
                <w:lang w:eastAsia="ja-JP" w:bidi="fa-IR"/>
              </w:rPr>
              <w:t>121,1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67A6C" w:rsidRPr="00EE5A0D" w:rsidRDefault="001821D4" w:rsidP="00EE5A0D">
            <w:pPr>
              <w:widowControl w:val="0"/>
              <w:suppressAutoHyphens/>
              <w:autoSpaceDN w:val="0"/>
              <w:spacing w:after="0" w:line="256" w:lineRule="auto"/>
              <w:ind w:left="22" w:firstLine="284"/>
              <w:jc w:val="right"/>
              <w:rPr>
                <w:rFonts w:ascii="Times New Roman" w:eastAsia="Andale Sans UI" w:hAnsi="Times New Roman" w:cs="Tahoma"/>
                <w:b/>
                <w:color w:val="000000" w:themeColor="text1"/>
                <w:kern w:val="2"/>
                <w:sz w:val="20"/>
                <w:szCs w:val="20"/>
                <w:lang w:eastAsia="ja-JP" w:bidi="fa-IR"/>
              </w:rPr>
            </w:pPr>
            <w:r>
              <w:rPr>
                <w:rFonts w:ascii="Times New Roman" w:eastAsia="Andale Sans UI" w:hAnsi="Times New Roman" w:cs="Tahoma"/>
                <w:b/>
                <w:color w:val="000000" w:themeColor="text1"/>
                <w:kern w:val="2"/>
                <w:sz w:val="20"/>
                <w:szCs w:val="20"/>
                <w:lang w:eastAsia="ja-JP" w:bidi="fa-IR"/>
              </w:rPr>
              <w:t>1446,5</w:t>
            </w:r>
          </w:p>
        </w:tc>
      </w:tr>
      <w:tr w:rsidR="004E2742" w:rsidRPr="009D069E" w:rsidTr="00412C3C">
        <w:trPr>
          <w:trHeight w:hRule="exact" w:val="266"/>
        </w:trPr>
        <w:tc>
          <w:tcPr>
            <w:tcW w:w="4417" w:type="dxa"/>
            <w:tcBorders>
              <w:top w:val="single" w:sz="4" w:space="0" w:color="auto"/>
              <w:left w:val="single" w:sz="4" w:space="0" w:color="auto"/>
              <w:bottom w:val="single" w:sz="4" w:space="0" w:color="auto"/>
              <w:right w:val="single" w:sz="4" w:space="0" w:color="auto"/>
            </w:tcBorders>
            <w:hideMark/>
          </w:tcPr>
          <w:p w:rsidR="004E2742" w:rsidRPr="00EE5A0D" w:rsidRDefault="004E2742" w:rsidP="00EE5A0D">
            <w:pPr>
              <w:widowControl w:val="0"/>
              <w:suppressAutoHyphens/>
              <w:autoSpaceDN w:val="0"/>
              <w:spacing w:after="0" w:line="256" w:lineRule="auto"/>
              <w:ind w:left="22" w:firstLine="8"/>
              <w:jc w:val="both"/>
              <w:rPr>
                <w:rFonts w:ascii="Times New Roman" w:eastAsia="Calibri" w:hAnsi="Times New Roman" w:cs="Tahoma"/>
                <w:b/>
                <w:color w:val="000000" w:themeColor="text1"/>
                <w:kern w:val="3"/>
                <w:sz w:val="20"/>
                <w:szCs w:val="20"/>
                <w:lang w:eastAsia="ja-JP" w:bidi="fa-IR"/>
              </w:rPr>
            </w:pPr>
            <w:r w:rsidRPr="00EE5A0D">
              <w:rPr>
                <w:rFonts w:ascii="Times New Roman" w:eastAsia="Calibri" w:hAnsi="Times New Roman" w:cs="Tahoma"/>
                <w:b/>
                <w:color w:val="000000" w:themeColor="text1"/>
                <w:kern w:val="3"/>
                <w:sz w:val="20"/>
                <w:szCs w:val="20"/>
                <w:lang w:eastAsia="ja-JP" w:bidi="fa-IR"/>
              </w:rPr>
              <w:t>Итого: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2742" w:rsidRPr="00EE5A0D" w:rsidRDefault="001821D4" w:rsidP="00EE5A0D">
            <w:pPr>
              <w:widowControl w:val="0"/>
              <w:suppressAutoHyphens/>
              <w:autoSpaceDN w:val="0"/>
              <w:spacing w:after="160" w:line="256" w:lineRule="auto"/>
              <w:ind w:firstLine="284"/>
              <w:jc w:val="right"/>
              <w:rPr>
                <w:rFonts w:ascii="Times New Roman" w:eastAsia="Andale Sans UI" w:hAnsi="Times New Roman" w:cs="Tahoma"/>
                <w:b/>
                <w:color w:val="000000" w:themeColor="text1"/>
                <w:kern w:val="2"/>
                <w:sz w:val="20"/>
                <w:szCs w:val="20"/>
                <w:lang w:eastAsia="ja-JP" w:bidi="fa-IR"/>
              </w:rPr>
            </w:pPr>
            <w:r>
              <w:rPr>
                <w:rFonts w:ascii="Times New Roman" w:eastAsia="Andale Sans UI" w:hAnsi="Times New Roman" w:cs="Tahoma"/>
                <w:b/>
                <w:color w:val="000000" w:themeColor="text1"/>
                <w:kern w:val="2"/>
                <w:sz w:val="20"/>
                <w:szCs w:val="20"/>
                <w:lang w:eastAsia="ja-JP" w:bidi="fa-IR"/>
              </w:rPr>
              <w:t>6850,9</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2742" w:rsidRPr="00EE5A0D" w:rsidRDefault="001821D4" w:rsidP="00EE5A0D">
            <w:pPr>
              <w:widowControl w:val="0"/>
              <w:suppressAutoHyphens/>
              <w:autoSpaceDN w:val="0"/>
              <w:spacing w:after="160" w:line="256" w:lineRule="auto"/>
              <w:ind w:firstLine="284"/>
              <w:jc w:val="right"/>
              <w:rPr>
                <w:rFonts w:ascii="Times New Roman" w:eastAsia="Andale Sans UI" w:hAnsi="Times New Roman" w:cs="Tahoma"/>
                <w:b/>
                <w:color w:val="000000" w:themeColor="text1"/>
                <w:kern w:val="2"/>
                <w:sz w:val="20"/>
                <w:szCs w:val="20"/>
                <w:lang w:eastAsia="ja-JP" w:bidi="fa-IR"/>
              </w:rPr>
            </w:pPr>
            <w:r>
              <w:rPr>
                <w:rFonts w:ascii="Times New Roman" w:eastAsia="Andale Sans UI" w:hAnsi="Times New Roman" w:cs="Tahoma"/>
                <w:b/>
                <w:color w:val="000000" w:themeColor="text1"/>
                <w:kern w:val="2"/>
                <w:sz w:val="20"/>
                <w:szCs w:val="20"/>
                <w:lang w:eastAsia="ja-JP" w:bidi="fa-IR"/>
              </w:rPr>
              <w:t>8297,5</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2742" w:rsidRPr="00EE5A0D" w:rsidRDefault="001821D4" w:rsidP="00EE5A0D">
            <w:pPr>
              <w:widowControl w:val="0"/>
              <w:suppressAutoHyphens/>
              <w:autoSpaceDN w:val="0"/>
              <w:spacing w:after="0" w:line="256" w:lineRule="auto"/>
              <w:ind w:left="22" w:firstLine="284"/>
              <w:jc w:val="right"/>
              <w:rPr>
                <w:rFonts w:ascii="Times New Roman" w:eastAsia="Andale Sans UI" w:hAnsi="Times New Roman" w:cs="Tahoma"/>
                <w:b/>
                <w:color w:val="000000" w:themeColor="text1"/>
                <w:kern w:val="2"/>
                <w:sz w:val="20"/>
                <w:szCs w:val="20"/>
                <w:lang w:eastAsia="ja-JP" w:bidi="fa-IR"/>
              </w:rPr>
            </w:pPr>
            <w:r>
              <w:rPr>
                <w:rFonts w:ascii="Times New Roman" w:eastAsia="Andale Sans UI" w:hAnsi="Times New Roman" w:cs="Tahoma"/>
                <w:b/>
                <w:color w:val="000000" w:themeColor="text1"/>
                <w:kern w:val="2"/>
                <w:sz w:val="20"/>
                <w:szCs w:val="20"/>
                <w:lang w:eastAsia="ja-JP" w:bidi="fa-IR"/>
              </w:rPr>
              <w:t>121,1</w:t>
            </w:r>
          </w:p>
        </w:tc>
        <w:tc>
          <w:tcPr>
            <w:tcW w:w="1276" w:type="dxa"/>
            <w:tcBorders>
              <w:top w:val="single" w:sz="4" w:space="0" w:color="auto"/>
              <w:left w:val="single" w:sz="4" w:space="0" w:color="auto"/>
              <w:bottom w:val="single" w:sz="4" w:space="0" w:color="auto"/>
              <w:right w:val="single" w:sz="4" w:space="0" w:color="auto"/>
            </w:tcBorders>
            <w:vAlign w:val="center"/>
          </w:tcPr>
          <w:p w:rsidR="004E2742" w:rsidRPr="00EE5A0D" w:rsidRDefault="001821D4" w:rsidP="00EE5A0D">
            <w:pPr>
              <w:widowControl w:val="0"/>
              <w:suppressAutoHyphens/>
              <w:autoSpaceDN w:val="0"/>
              <w:spacing w:after="0" w:line="256" w:lineRule="auto"/>
              <w:ind w:left="22" w:firstLine="284"/>
              <w:jc w:val="right"/>
              <w:rPr>
                <w:rFonts w:ascii="Times New Roman" w:eastAsia="Andale Sans UI" w:hAnsi="Times New Roman" w:cs="Tahoma"/>
                <w:b/>
                <w:color w:val="000000" w:themeColor="text1"/>
                <w:kern w:val="2"/>
                <w:sz w:val="20"/>
                <w:szCs w:val="20"/>
                <w:lang w:eastAsia="ja-JP" w:bidi="fa-IR"/>
              </w:rPr>
            </w:pPr>
            <w:r>
              <w:rPr>
                <w:rFonts w:ascii="Times New Roman" w:eastAsia="Andale Sans UI" w:hAnsi="Times New Roman" w:cs="Tahoma"/>
                <w:b/>
                <w:color w:val="000000" w:themeColor="text1"/>
                <w:kern w:val="2"/>
                <w:sz w:val="20"/>
                <w:szCs w:val="20"/>
                <w:lang w:eastAsia="ja-JP" w:bidi="fa-IR"/>
              </w:rPr>
              <w:t>1446,5</w:t>
            </w:r>
          </w:p>
          <w:p w:rsidR="004E2742" w:rsidRPr="00EE5A0D" w:rsidRDefault="004E2742" w:rsidP="00EE5A0D">
            <w:pPr>
              <w:widowControl w:val="0"/>
              <w:suppressAutoHyphens/>
              <w:autoSpaceDN w:val="0"/>
              <w:spacing w:after="0" w:line="256" w:lineRule="auto"/>
              <w:ind w:left="22" w:firstLine="284"/>
              <w:jc w:val="right"/>
              <w:rPr>
                <w:rFonts w:ascii="Times New Roman" w:eastAsia="Andale Sans UI" w:hAnsi="Times New Roman" w:cs="Tahoma"/>
                <w:b/>
                <w:color w:val="000000" w:themeColor="text1"/>
                <w:kern w:val="2"/>
                <w:sz w:val="20"/>
                <w:szCs w:val="20"/>
                <w:lang w:eastAsia="ja-JP" w:bidi="fa-IR"/>
              </w:rPr>
            </w:pPr>
          </w:p>
        </w:tc>
      </w:tr>
      <w:tr w:rsidR="004E2742" w:rsidRPr="009D069E" w:rsidTr="00412C3C">
        <w:trPr>
          <w:trHeight w:val="230"/>
        </w:trPr>
        <w:tc>
          <w:tcPr>
            <w:tcW w:w="9945" w:type="dxa"/>
            <w:gridSpan w:val="5"/>
            <w:tcBorders>
              <w:top w:val="single" w:sz="4" w:space="0" w:color="auto"/>
              <w:left w:val="single" w:sz="4" w:space="0" w:color="auto"/>
              <w:bottom w:val="single" w:sz="4" w:space="0" w:color="auto"/>
              <w:right w:val="single" w:sz="4" w:space="0" w:color="auto"/>
            </w:tcBorders>
            <w:hideMark/>
          </w:tcPr>
          <w:p w:rsidR="004E2742" w:rsidRPr="009D069E" w:rsidRDefault="004E2742" w:rsidP="00EE5A0D">
            <w:pPr>
              <w:widowControl w:val="0"/>
              <w:suppressAutoHyphens/>
              <w:autoSpaceDN w:val="0"/>
              <w:spacing w:after="0" w:line="256" w:lineRule="auto"/>
              <w:ind w:left="22" w:firstLine="709"/>
              <w:jc w:val="center"/>
              <w:rPr>
                <w:rFonts w:ascii="Times New Roman" w:eastAsia="Andale Sans UI" w:hAnsi="Times New Roman" w:cs="Tahoma"/>
                <w:color w:val="000000" w:themeColor="text1"/>
                <w:kern w:val="2"/>
                <w:sz w:val="20"/>
                <w:szCs w:val="20"/>
                <w:lang w:eastAsia="ja-JP" w:bidi="fa-IR"/>
              </w:rPr>
            </w:pPr>
            <w:r w:rsidRPr="009D069E">
              <w:rPr>
                <w:rFonts w:ascii="Times New Roman" w:eastAsia="Andale Sans UI" w:hAnsi="Times New Roman" w:cs="Tahoma"/>
                <w:color w:val="000000" w:themeColor="text1"/>
                <w:kern w:val="2"/>
                <w:sz w:val="20"/>
                <w:szCs w:val="20"/>
                <w:lang w:eastAsia="ja-JP" w:bidi="fa-IR"/>
              </w:rPr>
              <w:t>ДОХОДЫ ОТ ПРОДАЖИ ЗЕМЕЛЬНЫХ УЧАСТКОВ</w:t>
            </w:r>
          </w:p>
        </w:tc>
      </w:tr>
      <w:tr w:rsidR="00B4734B" w:rsidRPr="009D069E" w:rsidTr="00412C3C">
        <w:trPr>
          <w:trHeight w:val="133"/>
        </w:trPr>
        <w:tc>
          <w:tcPr>
            <w:tcW w:w="4417" w:type="dxa"/>
            <w:tcBorders>
              <w:top w:val="single" w:sz="4" w:space="0" w:color="auto"/>
              <w:left w:val="single" w:sz="4" w:space="0" w:color="auto"/>
              <w:bottom w:val="single" w:sz="4" w:space="0" w:color="auto"/>
              <w:right w:val="single" w:sz="4" w:space="0" w:color="auto"/>
            </w:tcBorders>
          </w:tcPr>
          <w:p w:rsidR="00B4734B" w:rsidRPr="009D069E" w:rsidRDefault="00543007" w:rsidP="00543007">
            <w:pPr>
              <w:widowControl w:val="0"/>
              <w:suppressAutoHyphens/>
              <w:autoSpaceDN w:val="0"/>
              <w:spacing w:after="0" w:line="256" w:lineRule="auto"/>
              <w:ind w:left="22" w:hanging="22"/>
              <w:jc w:val="both"/>
              <w:rPr>
                <w:rFonts w:ascii="Times New Roman" w:eastAsia="Calibri" w:hAnsi="Times New Roman" w:cs="Tahoma"/>
                <w:color w:val="000000" w:themeColor="text1"/>
                <w:kern w:val="3"/>
                <w:sz w:val="20"/>
                <w:szCs w:val="20"/>
                <w:lang w:eastAsia="ja-JP" w:bidi="fa-IR"/>
              </w:rPr>
            </w:pPr>
            <w:r>
              <w:rPr>
                <w:rFonts w:ascii="Times New Roman" w:eastAsia="Calibri" w:hAnsi="Times New Roman" w:cs="Tahoma"/>
                <w:color w:val="000000" w:themeColor="text1"/>
                <w:kern w:val="3"/>
                <w:sz w:val="20"/>
                <w:szCs w:val="20"/>
                <w:lang w:eastAsia="ja-JP" w:bidi="fa-IR"/>
              </w:rPr>
              <w:t>Д</w:t>
            </w:r>
            <w:r w:rsidRPr="00543007">
              <w:rPr>
                <w:rFonts w:ascii="Times New Roman" w:eastAsia="Calibri" w:hAnsi="Times New Roman" w:cs="Tahoma"/>
                <w:color w:val="000000" w:themeColor="text1"/>
                <w:kern w:val="3"/>
                <w:sz w:val="20"/>
                <w:szCs w:val="20"/>
                <w:lang w:eastAsia="ja-JP" w:bidi="fa-IR"/>
              </w:rPr>
              <w:t>оходы от продажи земельных участков, находящихся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734B" w:rsidRPr="009D069E" w:rsidRDefault="001821D4" w:rsidP="00EE5A0D">
            <w:pPr>
              <w:widowControl w:val="0"/>
              <w:suppressAutoHyphens/>
              <w:autoSpaceDN w:val="0"/>
              <w:spacing w:after="160" w:line="256" w:lineRule="auto"/>
              <w:ind w:firstLine="284"/>
              <w:jc w:val="right"/>
              <w:rPr>
                <w:rFonts w:ascii="Times New Roman" w:eastAsia="Andale Sans UI" w:hAnsi="Times New Roman" w:cs="Tahoma"/>
                <w:color w:val="000000" w:themeColor="text1"/>
                <w:kern w:val="2"/>
                <w:sz w:val="20"/>
                <w:szCs w:val="20"/>
                <w:lang w:eastAsia="ja-JP" w:bidi="fa-IR"/>
              </w:rPr>
            </w:pPr>
            <w:r>
              <w:rPr>
                <w:rFonts w:ascii="Times New Roman" w:eastAsia="Andale Sans UI" w:hAnsi="Times New Roman" w:cs="Tahoma"/>
                <w:color w:val="000000" w:themeColor="text1"/>
                <w:kern w:val="2"/>
                <w:sz w:val="20"/>
                <w:szCs w:val="20"/>
                <w:lang w:eastAsia="ja-JP" w:bidi="fa-IR"/>
              </w:rPr>
              <w:t>6613,5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B4734B" w:rsidRPr="009D069E" w:rsidRDefault="001821D4" w:rsidP="00EE5A0D">
            <w:pPr>
              <w:widowControl w:val="0"/>
              <w:suppressAutoHyphens/>
              <w:autoSpaceDN w:val="0"/>
              <w:spacing w:after="160" w:line="256" w:lineRule="auto"/>
              <w:ind w:firstLine="284"/>
              <w:jc w:val="right"/>
              <w:rPr>
                <w:rFonts w:ascii="Times New Roman" w:eastAsia="Andale Sans UI" w:hAnsi="Times New Roman" w:cs="Tahoma"/>
                <w:color w:val="000000" w:themeColor="text1"/>
                <w:kern w:val="2"/>
                <w:sz w:val="20"/>
                <w:szCs w:val="20"/>
                <w:lang w:eastAsia="ja-JP" w:bidi="fa-IR"/>
              </w:rPr>
            </w:pPr>
            <w:r>
              <w:rPr>
                <w:rFonts w:ascii="Times New Roman" w:eastAsia="Andale Sans UI" w:hAnsi="Times New Roman" w:cs="Tahoma"/>
                <w:color w:val="000000" w:themeColor="text1"/>
                <w:kern w:val="2"/>
                <w:sz w:val="20"/>
                <w:szCs w:val="20"/>
                <w:lang w:eastAsia="ja-JP" w:bidi="fa-IR"/>
              </w:rPr>
              <w:t>6613,5</w:t>
            </w:r>
          </w:p>
        </w:tc>
        <w:tc>
          <w:tcPr>
            <w:tcW w:w="1417" w:type="dxa"/>
            <w:tcBorders>
              <w:top w:val="single" w:sz="4" w:space="0" w:color="auto"/>
              <w:left w:val="single" w:sz="4" w:space="0" w:color="auto"/>
              <w:bottom w:val="single" w:sz="4" w:space="0" w:color="auto"/>
              <w:right w:val="single" w:sz="4" w:space="0" w:color="auto"/>
            </w:tcBorders>
            <w:vAlign w:val="center"/>
            <w:hideMark/>
          </w:tcPr>
          <w:p w:rsidR="00B4734B" w:rsidRPr="009D069E" w:rsidRDefault="00B4734B" w:rsidP="00EE5A0D">
            <w:pPr>
              <w:widowControl w:val="0"/>
              <w:suppressAutoHyphens/>
              <w:autoSpaceDN w:val="0"/>
              <w:spacing w:after="0" w:line="256" w:lineRule="auto"/>
              <w:ind w:left="22" w:firstLine="284"/>
              <w:jc w:val="right"/>
              <w:rPr>
                <w:rFonts w:ascii="Times New Roman" w:eastAsia="Andale Sans UI" w:hAnsi="Times New Roman" w:cs="Tahoma"/>
                <w:color w:val="000000" w:themeColor="text1"/>
                <w:kern w:val="2"/>
                <w:sz w:val="20"/>
                <w:szCs w:val="20"/>
                <w:lang w:eastAsia="ja-JP" w:bidi="fa-IR"/>
              </w:rPr>
            </w:pPr>
            <w:r w:rsidRPr="009D069E">
              <w:rPr>
                <w:rFonts w:ascii="Times New Roman" w:eastAsia="Andale Sans UI" w:hAnsi="Times New Roman" w:cs="Tahoma"/>
                <w:color w:val="000000" w:themeColor="text1"/>
                <w:kern w:val="2"/>
                <w:sz w:val="20"/>
                <w:szCs w:val="20"/>
                <w:lang w:eastAsia="ja-JP" w:bidi="fa-IR"/>
              </w:rPr>
              <w:t>100,0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734B" w:rsidRPr="009D069E" w:rsidRDefault="00B4734B" w:rsidP="00EE5A0D">
            <w:pPr>
              <w:widowControl w:val="0"/>
              <w:suppressAutoHyphens/>
              <w:autoSpaceDN w:val="0"/>
              <w:spacing w:after="0" w:line="256" w:lineRule="auto"/>
              <w:ind w:left="22" w:firstLine="284"/>
              <w:jc w:val="right"/>
              <w:rPr>
                <w:rFonts w:ascii="Times New Roman" w:eastAsia="Andale Sans UI" w:hAnsi="Times New Roman" w:cs="Tahoma"/>
                <w:color w:val="000000" w:themeColor="text1"/>
                <w:kern w:val="2"/>
                <w:sz w:val="20"/>
                <w:szCs w:val="20"/>
                <w:lang w:eastAsia="ja-JP" w:bidi="fa-IR"/>
              </w:rPr>
            </w:pPr>
            <w:r w:rsidRPr="009D069E">
              <w:rPr>
                <w:rFonts w:ascii="Times New Roman" w:eastAsia="Andale Sans UI" w:hAnsi="Times New Roman" w:cs="Tahoma"/>
                <w:color w:val="000000" w:themeColor="text1"/>
                <w:kern w:val="2"/>
                <w:sz w:val="20"/>
                <w:szCs w:val="20"/>
                <w:lang w:eastAsia="ja-JP" w:bidi="fa-IR"/>
              </w:rPr>
              <w:t>0,0</w:t>
            </w:r>
          </w:p>
        </w:tc>
      </w:tr>
      <w:tr w:rsidR="004E2742" w:rsidRPr="009D069E" w:rsidTr="00412C3C">
        <w:trPr>
          <w:trHeight w:val="70"/>
        </w:trPr>
        <w:tc>
          <w:tcPr>
            <w:tcW w:w="4417" w:type="dxa"/>
            <w:tcBorders>
              <w:top w:val="single" w:sz="4" w:space="0" w:color="auto"/>
              <w:left w:val="single" w:sz="4" w:space="0" w:color="auto"/>
              <w:bottom w:val="single" w:sz="4" w:space="0" w:color="auto"/>
              <w:right w:val="single" w:sz="4" w:space="0" w:color="auto"/>
            </w:tcBorders>
            <w:vAlign w:val="center"/>
            <w:hideMark/>
          </w:tcPr>
          <w:p w:rsidR="004E2742" w:rsidRPr="00EE5A0D" w:rsidRDefault="004E2742" w:rsidP="00EE5A0D">
            <w:pPr>
              <w:widowControl w:val="0"/>
              <w:suppressAutoHyphens/>
              <w:autoSpaceDN w:val="0"/>
              <w:spacing w:after="0" w:line="256" w:lineRule="auto"/>
              <w:ind w:left="22" w:hanging="22"/>
              <w:rPr>
                <w:rFonts w:ascii="Times New Roman" w:eastAsia="Calibri" w:hAnsi="Times New Roman" w:cs="Tahoma"/>
                <w:b/>
                <w:color w:val="000000" w:themeColor="text1"/>
                <w:kern w:val="3"/>
                <w:sz w:val="20"/>
                <w:szCs w:val="20"/>
                <w:lang w:eastAsia="ja-JP" w:bidi="fa-IR"/>
              </w:rPr>
            </w:pPr>
            <w:r w:rsidRPr="00EE5A0D">
              <w:rPr>
                <w:rFonts w:ascii="Times New Roman" w:eastAsia="Calibri" w:hAnsi="Times New Roman" w:cs="Tahoma"/>
                <w:b/>
                <w:color w:val="000000" w:themeColor="text1"/>
                <w:kern w:val="3"/>
                <w:sz w:val="20"/>
                <w:szCs w:val="20"/>
                <w:lang w:eastAsia="ja-JP" w:bidi="fa-IR"/>
              </w:rPr>
              <w:t>Итого:</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2742" w:rsidRPr="00EE5A0D" w:rsidRDefault="001821D4" w:rsidP="00EE5A0D">
            <w:pPr>
              <w:widowControl w:val="0"/>
              <w:suppressAutoHyphens/>
              <w:autoSpaceDN w:val="0"/>
              <w:spacing w:after="160" w:line="256" w:lineRule="auto"/>
              <w:ind w:firstLine="284"/>
              <w:jc w:val="right"/>
              <w:rPr>
                <w:rFonts w:ascii="Times New Roman" w:eastAsia="Andale Sans UI" w:hAnsi="Times New Roman" w:cs="Tahoma"/>
                <w:b/>
                <w:color w:val="000000" w:themeColor="text1"/>
                <w:kern w:val="2"/>
                <w:sz w:val="20"/>
                <w:szCs w:val="20"/>
                <w:lang w:eastAsia="ja-JP" w:bidi="fa-IR"/>
              </w:rPr>
            </w:pPr>
            <w:r>
              <w:rPr>
                <w:rFonts w:ascii="Times New Roman" w:eastAsia="Andale Sans UI" w:hAnsi="Times New Roman" w:cs="Tahoma"/>
                <w:b/>
                <w:color w:val="000000" w:themeColor="text1"/>
                <w:kern w:val="2"/>
                <w:sz w:val="20"/>
                <w:szCs w:val="20"/>
                <w:lang w:eastAsia="ja-JP" w:bidi="fa-IR"/>
              </w:rPr>
              <w:t>6613,5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4E2742" w:rsidRPr="00EE5A0D" w:rsidRDefault="001821D4" w:rsidP="00EE5A0D">
            <w:pPr>
              <w:widowControl w:val="0"/>
              <w:suppressAutoHyphens/>
              <w:autoSpaceDN w:val="0"/>
              <w:spacing w:after="160" w:line="256" w:lineRule="auto"/>
              <w:ind w:firstLine="284"/>
              <w:jc w:val="right"/>
              <w:rPr>
                <w:rFonts w:ascii="Times New Roman" w:eastAsia="Andale Sans UI" w:hAnsi="Times New Roman" w:cs="Tahoma"/>
                <w:b/>
                <w:color w:val="000000" w:themeColor="text1"/>
                <w:kern w:val="2"/>
                <w:sz w:val="20"/>
                <w:szCs w:val="20"/>
                <w:lang w:eastAsia="ja-JP" w:bidi="fa-IR"/>
              </w:rPr>
            </w:pPr>
            <w:r>
              <w:rPr>
                <w:rFonts w:ascii="Times New Roman" w:eastAsia="Andale Sans UI" w:hAnsi="Times New Roman" w:cs="Tahoma"/>
                <w:b/>
                <w:color w:val="000000" w:themeColor="text1"/>
                <w:kern w:val="2"/>
                <w:sz w:val="20"/>
                <w:szCs w:val="20"/>
                <w:lang w:eastAsia="ja-JP" w:bidi="fa-IR"/>
              </w:rPr>
              <w:t>6613,5</w:t>
            </w:r>
          </w:p>
        </w:tc>
        <w:tc>
          <w:tcPr>
            <w:tcW w:w="1417" w:type="dxa"/>
            <w:tcBorders>
              <w:top w:val="single" w:sz="4" w:space="0" w:color="auto"/>
              <w:left w:val="single" w:sz="4" w:space="0" w:color="auto"/>
              <w:bottom w:val="single" w:sz="4" w:space="0" w:color="auto"/>
              <w:right w:val="single" w:sz="4" w:space="0" w:color="auto"/>
            </w:tcBorders>
            <w:vAlign w:val="center"/>
            <w:hideMark/>
          </w:tcPr>
          <w:p w:rsidR="004E2742" w:rsidRPr="00EE5A0D" w:rsidRDefault="0088248E" w:rsidP="001821D4">
            <w:pPr>
              <w:widowControl w:val="0"/>
              <w:suppressAutoHyphens/>
              <w:autoSpaceDN w:val="0"/>
              <w:spacing w:after="0" w:line="256" w:lineRule="auto"/>
              <w:ind w:left="22" w:firstLine="284"/>
              <w:jc w:val="right"/>
              <w:rPr>
                <w:rFonts w:ascii="Times New Roman" w:eastAsia="Andale Sans UI" w:hAnsi="Times New Roman" w:cs="Tahoma"/>
                <w:b/>
                <w:color w:val="000000" w:themeColor="text1"/>
                <w:kern w:val="2"/>
                <w:sz w:val="20"/>
                <w:szCs w:val="20"/>
                <w:lang w:eastAsia="ja-JP" w:bidi="fa-IR"/>
              </w:rPr>
            </w:pPr>
            <w:r w:rsidRPr="00EE5A0D">
              <w:rPr>
                <w:rFonts w:ascii="Times New Roman" w:eastAsia="Andale Sans UI" w:hAnsi="Times New Roman" w:cs="Tahoma"/>
                <w:b/>
                <w:color w:val="000000" w:themeColor="text1"/>
                <w:kern w:val="2"/>
                <w:sz w:val="20"/>
                <w:szCs w:val="20"/>
                <w:lang w:eastAsia="ja-JP" w:bidi="fa-IR"/>
              </w:rPr>
              <w:t>100,</w:t>
            </w:r>
            <w:r w:rsidR="001821D4">
              <w:rPr>
                <w:rFonts w:ascii="Times New Roman" w:eastAsia="Andale Sans UI" w:hAnsi="Times New Roman" w:cs="Tahoma"/>
                <w:b/>
                <w:color w:val="000000" w:themeColor="text1"/>
                <w:kern w:val="2"/>
                <w:sz w:val="20"/>
                <w:szCs w:val="20"/>
                <w:lang w:eastAsia="ja-JP" w:bidi="fa-IR"/>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rsidR="004E2742" w:rsidRPr="00EE5A0D" w:rsidRDefault="001821D4" w:rsidP="00EE5A0D">
            <w:pPr>
              <w:widowControl w:val="0"/>
              <w:suppressAutoHyphens/>
              <w:autoSpaceDN w:val="0"/>
              <w:spacing w:after="0" w:line="256" w:lineRule="auto"/>
              <w:ind w:left="22" w:firstLine="284"/>
              <w:jc w:val="right"/>
              <w:rPr>
                <w:rFonts w:ascii="Times New Roman" w:eastAsia="Andale Sans UI" w:hAnsi="Times New Roman" w:cs="Tahoma"/>
                <w:b/>
                <w:color w:val="000000" w:themeColor="text1"/>
                <w:kern w:val="2"/>
                <w:sz w:val="20"/>
                <w:szCs w:val="20"/>
                <w:lang w:eastAsia="ja-JP" w:bidi="fa-IR"/>
              </w:rPr>
            </w:pPr>
            <w:r>
              <w:rPr>
                <w:rFonts w:ascii="Times New Roman" w:eastAsia="Andale Sans UI" w:hAnsi="Times New Roman" w:cs="Tahoma"/>
                <w:b/>
                <w:color w:val="000000" w:themeColor="text1"/>
                <w:kern w:val="2"/>
                <w:sz w:val="20"/>
                <w:szCs w:val="20"/>
                <w:lang w:eastAsia="ja-JP" w:bidi="fa-IR"/>
              </w:rPr>
              <w:t>0,00</w:t>
            </w:r>
          </w:p>
        </w:tc>
      </w:tr>
    </w:tbl>
    <w:p w:rsidR="004E2742" w:rsidRPr="009D069E" w:rsidRDefault="004E2742" w:rsidP="00EE5A0D">
      <w:pPr>
        <w:widowControl w:val="0"/>
        <w:suppressAutoHyphens/>
        <w:autoSpaceDN w:val="0"/>
        <w:spacing w:after="0" w:line="240" w:lineRule="auto"/>
        <w:ind w:firstLine="709"/>
        <w:jc w:val="both"/>
        <w:rPr>
          <w:rFonts w:ascii="Times New Roman" w:eastAsia="Calibri" w:hAnsi="Times New Roman" w:cs="Tahoma"/>
          <w:color w:val="000000" w:themeColor="text1"/>
          <w:kern w:val="3"/>
          <w:sz w:val="24"/>
          <w:szCs w:val="24"/>
          <w:lang w:eastAsia="ja-JP" w:bidi="fa-IR"/>
        </w:rPr>
      </w:pPr>
    </w:p>
    <w:p w:rsidR="004E2742" w:rsidRPr="004E2742" w:rsidRDefault="004E2742" w:rsidP="00EE5A0D">
      <w:pPr>
        <w:widowControl w:val="0"/>
        <w:suppressAutoHyphens/>
        <w:autoSpaceDN w:val="0"/>
        <w:spacing w:after="0" w:line="240" w:lineRule="auto"/>
        <w:jc w:val="center"/>
        <w:rPr>
          <w:rFonts w:ascii="Times New Roman" w:eastAsia="Calibri" w:hAnsi="Times New Roman" w:cs="Tahoma"/>
          <w:b/>
          <w:bCs/>
          <w:i/>
          <w:iCs/>
          <w:kern w:val="3"/>
          <w:sz w:val="24"/>
          <w:szCs w:val="24"/>
          <w:lang w:eastAsia="ja-JP" w:bidi="fa-IR"/>
        </w:rPr>
      </w:pPr>
      <w:r w:rsidRPr="004E2742">
        <w:rPr>
          <w:rFonts w:ascii="Times New Roman" w:eastAsia="Calibri" w:hAnsi="Times New Roman" w:cs="Tahoma"/>
          <w:b/>
          <w:bCs/>
          <w:i/>
          <w:iCs/>
          <w:kern w:val="3"/>
          <w:sz w:val="24"/>
          <w:szCs w:val="24"/>
          <w:lang w:eastAsia="ja-JP" w:bidi="fa-IR"/>
        </w:rPr>
        <w:t>Доходы от аренды земельных участков</w:t>
      </w:r>
    </w:p>
    <w:p w:rsidR="004E331D" w:rsidRDefault="004E2742" w:rsidP="00EE5A0D">
      <w:pPr>
        <w:widowControl w:val="0"/>
        <w:suppressAutoHyphens/>
        <w:autoSpaceDN w:val="0"/>
        <w:spacing w:after="0" w:line="240" w:lineRule="auto"/>
        <w:ind w:firstLine="709"/>
        <w:jc w:val="both"/>
        <w:rPr>
          <w:rFonts w:ascii="Times New Roman" w:eastAsia="Calibri" w:hAnsi="Times New Roman" w:cs="Tahoma"/>
          <w:kern w:val="3"/>
          <w:sz w:val="24"/>
          <w:szCs w:val="24"/>
          <w:lang w:eastAsia="ja-JP" w:bidi="fa-IR"/>
        </w:rPr>
      </w:pPr>
      <w:r w:rsidRPr="004E2742">
        <w:rPr>
          <w:rFonts w:ascii="Times New Roman" w:eastAsia="Calibri" w:hAnsi="Times New Roman" w:cs="Tahoma"/>
          <w:kern w:val="3"/>
          <w:sz w:val="24"/>
          <w:szCs w:val="24"/>
          <w:lang w:eastAsia="ja-JP" w:bidi="fa-IR"/>
        </w:rPr>
        <w:t>В 2021 году объем поступлений доходов от аренды зе</w:t>
      </w:r>
      <w:r w:rsidR="004E331D">
        <w:rPr>
          <w:rFonts w:ascii="Times New Roman" w:eastAsia="Calibri" w:hAnsi="Times New Roman" w:cs="Tahoma"/>
          <w:kern w:val="3"/>
          <w:sz w:val="24"/>
          <w:szCs w:val="24"/>
          <w:lang w:eastAsia="ja-JP" w:bidi="fa-IR"/>
        </w:rPr>
        <w:t xml:space="preserve">мельных участков составил </w:t>
      </w:r>
      <w:r w:rsidR="004F6305">
        <w:rPr>
          <w:rFonts w:ascii="Times New Roman" w:eastAsia="Calibri" w:hAnsi="Times New Roman" w:cs="Tahoma"/>
          <w:kern w:val="3"/>
          <w:sz w:val="24"/>
          <w:szCs w:val="24"/>
          <w:lang w:eastAsia="ja-JP" w:bidi="fa-IR"/>
        </w:rPr>
        <w:t>3446,9</w:t>
      </w:r>
      <w:r w:rsidR="004E331D">
        <w:rPr>
          <w:rFonts w:ascii="Times New Roman" w:eastAsia="Calibri" w:hAnsi="Times New Roman" w:cs="Tahoma"/>
          <w:kern w:val="3"/>
          <w:sz w:val="24"/>
          <w:szCs w:val="24"/>
          <w:lang w:eastAsia="ja-JP" w:bidi="fa-IR"/>
        </w:rPr>
        <w:t xml:space="preserve"> тыс. рублей, что на </w:t>
      </w:r>
      <w:r w:rsidR="004F6305">
        <w:rPr>
          <w:rFonts w:ascii="Times New Roman" w:eastAsia="Calibri" w:hAnsi="Times New Roman" w:cs="Tahoma"/>
          <w:kern w:val="3"/>
          <w:sz w:val="24"/>
          <w:szCs w:val="24"/>
          <w:lang w:eastAsia="ja-JP" w:bidi="fa-IR"/>
        </w:rPr>
        <w:t>151,7</w:t>
      </w:r>
      <w:r w:rsidR="004E331D">
        <w:rPr>
          <w:rFonts w:ascii="Times New Roman" w:eastAsia="Calibri" w:hAnsi="Times New Roman" w:cs="Tahoma"/>
          <w:kern w:val="3"/>
          <w:sz w:val="24"/>
          <w:szCs w:val="24"/>
          <w:lang w:eastAsia="ja-JP" w:bidi="fa-IR"/>
        </w:rPr>
        <w:t xml:space="preserve"> тыс. рублей или </w:t>
      </w:r>
      <w:r w:rsidR="00BF2C0A">
        <w:rPr>
          <w:rFonts w:ascii="Times New Roman" w:eastAsia="Calibri" w:hAnsi="Times New Roman" w:cs="Tahoma"/>
          <w:kern w:val="3"/>
          <w:sz w:val="24"/>
          <w:szCs w:val="24"/>
          <w:lang w:eastAsia="ja-JP" w:bidi="fa-IR"/>
        </w:rPr>
        <w:t>4,6</w:t>
      </w:r>
      <w:r w:rsidRPr="004E2742">
        <w:rPr>
          <w:rFonts w:ascii="Times New Roman" w:eastAsia="Calibri" w:hAnsi="Times New Roman" w:cs="Tahoma"/>
          <w:kern w:val="3"/>
          <w:sz w:val="24"/>
          <w:szCs w:val="24"/>
          <w:lang w:eastAsia="ja-JP" w:bidi="fa-IR"/>
        </w:rPr>
        <w:t>% больше плановых назначений.</w:t>
      </w:r>
    </w:p>
    <w:p w:rsidR="00973205" w:rsidRPr="004E2742" w:rsidRDefault="00973205" w:rsidP="00973205">
      <w:pPr>
        <w:widowControl w:val="0"/>
        <w:suppressAutoHyphens/>
        <w:autoSpaceDN w:val="0"/>
        <w:spacing w:after="0" w:line="240" w:lineRule="auto"/>
        <w:ind w:firstLine="851"/>
        <w:jc w:val="both"/>
        <w:rPr>
          <w:rFonts w:ascii="Times New Roman" w:eastAsia="Calibri" w:hAnsi="Times New Roman" w:cs="Tahoma"/>
          <w:kern w:val="3"/>
          <w:sz w:val="24"/>
          <w:szCs w:val="24"/>
          <w:lang w:eastAsia="ja-JP" w:bidi="fa-IR"/>
        </w:rPr>
      </w:pPr>
      <w:proofErr w:type="gramStart"/>
      <w:r w:rsidRPr="004E2742">
        <w:rPr>
          <w:rFonts w:ascii="Times New Roman" w:eastAsia="Calibri" w:hAnsi="Times New Roman" w:cs="Tahoma"/>
          <w:kern w:val="3"/>
          <w:sz w:val="24"/>
          <w:szCs w:val="24"/>
          <w:lang w:eastAsia="ja-JP" w:bidi="fa-IR"/>
        </w:rPr>
        <w:t xml:space="preserve">Общая сумма поступлений приходится на доходы, получаемые в виде арендной платы за земельные участки, собственность на которые не разграничена и которые расположены в границах сельских поселений и межселенных территорий муниципального района, а также средства от продажи права на заключение договоров аренды указанных земельных участков. </w:t>
      </w:r>
      <w:proofErr w:type="gramEnd"/>
    </w:p>
    <w:p w:rsidR="0036367E" w:rsidRDefault="004E2742" w:rsidP="00EE5A0D">
      <w:pPr>
        <w:widowControl w:val="0"/>
        <w:suppressAutoHyphens/>
        <w:autoSpaceDN w:val="0"/>
        <w:spacing w:after="0" w:line="240" w:lineRule="auto"/>
        <w:ind w:firstLine="709"/>
        <w:jc w:val="both"/>
        <w:rPr>
          <w:rFonts w:ascii="Times New Roman" w:eastAsia="Calibri" w:hAnsi="Times New Roman" w:cs="Tahoma"/>
          <w:color w:val="000000" w:themeColor="text1"/>
          <w:kern w:val="3"/>
          <w:sz w:val="24"/>
          <w:szCs w:val="24"/>
          <w:lang w:eastAsia="ja-JP" w:bidi="fa-IR"/>
        </w:rPr>
      </w:pPr>
      <w:r w:rsidRPr="004E2742">
        <w:rPr>
          <w:rFonts w:ascii="Times New Roman" w:eastAsia="Calibri" w:hAnsi="Times New Roman" w:cs="Tahoma"/>
          <w:kern w:val="3"/>
          <w:sz w:val="24"/>
          <w:szCs w:val="24"/>
          <w:lang w:eastAsia="ja-JP" w:bidi="fa-IR"/>
        </w:rPr>
        <w:t>В 2022 году доходы от аренды земельных участков поступили в бюджет муни</w:t>
      </w:r>
      <w:r w:rsidR="00D9751E">
        <w:rPr>
          <w:rFonts w:ascii="Times New Roman" w:eastAsia="Calibri" w:hAnsi="Times New Roman" w:cs="Tahoma"/>
          <w:kern w:val="3"/>
          <w:sz w:val="24"/>
          <w:szCs w:val="24"/>
          <w:lang w:eastAsia="ja-JP" w:bidi="fa-IR"/>
        </w:rPr>
        <w:t xml:space="preserve">ципального района в сумме </w:t>
      </w:r>
      <w:r w:rsidR="00BF2C0A">
        <w:rPr>
          <w:rFonts w:ascii="Times New Roman" w:eastAsia="Calibri" w:hAnsi="Times New Roman" w:cs="Tahoma"/>
          <w:kern w:val="3"/>
          <w:sz w:val="24"/>
          <w:szCs w:val="24"/>
          <w:lang w:eastAsia="ja-JP" w:bidi="fa-IR"/>
        </w:rPr>
        <w:t>8297,5</w:t>
      </w:r>
      <w:r w:rsidR="00D9751E">
        <w:rPr>
          <w:rFonts w:ascii="Times New Roman" w:eastAsia="Calibri" w:hAnsi="Times New Roman" w:cs="Tahoma"/>
          <w:kern w:val="3"/>
          <w:sz w:val="24"/>
          <w:szCs w:val="24"/>
          <w:lang w:eastAsia="ja-JP" w:bidi="fa-IR"/>
        </w:rPr>
        <w:t xml:space="preserve"> тыс. рублей, что на </w:t>
      </w:r>
      <w:r w:rsidR="00BF2C0A">
        <w:rPr>
          <w:rFonts w:ascii="Times New Roman" w:eastAsia="Calibri" w:hAnsi="Times New Roman" w:cs="Tahoma"/>
          <w:kern w:val="3"/>
          <w:sz w:val="24"/>
          <w:szCs w:val="24"/>
          <w:lang w:eastAsia="ja-JP" w:bidi="fa-IR"/>
        </w:rPr>
        <w:t>1446,5</w:t>
      </w:r>
      <w:r w:rsidR="00D9751E">
        <w:rPr>
          <w:rFonts w:ascii="Times New Roman" w:eastAsia="Calibri" w:hAnsi="Times New Roman" w:cs="Tahoma"/>
          <w:kern w:val="3"/>
          <w:sz w:val="24"/>
          <w:szCs w:val="24"/>
          <w:lang w:eastAsia="ja-JP" w:bidi="fa-IR"/>
        </w:rPr>
        <w:t xml:space="preserve"> тыс. рублей или </w:t>
      </w:r>
      <w:r w:rsidR="00BF2C0A">
        <w:rPr>
          <w:rFonts w:ascii="Times New Roman" w:eastAsia="Calibri" w:hAnsi="Times New Roman" w:cs="Tahoma"/>
          <w:kern w:val="3"/>
          <w:sz w:val="24"/>
          <w:szCs w:val="24"/>
          <w:lang w:eastAsia="ja-JP" w:bidi="fa-IR"/>
        </w:rPr>
        <w:t>21,1</w:t>
      </w:r>
      <w:r w:rsidR="00D9751E">
        <w:rPr>
          <w:rFonts w:ascii="Times New Roman" w:eastAsia="Calibri" w:hAnsi="Times New Roman" w:cs="Tahoma"/>
          <w:kern w:val="3"/>
          <w:sz w:val="24"/>
          <w:szCs w:val="24"/>
          <w:lang w:eastAsia="ja-JP" w:bidi="fa-IR"/>
        </w:rPr>
        <w:t>% больше</w:t>
      </w:r>
      <w:r w:rsidRPr="004E2742">
        <w:rPr>
          <w:rFonts w:ascii="Times New Roman" w:eastAsia="Calibri" w:hAnsi="Times New Roman" w:cs="Tahoma"/>
          <w:kern w:val="3"/>
          <w:sz w:val="24"/>
          <w:szCs w:val="24"/>
          <w:lang w:eastAsia="ja-JP" w:bidi="fa-IR"/>
        </w:rPr>
        <w:t xml:space="preserve"> планируемых назначений</w:t>
      </w:r>
      <w:proofErr w:type="gramStart"/>
      <w:r w:rsidRPr="004E2742">
        <w:rPr>
          <w:rFonts w:ascii="Times New Roman" w:eastAsia="Calibri" w:hAnsi="Times New Roman" w:cs="Tahoma"/>
          <w:kern w:val="3"/>
          <w:sz w:val="24"/>
          <w:szCs w:val="24"/>
          <w:lang w:eastAsia="ja-JP" w:bidi="fa-IR"/>
        </w:rPr>
        <w:t>.</w:t>
      </w:r>
      <w:r w:rsidR="0036367E" w:rsidRPr="004E2742">
        <w:rPr>
          <w:rFonts w:ascii="Times New Roman" w:eastAsia="Calibri" w:hAnsi="Times New Roman" w:cs="Tahoma"/>
          <w:kern w:val="3"/>
          <w:sz w:val="24"/>
          <w:szCs w:val="24"/>
          <w:lang w:eastAsia="ja-JP" w:bidi="fa-IR"/>
        </w:rPr>
        <w:t>К</w:t>
      </w:r>
      <w:proofErr w:type="gramEnd"/>
      <w:r w:rsidR="0036367E" w:rsidRPr="004E2742">
        <w:rPr>
          <w:rFonts w:ascii="Times New Roman" w:eastAsia="Calibri" w:hAnsi="Times New Roman" w:cs="Tahoma"/>
          <w:kern w:val="3"/>
          <w:sz w:val="24"/>
          <w:szCs w:val="24"/>
          <w:lang w:eastAsia="ja-JP" w:bidi="fa-IR"/>
        </w:rPr>
        <w:t>ак и в 2021 году общ</w:t>
      </w:r>
      <w:r w:rsidR="0036367E">
        <w:rPr>
          <w:rFonts w:ascii="Times New Roman" w:eastAsia="Calibri" w:hAnsi="Times New Roman" w:cs="Tahoma"/>
          <w:kern w:val="3"/>
          <w:sz w:val="24"/>
          <w:szCs w:val="24"/>
          <w:lang w:eastAsia="ja-JP" w:bidi="fa-IR"/>
        </w:rPr>
        <w:t>ая</w:t>
      </w:r>
      <w:r w:rsidR="0036367E" w:rsidRPr="004E2742">
        <w:rPr>
          <w:rFonts w:ascii="Times New Roman" w:eastAsia="Calibri" w:hAnsi="Times New Roman" w:cs="Tahoma"/>
          <w:kern w:val="3"/>
          <w:sz w:val="24"/>
          <w:szCs w:val="24"/>
          <w:lang w:eastAsia="ja-JP" w:bidi="fa-IR"/>
        </w:rPr>
        <w:t xml:space="preserve"> сумм</w:t>
      </w:r>
      <w:r w:rsidR="0036367E">
        <w:rPr>
          <w:rFonts w:ascii="Times New Roman" w:eastAsia="Calibri" w:hAnsi="Times New Roman" w:cs="Tahoma"/>
          <w:kern w:val="3"/>
          <w:sz w:val="24"/>
          <w:szCs w:val="24"/>
          <w:lang w:eastAsia="ja-JP" w:bidi="fa-IR"/>
        </w:rPr>
        <w:t>апоступлений приходится</w:t>
      </w:r>
      <w:r w:rsidR="000E4E85">
        <w:rPr>
          <w:rFonts w:ascii="Times New Roman" w:eastAsia="Calibri" w:hAnsi="Times New Roman" w:cs="Tahoma"/>
          <w:kern w:val="3"/>
          <w:sz w:val="24"/>
          <w:szCs w:val="24"/>
          <w:lang w:eastAsia="ja-JP" w:bidi="fa-IR"/>
        </w:rPr>
        <w:t>на</w:t>
      </w:r>
      <w:r w:rsidR="0036367E" w:rsidRPr="0036367E">
        <w:rPr>
          <w:rFonts w:ascii="Times New Roman" w:eastAsia="Calibri" w:hAnsi="Times New Roman" w:cs="Tahoma"/>
          <w:color w:val="000000" w:themeColor="text1"/>
          <w:kern w:val="3"/>
          <w:sz w:val="24"/>
          <w:szCs w:val="24"/>
          <w:lang w:eastAsia="ja-JP" w:bidi="fa-IR"/>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w:t>
      </w:r>
      <w:r w:rsidR="0036367E">
        <w:rPr>
          <w:rFonts w:ascii="Times New Roman" w:eastAsia="Calibri" w:hAnsi="Times New Roman" w:cs="Tahoma"/>
          <w:color w:val="000000" w:themeColor="text1"/>
          <w:kern w:val="3"/>
          <w:sz w:val="24"/>
          <w:szCs w:val="24"/>
          <w:lang w:eastAsia="ja-JP" w:bidi="fa-IR"/>
        </w:rPr>
        <w:t>.</w:t>
      </w:r>
    </w:p>
    <w:p w:rsidR="004B52EB" w:rsidRPr="000F19E6" w:rsidRDefault="004B52EB" w:rsidP="00EE5A0D">
      <w:pPr>
        <w:spacing w:after="0" w:line="240" w:lineRule="auto"/>
        <w:ind w:firstLine="709"/>
        <w:jc w:val="both"/>
        <w:rPr>
          <w:rFonts w:ascii="Times New Roman" w:hAnsi="Times New Roman" w:cs="Times New Roman"/>
          <w:sz w:val="24"/>
          <w:szCs w:val="24"/>
        </w:rPr>
      </w:pPr>
      <w:r w:rsidRPr="000F19E6">
        <w:rPr>
          <w:rFonts w:ascii="Times New Roman" w:hAnsi="Times New Roman" w:cs="Times New Roman"/>
          <w:sz w:val="24"/>
          <w:szCs w:val="24"/>
        </w:rPr>
        <w:t xml:space="preserve">В проверяемом периоде по данным отчета по поступлениям и выбытиям (ф. </w:t>
      </w:r>
      <w:r w:rsidRPr="005C62A5">
        <w:rPr>
          <w:rFonts w:ascii="Times New Roman" w:hAnsi="Times New Roman" w:cs="Times New Roman"/>
          <w:sz w:val="24"/>
          <w:szCs w:val="24"/>
        </w:rPr>
        <w:t>0503151)</w:t>
      </w:r>
      <w:r w:rsidRPr="000F19E6">
        <w:rPr>
          <w:rFonts w:ascii="Times New Roman" w:hAnsi="Times New Roman" w:cs="Times New Roman"/>
          <w:sz w:val="24"/>
          <w:szCs w:val="24"/>
        </w:rPr>
        <w:t xml:space="preserve"> поступление доходов от арендной платы за земельные участки осуществлялось по двум кодам </w:t>
      </w:r>
      <w:r>
        <w:rPr>
          <w:rFonts w:ascii="Times New Roman" w:hAnsi="Times New Roman" w:cs="Times New Roman"/>
          <w:sz w:val="24"/>
          <w:szCs w:val="24"/>
        </w:rPr>
        <w:t>главных администраторов дохода бюджета (</w:t>
      </w:r>
      <w:r w:rsidRPr="000F19E6">
        <w:rPr>
          <w:rFonts w:ascii="Times New Roman" w:hAnsi="Times New Roman" w:cs="Times New Roman"/>
          <w:sz w:val="24"/>
          <w:szCs w:val="24"/>
        </w:rPr>
        <w:t>Г</w:t>
      </w:r>
      <w:r>
        <w:rPr>
          <w:rFonts w:ascii="Times New Roman" w:hAnsi="Times New Roman" w:cs="Times New Roman"/>
          <w:sz w:val="24"/>
          <w:szCs w:val="24"/>
        </w:rPr>
        <w:t>АД</w:t>
      </w:r>
      <w:r w:rsidRPr="000F19E6">
        <w:rPr>
          <w:rFonts w:ascii="Times New Roman" w:hAnsi="Times New Roman" w:cs="Times New Roman"/>
          <w:sz w:val="24"/>
          <w:szCs w:val="24"/>
        </w:rPr>
        <w:t>Б</w:t>
      </w:r>
      <w:r>
        <w:rPr>
          <w:rFonts w:ascii="Times New Roman" w:hAnsi="Times New Roman" w:cs="Times New Roman"/>
          <w:sz w:val="24"/>
          <w:szCs w:val="24"/>
        </w:rPr>
        <w:t>)</w:t>
      </w:r>
      <w:r w:rsidRPr="000F19E6">
        <w:rPr>
          <w:rFonts w:ascii="Times New Roman" w:hAnsi="Times New Roman" w:cs="Times New Roman"/>
          <w:sz w:val="24"/>
          <w:szCs w:val="24"/>
        </w:rPr>
        <w:t>:</w:t>
      </w:r>
    </w:p>
    <w:p w:rsidR="004B52EB" w:rsidRPr="000F19E6" w:rsidRDefault="004B52EB" w:rsidP="00EE5A0D">
      <w:pPr>
        <w:spacing w:after="0" w:line="240" w:lineRule="auto"/>
        <w:ind w:left="45" w:firstLine="709"/>
        <w:jc w:val="both"/>
        <w:rPr>
          <w:rFonts w:ascii="Times New Roman" w:hAnsi="Times New Roman" w:cs="Times New Roman"/>
          <w:sz w:val="24"/>
          <w:szCs w:val="24"/>
        </w:rPr>
      </w:pPr>
      <w:r>
        <w:rPr>
          <w:rFonts w:ascii="Times New Roman" w:hAnsi="Times New Roman" w:cs="Times New Roman"/>
          <w:sz w:val="24"/>
          <w:szCs w:val="24"/>
        </w:rPr>
        <w:t xml:space="preserve">001 - Администрация </w:t>
      </w:r>
      <w:r w:rsidR="00BF2C0A">
        <w:rPr>
          <w:rFonts w:ascii="Times New Roman" w:hAnsi="Times New Roman" w:cs="Times New Roman"/>
          <w:sz w:val="24"/>
          <w:szCs w:val="24"/>
        </w:rPr>
        <w:t>Льговского</w:t>
      </w:r>
      <w:r w:rsidRPr="000F19E6">
        <w:rPr>
          <w:rFonts w:ascii="Times New Roman" w:hAnsi="Times New Roman" w:cs="Times New Roman"/>
          <w:sz w:val="24"/>
          <w:szCs w:val="24"/>
        </w:rPr>
        <w:t xml:space="preserve"> района </w:t>
      </w:r>
      <w:r>
        <w:rPr>
          <w:rFonts w:ascii="Times New Roman" w:hAnsi="Times New Roman" w:cs="Times New Roman"/>
          <w:sz w:val="24"/>
          <w:szCs w:val="24"/>
        </w:rPr>
        <w:t>К</w:t>
      </w:r>
      <w:r w:rsidRPr="000F19E6">
        <w:rPr>
          <w:rFonts w:ascii="Times New Roman" w:hAnsi="Times New Roman" w:cs="Times New Roman"/>
          <w:sz w:val="24"/>
          <w:szCs w:val="24"/>
        </w:rPr>
        <w:t>урской области;</w:t>
      </w:r>
    </w:p>
    <w:p w:rsidR="004B52EB" w:rsidRPr="000F19E6" w:rsidRDefault="004B52EB" w:rsidP="00EE5A0D">
      <w:pPr>
        <w:spacing w:after="0" w:line="240" w:lineRule="auto"/>
        <w:ind w:left="45" w:firstLine="709"/>
        <w:jc w:val="both"/>
        <w:rPr>
          <w:rFonts w:ascii="Times New Roman" w:hAnsi="Times New Roman" w:cs="Times New Roman"/>
          <w:sz w:val="24"/>
          <w:szCs w:val="24"/>
        </w:rPr>
      </w:pPr>
      <w:r w:rsidRPr="000F19E6">
        <w:rPr>
          <w:rFonts w:ascii="Times New Roman" w:hAnsi="Times New Roman" w:cs="Times New Roman"/>
          <w:sz w:val="24"/>
          <w:szCs w:val="24"/>
        </w:rPr>
        <w:t>812 – Комитет по управлению имуществом Курской области.</w:t>
      </w:r>
    </w:p>
    <w:p w:rsidR="004B52EB" w:rsidRPr="002026FD" w:rsidRDefault="004B52EB" w:rsidP="00EE5A0D">
      <w:pPr>
        <w:spacing w:after="0" w:line="240" w:lineRule="auto"/>
        <w:ind w:firstLine="709"/>
        <w:jc w:val="both"/>
        <w:rPr>
          <w:rFonts w:ascii="Times New Roman" w:hAnsi="Times New Roman" w:cs="Times New Roman"/>
          <w:sz w:val="24"/>
          <w:szCs w:val="24"/>
        </w:rPr>
      </w:pPr>
      <w:r w:rsidRPr="000F19E6">
        <w:rPr>
          <w:rFonts w:ascii="Times New Roman" w:hAnsi="Times New Roman" w:cs="Times New Roman"/>
          <w:sz w:val="24"/>
          <w:szCs w:val="24"/>
        </w:rPr>
        <w:lastRenderedPageBreak/>
        <w:t xml:space="preserve">По данным отчета по поступлениям и выбытиям (ф. </w:t>
      </w:r>
      <w:r w:rsidRPr="005C62A5">
        <w:rPr>
          <w:rFonts w:ascii="Times New Roman" w:hAnsi="Times New Roman" w:cs="Times New Roman"/>
          <w:sz w:val="24"/>
          <w:szCs w:val="24"/>
        </w:rPr>
        <w:t>0503151)</w:t>
      </w:r>
      <w:r w:rsidRPr="000F19E6">
        <w:rPr>
          <w:rFonts w:ascii="Times New Roman" w:hAnsi="Times New Roman" w:cs="Times New Roman"/>
          <w:sz w:val="24"/>
          <w:szCs w:val="24"/>
        </w:rPr>
        <w:t xml:space="preserve"> от аренды земельных участков поступили доходы:</w:t>
      </w:r>
    </w:p>
    <w:p w:rsidR="004B52EB" w:rsidRPr="000F19E6" w:rsidRDefault="004B52EB" w:rsidP="00EE5A0D">
      <w:pPr>
        <w:spacing w:after="0" w:line="240" w:lineRule="auto"/>
        <w:ind w:firstLine="709"/>
        <w:jc w:val="both"/>
        <w:rPr>
          <w:rFonts w:ascii="Times New Roman" w:hAnsi="Times New Roman" w:cs="Times New Roman"/>
          <w:sz w:val="24"/>
          <w:szCs w:val="24"/>
        </w:rPr>
      </w:pPr>
      <w:r w:rsidRPr="000F19E6">
        <w:rPr>
          <w:rFonts w:ascii="Times New Roman" w:hAnsi="Times New Roman" w:cs="Times New Roman"/>
          <w:sz w:val="24"/>
          <w:szCs w:val="24"/>
        </w:rPr>
        <w:t>в 2021 году:</w:t>
      </w:r>
    </w:p>
    <w:p w:rsidR="004B52EB" w:rsidRPr="000F19E6" w:rsidRDefault="004B52EB" w:rsidP="00EE5A0D">
      <w:pPr>
        <w:spacing w:after="0" w:line="240" w:lineRule="auto"/>
        <w:ind w:firstLine="709"/>
        <w:jc w:val="both"/>
        <w:rPr>
          <w:rFonts w:ascii="Times New Roman" w:hAnsi="Times New Roman" w:cs="Times New Roman"/>
          <w:sz w:val="24"/>
          <w:szCs w:val="24"/>
        </w:rPr>
      </w:pPr>
      <w:r w:rsidRPr="000F19E6">
        <w:rPr>
          <w:rFonts w:ascii="Times New Roman" w:hAnsi="Times New Roman" w:cs="Times New Roman"/>
          <w:sz w:val="24"/>
          <w:szCs w:val="24"/>
        </w:rPr>
        <w:t>- по Г</w:t>
      </w:r>
      <w:r>
        <w:rPr>
          <w:rFonts w:ascii="Times New Roman" w:hAnsi="Times New Roman" w:cs="Times New Roman"/>
          <w:sz w:val="24"/>
          <w:szCs w:val="24"/>
        </w:rPr>
        <w:t>АД</w:t>
      </w:r>
      <w:r w:rsidRPr="000F19E6">
        <w:rPr>
          <w:rFonts w:ascii="Times New Roman" w:hAnsi="Times New Roman" w:cs="Times New Roman"/>
          <w:sz w:val="24"/>
          <w:szCs w:val="24"/>
        </w:rPr>
        <w:t>Б</w:t>
      </w:r>
      <w:r>
        <w:rPr>
          <w:rFonts w:ascii="Times New Roman" w:hAnsi="Times New Roman" w:cs="Times New Roman"/>
          <w:sz w:val="24"/>
          <w:szCs w:val="24"/>
        </w:rPr>
        <w:t xml:space="preserve"> 001 в сумме </w:t>
      </w:r>
      <w:r w:rsidR="005C62A5">
        <w:rPr>
          <w:rFonts w:ascii="Times New Roman" w:hAnsi="Times New Roman" w:cs="Times New Roman"/>
          <w:sz w:val="24"/>
          <w:szCs w:val="24"/>
        </w:rPr>
        <w:t>3308,1</w:t>
      </w:r>
      <w:r w:rsidRPr="000F19E6">
        <w:rPr>
          <w:rFonts w:ascii="Times New Roman" w:hAnsi="Times New Roman" w:cs="Times New Roman"/>
          <w:sz w:val="24"/>
          <w:szCs w:val="24"/>
        </w:rPr>
        <w:t xml:space="preserve"> тыс. рублей;</w:t>
      </w:r>
    </w:p>
    <w:p w:rsidR="004B52EB" w:rsidRPr="000F19E6" w:rsidRDefault="004B52EB" w:rsidP="00EE5A0D">
      <w:pPr>
        <w:spacing w:after="0" w:line="240" w:lineRule="auto"/>
        <w:ind w:firstLine="709"/>
        <w:jc w:val="both"/>
        <w:rPr>
          <w:rFonts w:ascii="Times New Roman" w:hAnsi="Times New Roman" w:cs="Times New Roman"/>
          <w:sz w:val="24"/>
          <w:szCs w:val="24"/>
        </w:rPr>
      </w:pPr>
      <w:r w:rsidRPr="000F19E6">
        <w:rPr>
          <w:rFonts w:ascii="Times New Roman" w:hAnsi="Times New Roman" w:cs="Times New Roman"/>
          <w:sz w:val="24"/>
          <w:szCs w:val="24"/>
        </w:rPr>
        <w:t>- по Г</w:t>
      </w:r>
      <w:r>
        <w:rPr>
          <w:rFonts w:ascii="Times New Roman" w:hAnsi="Times New Roman" w:cs="Times New Roman"/>
          <w:sz w:val="24"/>
          <w:szCs w:val="24"/>
        </w:rPr>
        <w:t>АД</w:t>
      </w:r>
      <w:r w:rsidRPr="000F19E6">
        <w:rPr>
          <w:rFonts w:ascii="Times New Roman" w:hAnsi="Times New Roman" w:cs="Times New Roman"/>
          <w:sz w:val="24"/>
          <w:szCs w:val="24"/>
        </w:rPr>
        <w:t>Б</w:t>
      </w:r>
      <w:r w:rsidR="00CF75BC">
        <w:rPr>
          <w:rFonts w:ascii="Times New Roman" w:hAnsi="Times New Roman" w:cs="Times New Roman"/>
          <w:sz w:val="24"/>
          <w:szCs w:val="24"/>
        </w:rPr>
        <w:t xml:space="preserve"> 812 в сумме </w:t>
      </w:r>
      <w:r w:rsidR="005C62A5">
        <w:rPr>
          <w:rFonts w:ascii="Times New Roman" w:hAnsi="Times New Roman" w:cs="Times New Roman"/>
          <w:sz w:val="24"/>
          <w:szCs w:val="24"/>
        </w:rPr>
        <w:t>138,8</w:t>
      </w:r>
      <w:r w:rsidRPr="000F19E6">
        <w:rPr>
          <w:rFonts w:ascii="Times New Roman" w:hAnsi="Times New Roman" w:cs="Times New Roman"/>
          <w:sz w:val="24"/>
          <w:szCs w:val="24"/>
        </w:rPr>
        <w:t xml:space="preserve"> тыс. рублей; </w:t>
      </w:r>
    </w:p>
    <w:p w:rsidR="004B52EB" w:rsidRPr="000F19E6" w:rsidRDefault="004B52EB" w:rsidP="00EE5A0D">
      <w:pPr>
        <w:spacing w:after="0" w:line="240" w:lineRule="auto"/>
        <w:ind w:firstLine="709"/>
        <w:jc w:val="both"/>
        <w:rPr>
          <w:rFonts w:ascii="Times New Roman" w:hAnsi="Times New Roman" w:cs="Times New Roman"/>
          <w:sz w:val="24"/>
          <w:szCs w:val="24"/>
        </w:rPr>
      </w:pPr>
      <w:r w:rsidRPr="000F19E6">
        <w:rPr>
          <w:rFonts w:ascii="Times New Roman" w:hAnsi="Times New Roman" w:cs="Times New Roman"/>
          <w:sz w:val="24"/>
          <w:szCs w:val="24"/>
        </w:rPr>
        <w:t>в 2022 году:</w:t>
      </w:r>
    </w:p>
    <w:p w:rsidR="004B52EB" w:rsidRPr="000F19E6" w:rsidRDefault="004B52EB" w:rsidP="00EE5A0D">
      <w:pPr>
        <w:spacing w:after="0" w:line="240" w:lineRule="auto"/>
        <w:ind w:firstLine="709"/>
        <w:jc w:val="both"/>
        <w:rPr>
          <w:rFonts w:ascii="Times New Roman" w:hAnsi="Times New Roman" w:cs="Times New Roman"/>
          <w:sz w:val="24"/>
          <w:szCs w:val="24"/>
        </w:rPr>
      </w:pPr>
      <w:r w:rsidRPr="000F19E6">
        <w:rPr>
          <w:rFonts w:ascii="Times New Roman" w:hAnsi="Times New Roman" w:cs="Times New Roman"/>
          <w:sz w:val="24"/>
          <w:szCs w:val="24"/>
        </w:rPr>
        <w:t>- по Г</w:t>
      </w:r>
      <w:r>
        <w:rPr>
          <w:rFonts w:ascii="Times New Roman" w:hAnsi="Times New Roman" w:cs="Times New Roman"/>
          <w:sz w:val="24"/>
          <w:szCs w:val="24"/>
        </w:rPr>
        <w:t>АД</w:t>
      </w:r>
      <w:r w:rsidRPr="000F19E6">
        <w:rPr>
          <w:rFonts w:ascii="Times New Roman" w:hAnsi="Times New Roman" w:cs="Times New Roman"/>
          <w:sz w:val="24"/>
          <w:szCs w:val="24"/>
        </w:rPr>
        <w:t>Б</w:t>
      </w:r>
      <w:r>
        <w:rPr>
          <w:rFonts w:ascii="Times New Roman" w:hAnsi="Times New Roman" w:cs="Times New Roman"/>
          <w:sz w:val="24"/>
          <w:szCs w:val="24"/>
        </w:rPr>
        <w:t xml:space="preserve"> 001 в сумме </w:t>
      </w:r>
      <w:r w:rsidR="005C62A5">
        <w:rPr>
          <w:rFonts w:ascii="Times New Roman" w:hAnsi="Times New Roman" w:cs="Times New Roman"/>
          <w:sz w:val="24"/>
          <w:szCs w:val="24"/>
        </w:rPr>
        <w:t>3786,2</w:t>
      </w:r>
      <w:r w:rsidRPr="000F19E6">
        <w:rPr>
          <w:rFonts w:ascii="Times New Roman" w:hAnsi="Times New Roman" w:cs="Times New Roman"/>
          <w:sz w:val="24"/>
          <w:szCs w:val="24"/>
        </w:rPr>
        <w:t>тыс. рублей;</w:t>
      </w:r>
    </w:p>
    <w:p w:rsidR="004B52EB" w:rsidRPr="000F19E6" w:rsidRDefault="004B52EB" w:rsidP="00EE5A0D">
      <w:pPr>
        <w:spacing w:after="0" w:line="240" w:lineRule="auto"/>
        <w:ind w:firstLine="709"/>
        <w:jc w:val="both"/>
        <w:rPr>
          <w:rFonts w:ascii="Times New Roman" w:hAnsi="Times New Roman" w:cs="Times New Roman"/>
          <w:sz w:val="24"/>
          <w:szCs w:val="24"/>
        </w:rPr>
      </w:pPr>
      <w:r w:rsidRPr="000F19E6">
        <w:rPr>
          <w:rFonts w:ascii="Times New Roman" w:hAnsi="Times New Roman" w:cs="Times New Roman"/>
          <w:sz w:val="24"/>
          <w:szCs w:val="24"/>
        </w:rPr>
        <w:t>- по Г</w:t>
      </w:r>
      <w:r>
        <w:rPr>
          <w:rFonts w:ascii="Times New Roman" w:hAnsi="Times New Roman" w:cs="Times New Roman"/>
          <w:sz w:val="24"/>
          <w:szCs w:val="24"/>
        </w:rPr>
        <w:t>АД</w:t>
      </w:r>
      <w:r w:rsidRPr="000F19E6">
        <w:rPr>
          <w:rFonts w:ascii="Times New Roman" w:hAnsi="Times New Roman" w:cs="Times New Roman"/>
          <w:sz w:val="24"/>
          <w:szCs w:val="24"/>
        </w:rPr>
        <w:t>Б</w:t>
      </w:r>
      <w:r w:rsidR="00CF75BC">
        <w:rPr>
          <w:rFonts w:ascii="Times New Roman" w:hAnsi="Times New Roman" w:cs="Times New Roman"/>
          <w:sz w:val="24"/>
          <w:szCs w:val="24"/>
        </w:rPr>
        <w:t xml:space="preserve"> 812 в сумме </w:t>
      </w:r>
      <w:r w:rsidR="005C62A5">
        <w:rPr>
          <w:rFonts w:ascii="Times New Roman" w:hAnsi="Times New Roman" w:cs="Times New Roman"/>
          <w:sz w:val="24"/>
          <w:szCs w:val="24"/>
        </w:rPr>
        <w:t>4511,3</w:t>
      </w:r>
      <w:r w:rsidRPr="000F19E6">
        <w:rPr>
          <w:rFonts w:ascii="Times New Roman" w:hAnsi="Times New Roman" w:cs="Times New Roman"/>
          <w:sz w:val="24"/>
          <w:szCs w:val="24"/>
        </w:rPr>
        <w:t xml:space="preserve"> тыс. рублей,</w:t>
      </w:r>
    </w:p>
    <w:p w:rsidR="004B52EB" w:rsidRPr="000F19E6" w:rsidRDefault="004B52EB" w:rsidP="00EE5A0D">
      <w:pPr>
        <w:spacing w:after="0" w:line="240" w:lineRule="auto"/>
        <w:ind w:firstLine="709"/>
        <w:jc w:val="both"/>
        <w:rPr>
          <w:rFonts w:ascii="Times New Roman" w:hAnsi="Times New Roman" w:cs="Times New Roman"/>
          <w:sz w:val="24"/>
          <w:szCs w:val="24"/>
        </w:rPr>
      </w:pPr>
      <w:r w:rsidRPr="000F19E6">
        <w:rPr>
          <w:rFonts w:ascii="Times New Roman" w:hAnsi="Times New Roman" w:cs="Times New Roman"/>
          <w:sz w:val="24"/>
          <w:szCs w:val="24"/>
        </w:rPr>
        <w:t>что соответствует общей сумме доходов отчета об ис</w:t>
      </w:r>
      <w:r w:rsidR="00CF75BC">
        <w:rPr>
          <w:rFonts w:ascii="Times New Roman" w:hAnsi="Times New Roman" w:cs="Times New Roman"/>
          <w:sz w:val="24"/>
          <w:szCs w:val="24"/>
        </w:rPr>
        <w:t xml:space="preserve">полнении бюджета                 (ф. 0503117). </w:t>
      </w:r>
    </w:p>
    <w:p w:rsidR="004B52EB" w:rsidRPr="00CF75BC" w:rsidRDefault="004B52EB" w:rsidP="00CF75BC">
      <w:pPr>
        <w:widowControl w:val="0"/>
        <w:suppressAutoHyphens/>
        <w:autoSpaceDN w:val="0"/>
        <w:spacing w:after="0" w:line="240" w:lineRule="auto"/>
        <w:ind w:firstLine="709"/>
        <w:jc w:val="both"/>
        <w:rPr>
          <w:rFonts w:ascii="Times New Roman" w:eastAsia="Calibri" w:hAnsi="Times New Roman" w:cs="Tahoma"/>
          <w:color w:val="000000" w:themeColor="text1"/>
          <w:kern w:val="3"/>
          <w:sz w:val="24"/>
          <w:szCs w:val="24"/>
          <w:lang w:eastAsia="ja-JP" w:bidi="fa-IR"/>
        </w:rPr>
      </w:pPr>
      <w:r w:rsidRPr="00CF75BC">
        <w:rPr>
          <w:rFonts w:ascii="Times New Roman" w:eastAsia="Calibri" w:hAnsi="Times New Roman" w:cs="Tahoma"/>
          <w:color w:val="000000" w:themeColor="text1"/>
          <w:kern w:val="3"/>
          <w:sz w:val="24"/>
          <w:szCs w:val="24"/>
          <w:lang w:eastAsia="ja-JP" w:bidi="fa-IR"/>
        </w:rPr>
        <w:t>В 2021 году полномочия по распоряжению землями сельскохозяйственного назначения, государственная собственность на которые не разграничена, перераспределены в соответствии со статьей 2 Закона Курской области от 02.06.2020 г. №32 ЗКО «О перераспределении полномочий между органами местного самоуправления муниципальных районов Курской области и органами государственной власти Курской области по предоставл</w:t>
      </w:r>
      <w:r w:rsidR="0024312F" w:rsidRPr="00CF75BC">
        <w:rPr>
          <w:rFonts w:ascii="Times New Roman" w:eastAsia="Calibri" w:hAnsi="Times New Roman" w:cs="Tahoma"/>
          <w:color w:val="000000" w:themeColor="text1"/>
          <w:kern w:val="3"/>
          <w:sz w:val="24"/>
          <w:szCs w:val="24"/>
          <w:lang w:eastAsia="ja-JP" w:bidi="fa-IR"/>
        </w:rPr>
        <w:t xml:space="preserve">ению земельных участков, право </w:t>
      </w:r>
      <w:r w:rsidRPr="00CF75BC">
        <w:rPr>
          <w:rFonts w:ascii="Times New Roman" w:eastAsia="Calibri" w:hAnsi="Times New Roman" w:cs="Tahoma"/>
          <w:color w:val="000000" w:themeColor="text1"/>
          <w:kern w:val="3"/>
          <w:sz w:val="24"/>
          <w:szCs w:val="24"/>
          <w:lang w:eastAsia="ja-JP" w:bidi="fa-IR"/>
        </w:rPr>
        <w:t xml:space="preserve">государственной </w:t>
      </w:r>
      <w:proofErr w:type="gramStart"/>
      <w:r w:rsidRPr="00CF75BC">
        <w:rPr>
          <w:rFonts w:ascii="Times New Roman" w:eastAsia="Calibri" w:hAnsi="Times New Roman" w:cs="Tahoma"/>
          <w:color w:val="000000" w:themeColor="text1"/>
          <w:kern w:val="3"/>
          <w:sz w:val="24"/>
          <w:szCs w:val="24"/>
          <w:lang w:eastAsia="ja-JP" w:bidi="fa-IR"/>
        </w:rPr>
        <w:t>собственности</w:t>
      </w:r>
      <w:proofErr w:type="gramEnd"/>
      <w:r w:rsidRPr="00CF75BC">
        <w:rPr>
          <w:rFonts w:ascii="Times New Roman" w:eastAsia="Calibri" w:hAnsi="Times New Roman" w:cs="Tahoma"/>
          <w:color w:val="000000" w:themeColor="text1"/>
          <w:kern w:val="3"/>
          <w:sz w:val="24"/>
          <w:szCs w:val="24"/>
          <w:lang w:eastAsia="ja-JP" w:bidi="fa-IR"/>
        </w:rPr>
        <w:t xml:space="preserve"> на которые не разграничено». В связи с этим в 2022 году изменилось соотношение доходов от аренды земельных участков по ГАД</w:t>
      </w:r>
      <w:r w:rsidR="00CF75BC">
        <w:rPr>
          <w:rFonts w:ascii="Times New Roman" w:eastAsia="Calibri" w:hAnsi="Times New Roman" w:cs="Tahoma"/>
          <w:color w:val="000000" w:themeColor="text1"/>
          <w:kern w:val="3"/>
          <w:sz w:val="24"/>
          <w:szCs w:val="24"/>
          <w:lang w:eastAsia="ja-JP" w:bidi="fa-IR"/>
        </w:rPr>
        <w:t>Б 001 и 812:</w:t>
      </w:r>
    </w:p>
    <w:p w:rsidR="004B52EB" w:rsidRDefault="004B52EB" w:rsidP="00CF75BC">
      <w:pPr>
        <w:widowControl w:val="0"/>
        <w:suppressAutoHyphens/>
        <w:autoSpaceDN w:val="0"/>
        <w:spacing w:after="0" w:line="240" w:lineRule="auto"/>
        <w:ind w:firstLine="709"/>
        <w:jc w:val="both"/>
        <w:rPr>
          <w:rFonts w:ascii="Times New Roman" w:eastAsia="Calibri" w:hAnsi="Times New Roman" w:cs="Tahoma"/>
          <w:color w:val="000000" w:themeColor="text1"/>
          <w:kern w:val="3"/>
          <w:sz w:val="24"/>
          <w:szCs w:val="24"/>
          <w:lang w:eastAsia="ja-JP" w:bidi="fa-IR"/>
        </w:rPr>
      </w:pPr>
      <w:r w:rsidRPr="00CF75BC">
        <w:rPr>
          <w:rFonts w:ascii="Times New Roman" w:eastAsia="Calibri" w:hAnsi="Times New Roman" w:cs="Tahoma"/>
          <w:color w:val="000000" w:themeColor="text1"/>
          <w:kern w:val="3"/>
          <w:sz w:val="24"/>
          <w:szCs w:val="24"/>
          <w:lang w:eastAsia="ja-JP" w:bidi="fa-IR"/>
        </w:rPr>
        <w:t>- в 2</w:t>
      </w:r>
      <w:r w:rsidR="00CF75BC">
        <w:rPr>
          <w:rFonts w:ascii="Times New Roman" w:eastAsia="Calibri" w:hAnsi="Times New Roman" w:cs="Tahoma"/>
          <w:color w:val="000000" w:themeColor="text1"/>
          <w:kern w:val="3"/>
          <w:sz w:val="24"/>
          <w:szCs w:val="24"/>
          <w:lang w:eastAsia="ja-JP" w:bidi="fa-IR"/>
        </w:rPr>
        <w:t xml:space="preserve">021 году поступления составили </w:t>
      </w:r>
      <w:r w:rsidRPr="00CF75BC">
        <w:rPr>
          <w:rFonts w:ascii="Times New Roman" w:eastAsia="Calibri" w:hAnsi="Times New Roman" w:cs="Tahoma"/>
          <w:color w:val="000000" w:themeColor="text1"/>
          <w:kern w:val="3"/>
          <w:sz w:val="24"/>
          <w:szCs w:val="24"/>
          <w:lang w:eastAsia="ja-JP" w:bidi="fa-IR"/>
        </w:rPr>
        <w:t xml:space="preserve">по ГАДБ </w:t>
      </w:r>
      <w:r w:rsidR="00F863A2" w:rsidRPr="00CF75BC">
        <w:rPr>
          <w:rFonts w:ascii="Times New Roman" w:eastAsia="Calibri" w:hAnsi="Times New Roman" w:cs="Tahoma"/>
          <w:color w:val="000000" w:themeColor="text1"/>
          <w:kern w:val="3"/>
          <w:sz w:val="24"/>
          <w:szCs w:val="24"/>
          <w:lang w:eastAsia="ja-JP" w:bidi="fa-IR"/>
        </w:rPr>
        <w:t>001 -9</w:t>
      </w:r>
      <w:r w:rsidR="00973205">
        <w:rPr>
          <w:rFonts w:ascii="Times New Roman" w:eastAsia="Calibri" w:hAnsi="Times New Roman" w:cs="Tahoma"/>
          <w:color w:val="000000" w:themeColor="text1"/>
          <w:kern w:val="3"/>
          <w:sz w:val="24"/>
          <w:szCs w:val="24"/>
          <w:lang w:eastAsia="ja-JP" w:bidi="fa-IR"/>
        </w:rPr>
        <w:t>5</w:t>
      </w:r>
      <w:r w:rsidR="00F863A2" w:rsidRPr="00CF75BC">
        <w:rPr>
          <w:rFonts w:ascii="Times New Roman" w:eastAsia="Calibri" w:hAnsi="Times New Roman" w:cs="Tahoma"/>
          <w:color w:val="000000" w:themeColor="text1"/>
          <w:kern w:val="3"/>
          <w:sz w:val="24"/>
          <w:szCs w:val="24"/>
          <w:lang w:eastAsia="ja-JP" w:bidi="fa-IR"/>
        </w:rPr>
        <w:t>,9</w:t>
      </w:r>
      <w:r w:rsidRPr="00CF75BC">
        <w:rPr>
          <w:rFonts w:ascii="Times New Roman" w:eastAsia="Calibri" w:hAnsi="Times New Roman" w:cs="Tahoma"/>
          <w:color w:val="000000" w:themeColor="text1"/>
          <w:kern w:val="3"/>
          <w:sz w:val="24"/>
          <w:szCs w:val="24"/>
          <w:lang w:eastAsia="ja-JP" w:bidi="fa-IR"/>
        </w:rPr>
        <w:t xml:space="preserve">%, по ГАДБ </w:t>
      </w:r>
      <w:r w:rsidR="00F863A2" w:rsidRPr="00CF75BC">
        <w:rPr>
          <w:rFonts w:ascii="Times New Roman" w:eastAsia="Calibri" w:hAnsi="Times New Roman" w:cs="Tahoma"/>
          <w:color w:val="000000" w:themeColor="text1"/>
          <w:kern w:val="3"/>
          <w:sz w:val="24"/>
          <w:szCs w:val="24"/>
          <w:lang w:eastAsia="ja-JP" w:bidi="fa-IR"/>
        </w:rPr>
        <w:t xml:space="preserve">812 – </w:t>
      </w:r>
      <w:r w:rsidR="00973205">
        <w:rPr>
          <w:rFonts w:ascii="Times New Roman" w:eastAsia="Calibri" w:hAnsi="Times New Roman" w:cs="Tahoma"/>
          <w:color w:val="000000" w:themeColor="text1"/>
          <w:kern w:val="3"/>
          <w:sz w:val="24"/>
          <w:szCs w:val="24"/>
          <w:lang w:eastAsia="ja-JP" w:bidi="fa-IR"/>
        </w:rPr>
        <w:t>4</w:t>
      </w:r>
      <w:r w:rsidR="00F863A2" w:rsidRPr="00CF75BC">
        <w:rPr>
          <w:rFonts w:ascii="Times New Roman" w:eastAsia="Calibri" w:hAnsi="Times New Roman" w:cs="Tahoma"/>
          <w:color w:val="000000" w:themeColor="text1"/>
          <w:kern w:val="3"/>
          <w:sz w:val="24"/>
          <w:szCs w:val="24"/>
          <w:lang w:eastAsia="ja-JP" w:bidi="fa-IR"/>
        </w:rPr>
        <w:t>,0</w:t>
      </w:r>
      <w:r w:rsidRPr="00CF75BC">
        <w:rPr>
          <w:rFonts w:ascii="Times New Roman" w:eastAsia="Calibri" w:hAnsi="Times New Roman" w:cs="Tahoma"/>
          <w:color w:val="000000" w:themeColor="text1"/>
          <w:kern w:val="3"/>
          <w:sz w:val="24"/>
          <w:szCs w:val="24"/>
          <w:lang w:eastAsia="ja-JP" w:bidi="fa-IR"/>
        </w:rPr>
        <w:t>%;</w:t>
      </w:r>
    </w:p>
    <w:p w:rsidR="00973205" w:rsidRDefault="00973205" w:rsidP="00973205">
      <w:pPr>
        <w:widowControl w:val="0"/>
        <w:suppressAutoHyphens/>
        <w:autoSpaceDN w:val="0"/>
        <w:spacing w:after="0" w:line="240" w:lineRule="auto"/>
        <w:ind w:firstLine="709"/>
        <w:jc w:val="both"/>
        <w:rPr>
          <w:rFonts w:ascii="Times New Roman" w:eastAsia="Calibri" w:hAnsi="Times New Roman" w:cs="Tahoma"/>
          <w:color w:val="000000" w:themeColor="text1"/>
          <w:kern w:val="3"/>
          <w:sz w:val="24"/>
          <w:szCs w:val="24"/>
          <w:lang w:eastAsia="ja-JP" w:bidi="fa-IR"/>
        </w:rPr>
      </w:pPr>
      <w:r>
        <w:rPr>
          <w:rFonts w:ascii="Times New Roman" w:eastAsia="Calibri" w:hAnsi="Times New Roman" w:cs="Tahoma"/>
          <w:color w:val="000000" w:themeColor="text1"/>
          <w:kern w:val="3"/>
          <w:sz w:val="24"/>
          <w:szCs w:val="24"/>
          <w:lang w:eastAsia="ja-JP" w:bidi="fa-IR"/>
        </w:rPr>
        <w:t xml:space="preserve">- в 2022 году поступления составили </w:t>
      </w:r>
      <w:r w:rsidRPr="00CF75BC">
        <w:rPr>
          <w:rFonts w:ascii="Times New Roman" w:eastAsia="Calibri" w:hAnsi="Times New Roman" w:cs="Tahoma"/>
          <w:color w:val="000000" w:themeColor="text1"/>
          <w:kern w:val="3"/>
          <w:sz w:val="24"/>
          <w:szCs w:val="24"/>
          <w:lang w:eastAsia="ja-JP" w:bidi="fa-IR"/>
        </w:rPr>
        <w:t>по ГАДБ 001 -</w:t>
      </w:r>
      <w:r>
        <w:rPr>
          <w:rFonts w:ascii="Times New Roman" w:eastAsia="Calibri" w:hAnsi="Times New Roman" w:cs="Tahoma"/>
          <w:color w:val="000000" w:themeColor="text1"/>
          <w:kern w:val="3"/>
          <w:sz w:val="24"/>
          <w:szCs w:val="24"/>
          <w:lang w:eastAsia="ja-JP" w:bidi="fa-IR"/>
        </w:rPr>
        <w:t>45,6</w:t>
      </w:r>
      <w:r w:rsidRPr="00CF75BC">
        <w:rPr>
          <w:rFonts w:ascii="Times New Roman" w:eastAsia="Calibri" w:hAnsi="Times New Roman" w:cs="Tahoma"/>
          <w:color w:val="000000" w:themeColor="text1"/>
          <w:kern w:val="3"/>
          <w:sz w:val="24"/>
          <w:szCs w:val="24"/>
          <w:lang w:eastAsia="ja-JP" w:bidi="fa-IR"/>
        </w:rPr>
        <w:t xml:space="preserve">%, по ГАДБ 812 – </w:t>
      </w:r>
      <w:r>
        <w:rPr>
          <w:rFonts w:ascii="Times New Roman" w:eastAsia="Calibri" w:hAnsi="Times New Roman" w:cs="Tahoma"/>
          <w:color w:val="000000" w:themeColor="text1"/>
          <w:kern w:val="3"/>
          <w:sz w:val="24"/>
          <w:szCs w:val="24"/>
          <w:lang w:eastAsia="ja-JP" w:bidi="fa-IR"/>
        </w:rPr>
        <w:t>54,3</w:t>
      </w:r>
      <w:r w:rsidRPr="00CF75BC">
        <w:rPr>
          <w:rFonts w:ascii="Times New Roman" w:eastAsia="Calibri" w:hAnsi="Times New Roman" w:cs="Tahoma"/>
          <w:color w:val="000000" w:themeColor="text1"/>
          <w:kern w:val="3"/>
          <w:sz w:val="24"/>
          <w:szCs w:val="24"/>
          <w:lang w:eastAsia="ja-JP" w:bidi="fa-IR"/>
        </w:rPr>
        <w:t>%</w:t>
      </w:r>
      <w:r>
        <w:rPr>
          <w:rFonts w:ascii="Times New Roman" w:eastAsia="Calibri" w:hAnsi="Times New Roman" w:cs="Tahoma"/>
          <w:color w:val="000000" w:themeColor="text1"/>
          <w:kern w:val="3"/>
          <w:sz w:val="24"/>
          <w:szCs w:val="24"/>
          <w:lang w:eastAsia="ja-JP" w:bidi="fa-IR"/>
        </w:rPr>
        <w:t>.</w:t>
      </w:r>
    </w:p>
    <w:p w:rsidR="00CF75BC" w:rsidRPr="00CF75BC" w:rsidRDefault="00CF75BC" w:rsidP="00CF75BC">
      <w:pPr>
        <w:widowControl w:val="0"/>
        <w:suppressAutoHyphens/>
        <w:autoSpaceDN w:val="0"/>
        <w:spacing w:after="0" w:line="240" w:lineRule="auto"/>
        <w:ind w:firstLine="709"/>
        <w:jc w:val="both"/>
        <w:rPr>
          <w:rFonts w:ascii="Times New Roman" w:eastAsia="Calibri" w:hAnsi="Times New Roman" w:cs="Tahoma"/>
          <w:color w:val="000000" w:themeColor="text1"/>
          <w:kern w:val="3"/>
          <w:sz w:val="16"/>
          <w:szCs w:val="16"/>
          <w:lang w:eastAsia="ja-JP" w:bidi="fa-IR"/>
        </w:rPr>
      </w:pPr>
    </w:p>
    <w:p w:rsidR="004B52EB" w:rsidRDefault="004B52EB" w:rsidP="00CF75BC">
      <w:pPr>
        <w:widowControl w:val="0"/>
        <w:suppressAutoHyphens/>
        <w:autoSpaceDN w:val="0"/>
        <w:spacing w:after="0" w:line="240" w:lineRule="auto"/>
        <w:ind w:firstLine="709"/>
        <w:jc w:val="both"/>
        <w:rPr>
          <w:rFonts w:ascii="Times New Roman" w:eastAsia="Calibri" w:hAnsi="Times New Roman" w:cs="Tahoma"/>
          <w:color w:val="000000" w:themeColor="text1"/>
          <w:kern w:val="3"/>
          <w:sz w:val="24"/>
          <w:szCs w:val="24"/>
          <w:lang w:eastAsia="ja-JP" w:bidi="fa-IR"/>
        </w:rPr>
      </w:pPr>
      <w:proofErr w:type="gramStart"/>
      <w:r w:rsidRPr="00CF75BC">
        <w:rPr>
          <w:rFonts w:ascii="Times New Roman" w:eastAsia="Calibri" w:hAnsi="Times New Roman" w:cs="Tahoma"/>
          <w:color w:val="000000" w:themeColor="text1"/>
          <w:kern w:val="3"/>
          <w:sz w:val="24"/>
          <w:szCs w:val="24"/>
          <w:lang w:eastAsia="ja-JP" w:bidi="fa-IR"/>
        </w:rPr>
        <w:t>Планирование доходов от аренды производилось в соответствии с</w:t>
      </w:r>
      <w:r w:rsidR="00F45ED9">
        <w:rPr>
          <w:rFonts w:ascii="Times New Roman" w:eastAsia="Calibri" w:hAnsi="Times New Roman" w:cs="Tahoma"/>
          <w:color w:val="000000" w:themeColor="text1"/>
          <w:kern w:val="3"/>
          <w:sz w:val="24"/>
          <w:szCs w:val="24"/>
          <w:lang w:eastAsia="ja-JP" w:bidi="fa-IR"/>
        </w:rPr>
        <w:t xml:space="preserve"> </w:t>
      </w:r>
      <w:r w:rsidR="00901EAA">
        <w:rPr>
          <w:rFonts w:ascii="Times New Roman" w:eastAsia="Calibri" w:hAnsi="Times New Roman" w:cs="Tahoma"/>
          <w:color w:val="000000" w:themeColor="text1"/>
          <w:kern w:val="3"/>
          <w:sz w:val="24"/>
          <w:szCs w:val="24"/>
          <w:lang w:eastAsia="ja-JP" w:bidi="fa-IR"/>
        </w:rPr>
        <w:t xml:space="preserve"> </w:t>
      </w:r>
      <w:r w:rsidRPr="00CF75BC">
        <w:rPr>
          <w:rFonts w:ascii="Times New Roman" w:eastAsia="Calibri" w:hAnsi="Times New Roman" w:cs="Tahoma"/>
          <w:color w:val="000000" w:themeColor="text1"/>
          <w:kern w:val="3"/>
          <w:sz w:val="24"/>
          <w:szCs w:val="24"/>
          <w:lang w:eastAsia="ja-JP" w:bidi="fa-IR"/>
        </w:rPr>
        <w:t>методикой прогнозирования налоговых и ненал</w:t>
      </w:r>
      <w:r w:rsidR="00F863A2" w:rsidRPr="00CF75BC">
        <w:rPr>
          <w:rFonts w:ascii="Times New Roman" w:eastAsia="Calibri" w:hAnsi="Times New Roman" w:cs="Tahoma"/>
          <w:color w:val="000000" w:themeColor="text1"/>
          <w:kern w:val="3"/>
          <w:sz w:val="24"/>
          <w:szCs w:val="24"/>
          <w:lang w:eastAsia="ja-JP" w:bidi="fa-IR"/>
        </w:rPr>
        <w:t>оговых доходов бюджета «</w:t>
      </w:r>
      <w:r w:rsidR="00BD294D">
        <w:rPr>
          <w:rFonts w:ascii="Times New Roman" w:eastAsia="Calibri" w:hAnsi="Times New Roman" w:cs="Tahoma"/>
          <w:color w:val="000000" w:themeColor="text1"/>
          <w:kern w:val="3"/>
          <w:sz w:val="24"/>
          <w:szCs w:val="24"/>
          <w:lang w:eastAsia="ja-JP" w:bidi="fa-IR"/>
        </w:rPr>
        <w:t>Льговский</w:t>
      </w:r>
      <w:r w:rsidRPr="00CF75BC">
        <w:rPr>
          <w:rFonts w:ascii="Times New Roman" w:eastAsia="Calibri" w:hAnsi="Times New Roman" w:cs="Tahoma"/>
          <w:color w:val="000000" w:themeColor="text1"/>
          <w:kern w:val="3"/>
          <w:sz w:val="24"/>
          <w:szCs w:val="24"/>
          <w:lang w:eastAsia="ja-JP" w:bidi="fa-IR"/>
        </w:rPr>
        <w:t xml:space="preserve"> район» Курской об</w:t>
      </w:r>
      <w:r w:rsidR="00F863A2" w:rsidRPr="00CF75BC">
        <w:rPr>
          <w:rFonts w:ascii="Times New Roman" w:eastAsia="Calibri" w:hAnsi="Times New Roman" w:cs="Tahoma"/>
          <w:color w:val="000000" w:themeColor="text1"/>
          <w:kern w:val="3"/>
          <w:sz w:val="24"/>
          <w:szCs w:val="24"/>
          <w:lang w:eastAsia="ja-JP" w:bidi="fa-IR"/>
        </w:rPr>
        <w:t xml:space="preserve">ласти и бюджетов поселений </w:t>
      </w:r>
      <w:r w:rsidR="00BD294D">
        <w:rPr>
          <w:rFonts w:ascii="Times New Roman" w:eastAsia="Calibri" w:hAnsi="Times New Roman" w:cs="Tahoma"/>
          <w:color w:val="000000" w:themeColor="text1"/>
          <w:kern w:val="3"/>
          <w:sz w:val="24"/>
          <w:szCs w:val="24"/>
          <w:lang w:eastAsia="ja-JP" w:bidi="fa-IR"/>
        </w:rPr>
        <w:t>Льговского</w:t>
      </w:r>
      <w:r w:rsidRPr="00CF75BC">
        <w:rPr>
          <w:rFonts w:ascii="Times New Roman" w:eastAsia="Calibri" w:hAnsi="Times New Roman" w:cs="Tahoma"/>
          <w:color w:val="000000" w:themeColor="text1"/>
          <w:kern w:val="3"/>
          <w:sz w:val="24"/>
          <w:szCs w:val="24"/>
          <w:lang w:eastAsia="ja-JP" w:bidi="fa-IR"/>
        </w:rPr>
        <w:t xml:space="preserve"> района Курской области для построения межбюджетных отношений между бюджетом муниципального района, областным бюджетом и бюджетами поселений, в соответствии с которой поступление арендной платы за земли прогнозируются на уровне ожидаемого поступления предыдущего года.</w:t>
      </w:r>
      <w:proofErr w:type="gramEnd"/>
    </w:p>
    <w:p w:rsidR="005E18D9" w:rsidRDefault="005E18D9" w:rsidP="00EE5A0D">
      <w:pPr>
        <w:widowControl w:val="0"/>
        <w:suppressAutoHyphens/>
        <w:autoSpaceDN w:val="0"/>
        <w:spacing w:after="0" w:line="240" w:lineRule="auto"/>
        <w:ind w:firstLine="709"/>
        <w:jc w:val="both"/>
        <w:rPr>
          <w:rFonts w:ascii="Times New Roman" w:eastAsia="Calibri" w:hAnsi="Times New Roman" w:cs="Tahoma"/>
          <w:kern w:val="3"/>
          <w:sz w:val="24"/>
          <w:szCs w:val="24"/>
          <w:highlight w:val="green"/>
          <w:lang w:eastAsia="ja-JP" w:bidi="fa-IR"/>
        </w:rPr>
      </w:pPr>
    </w:p>
    <w:p w:rsidR="001A0D77" w:rsidRPr="004E2742" w:rsidRDefault="001A0D77" w:rsidP="001A0D77">
      <w:pPr>
        <w:widowControl w:val="0"/>
        <w:suppressAutoHyphens/>
        <w:autoSpaceDN w:val="0"/>
        <w:spacing w:after="0" w:line="240" w:lineRule="auto"/>
        <w:ind w:firstLine="851"/>
        <w:jc w:val="both"/>
        <w:rPr>
          <w:rFonts w:ascii="Times New Roman" w:eastAsia="Calibri" w:hAnsi="Times New Roman" w:cs="Tahoma"/>
          <w:kern w:val="3"/>
          <w:sz w:val="24"/>
          <w:szCs w:val="24"/>
          <w:lang w:eastAsia="ja-JP" w:bidi="fa-IR"/>
        </w:rPr>
      </w:pPr>
      <w:r w:rsidRPr="004E2742">
        <w:rPr>
          <w:rFonts w:ascii="Times New Roman" w:eastAsia="Calibri" w:hAnsi="Times New Roman" w:cs="Tahoma"/>
          <w:kern w:val="3"/>
          <w:sz w:val="24"/>
          <w:szCs w:val="24"/>
          <w:lang w:eastAsia="ja-JP" w:bidi="fa-IR"/>
        </w:rPr>
        <w:t xml:space="preserve">По данным реестра </w:t>
      </w:r>
      <w:proofErr w:type="gramStart"/>
      <w:r w:rsidRPr="004E2742">
        <w:rPr>
          <w:rFonts w:ascii="Times New Roman" w:eastAsia="Calibri" w:hAnsi="Times New Roman" w:cs="Tahoma"/>
          <w:kern w:val="3"/>
          <w:sz w:val="24"/>
          <w:szCs w:val="24"/>
          <w:lang w:eastAsia="ja-JP" w:bidi="fa-IR"/>
        </w:rPr>
        <w:t>договоров аренды земельных участков Администрации</w:t>
      </w:r>
      <w:r>
        <w:rPr>
          <w:rFonts w:ascii="Times New Roman" w:eastAsia="Calibri" w:hAnsi="Times New Roman" w:cs="Tahoma"/>
          <w:kern w:val="3"/>
          <w:sz w:val="24"/>
          <w:szCs w:val="24"/>
          <w:lang w:eastAsia="ja-JP" w:bidi="fa-IR"/>
        </w:rPr>
        <w:t xml:space="preserve"> Льговского </w:t>
      </w:r>
      <w:r w:rsidRPr="004E2742">
        <w:rPr>
          <w:rFonts w:ascii="Times New Roman" w:eastAsia="Calibri" w:hAnsi="Times New Roman" w:cs="Tahoma"/>
          <w:kern w:val="3"/>
          <w:sz w:val="24"/>
          <w:szCs w:val="24"/>
          <w:lang w:eastAsia="ja-JP" w:bidi="fa-IR"/>
        </w:rPr>
        <w:t>района Курской области</w:t>
      </w:r>
      <w:proofErr w:type="gramEnd"/>
      <w:r w:rsidRPr="004E2742">
        <w:rPr>
          <w:rFonts w:ascii="Times New Roman" w:eastAsia="Calibri" w:hAnsi="Times New Roman" w:cs="Tahoma"/>
          <w:kern w:val="3"/>
          <w:sz w:val="24"/>
          <w:szCs w:val="24"/>
          <w:lang w:eastAsia="ja-JP" w:bidi="fa-IR"/>
        </w:rPr>
        <w:t xml:space="preserve"> в 2021 году количество действующих договоров составило </w:t>
      </w:r>
      <w:r w:rsidR="0031103A">
        <w:rPr>
          <w:rFonts w:ascii="Times New Roman" w:eastAsia="Calibri" w:hAnsi="Times New Roman" w:cs="Tahoma"/>
          <w:kern w:val="3"/>
          <w:sz w:val="24"/>
          <w:szCs w:val="24"/>
          <w:lang w:eastAsia="ja-JP" w:bidi="fa-IR"/>
        </w:rPr>
        <w:t>2</w:t>
      </w:r>
      <w:r w:rsidR="00D405AF">
        <w:rPr>
          <w:rFonts w:ascii="Times New Roman" w:eastAsia="Calibri" w:hAnsi="Times New Roman" w:cs="Tahoma"/>
          <w:kern w:val="3"/>
          <w:sz w:val="24"/>
          <w:szCs w:val="24"/>
          <w:lang w:eastAsia="ja-JP" w:bidi="fa-IR"/>
        </w:rPr>
        <w:t>03</w:t>
      </w:r>
      <w:r w:rsidRPr="004E2742">
        <w:rPr>
          <w:rFonts w:ascii="Times New Roman" w:eastAsia="Calibri" w:hAnsi="Times New Roman" w:cs="Tahoma"/>
          <w:kern w:val="3"/>
          <w:sz w:val="24"/>
          <w:szCs w:val="24"/>
          <w:lang w:eastAsia="ja-JP" w:bidi="fa-IR"/>
        </w:rPr>
        <w:t xml:space="preserve"> договоров, в 2022 году – </w:t>
      </w:r>
      <w:r w:rsidR="00D405AF">
        <w:rPr>
          <w:rFonts w:ascii="Times New Roman" w:eastAsia="Calibri" w:hAnsi="Times New Roman" w:cs="Tahoma"/>
          <w:kern w:val="3"/>
          <w:sz w:val="24"/>
          <w:szCs w:val="24"/>
          <w:lang w:eastAsia="ja-JP" w:bidi="fa-IR"/>
        </w:rPr>
        <w:t>215</w:t>
      </w:r>
      <w:r w:rsidRPr="004E2742">
        <w:rPr>
          <w:rFonts w:ascii="Times New Roman" w:eastAsia="Calibri" w:hAnsi="Times New Roman" w:cs="Tahoma"/>
          <w:kern w:val="3"/>
          <w:sz w:val="24"/>
          <w:szCs w:val="24"/>
          <w:lang w:eastAsia="ja-JP" w:bidi="fa-IR"/>
        </w:rPr>
        <w:t xml:space="preserve"> договоров.</w:t>
      </w:r>
    </w:p>
    <w:p w:rsidR="00DB4669" w:rsidRPr="004E2742" w:rsidRDefault="00DB4669" w:rsidP="00DB4669">
      <w:pPr>
        <w:widowControl w:val="0"/>
        <w:suppressAutoHyphens/>
        <w:autoSpaceDN w:val="0"/>
        <w:spacing w:after="0" w:line="240" w:lineRule="auto"/>
        <w:ind w:firstLine="851"/>
        <w:jc w:val="both"/>
        <w:rPr>
          <w:rFonts w:ascii="Times New Roman" w:eastAsia="Calibri" w:hAnsi="Times New Roman" w:cs="Tahoma"/>
          <w:kern w:val="3"/>
          <w:sz w:val="24"/>
          <w:szCs w:val="24"/>
          <w:lang w:eastAsia="ja-JP" w:bidi="fa-IR"/>
        </w:rPr>
      </w:pPr>
      <w:r w:rsidRPr="00FA6A13">
        <w:rPr>
          <w:rFonts w:ascii="Times New Roman" w:eastAsia="Calibri" w:hAnsi="Times New Roman" w:cs="Tahoma"/>
          <w:kern w:val="3"/>
          <w:sz w:val="24"/>
          <w:szCs w:val="24"/>
          <w:lang w:eastAsia="ja-JP" w:bidi="fa-IR"/>
        </w:rPr>
        <w:t>В связи с тем, что поступающие платежи по договорам аренды в реестре договоров отражаются нарастаю</w:t>
      </w:r>
      <w:r w:rsidR="00C96F41" w:rsidRPr="00FA6A13">
        <w:rPr>
          <w:rFonts w:ascii="Times New Roman" w:eastAsia="Calibri" w:hAnsi="Times New Roman" w:cs="Tahoma"/>
          <w:kern w:val="3"/>
          <w:sz w:val="24"/>
          <w:szCs w:val="24"/>
          <w:lang w:eastAsia="ja-JP" w:bidi="fa-IR"/>
        </w:rPr>
        <w:t xml:space="preserve">щим итогом за </w:t>
      </w:r>
      <w:r w:rsidR="00E91B94">
        <w:rPr>
          <w:rFonts w:ascii="Times New Roman" w:eastAsia="Calibri" w:hAnsi="Times New Roman" w:cs="Tahoma"/>
          <w:kern w:val="3"/>
          <w:sz w:val="24"/>
          <w:szCs w:val="24"/>
          <w:lang w:eastAsia="ja-JP" w:bidi="fa-IR"/>
        </w:rPr>
        <w:t xml:space="preserve">весь </w:t>
      </w:r>
      <w:r w:rsidR="00C96F41" w:rsidRPr="00FA6A13">
        <w:rPr>
          <w:rFonts w:ascii="Times New Roman" w:eastAsia="Calibri" w:hAnsi="Times New Roman" w:cs="Tahoma"/>
          <w:kern w:val="3"/>
          <w:sz w:val="24"/>
          <w:szCs w:val="24"/>
          <w:lang w:eastAsia="ja-JP" w:bidi="fa-IR"/>
        </w:rPr>
        <w:t>срок аренды</w:t>
      </w:r>
      <w:r w:rsidRPr="00FA6A13">
        <w:rPr>
          <w:rFonts w:ascii="Times New Roman" w:eastAsia="Calibri" w:hAnsi="Times New Roman" w:cs="Tahoma"/>
          <w:kern w:val="3"/>
          <w:sz w:val="24"/>
          <w:szCs w:val="24"/>
          <w:lang w:eastAsia="ja-JP" w:bidi="fa-IR"/>
        </w:rPr>
        <w:t>, сопоставить сумму таких платежей по итогам отчетного периода с данными отчета об исполнении бюджета не предоставляется возможным.</w:t>
      </w:r>
    </w:p>
    <w:p w:rsidR="001A0D77" w:rsidRPr="00B0675B" w:rsidRDefault="001A0D77" w:rsidP="00EE5A0D">
      <w:pPr>
        <w:widowControl w:val="0"/>
        <w:suppressAutoHyphens/>
        <w:autoSpaceDN w:val="0"/>
        <w:spacing w:after="0" w:line="240" w:lineRule="auto"/>
        <w:ind w:firstLine="709"/>
        <w:jc w:val="both"/>
        <w:rPr>
          <w:rFonts w:ascii="Times New Roman" w:eastAsia="Calibri" w:hAnsi="Times New Roman" w:cs="Tahoma"/>
          <w:kern w:val="3"/>
          <w:sz w:val="24"/>
          <w:szCs w:val="24"/>
          <w:highlight w:val="green"/>
          <w:lang w:eastAsia="ja-JP" w:bidi="fa-IR"/>
        </w:rPr>
      </w:pPr>
    </w:p>
    <w:p w:rsidR="004E2742" w:rsidRPr="004E2742" w:rsidRDefault="004E2742" w:rsidP="006E39FD">
      <w:pPr>
        <w:widowControl w:val="0"/>
        <w:suppressAutoHyphens/>
        <w:autoSpaceDN w:val="0"/>
        <w:spacing w:after="0" w:line="240" w:lineRule="auto"/>
        <w:jc w:val="center"/>
        <w:rPr>
          <w:rFonts w:ascii="Times New Roman" w:eastAsia="Calibri" w:hAnsi="Times New Roman" w:cs="Tahoma"/>
          <w:b/>
          <w:bCs/>
          <w:i/>
          <w:iCs/>
          <w:kern w:val="3"/>
          <w:sz w:val="24"/>
          <w:szCs w:val="24"/>
          <w:lang w:eastAsia="ja-JP" w:bidi="fa-IR"/>
        </w:rPr>
      </w:pPr>
      <w:r w:rsidRPr="004E2742">
        <w:rPr>
          <w:rFonts w:ascii="Times New Roman" w:eastAsia="Calibri" w:hAnsi="Times New Roman" w:cs="Tahoma"/>
          <w:b/>
          <w:bCs/>
          <w:i/>
          <w:iCs/>
          <w:kern w:val="3"/>
          <w:sz w:val="24"/>
          <w:szCs w:val="24"/>
          <w:lang w:eastAsia="ja-JP" w:bidi="fa-IR"/>
        </w:rPr>
        <w:t>Доходы от продажи земельных участков</w:t>
      </w:r>
    </w:p>
    <w:p w:rsidR="00F91C2C" w:rsidRDefault="004E2742" w:rsidP="00EE5A0D">
      <w:pPr>
        <w:widowControl w:val="0"/>
        <w:suppressAutoHyphens/>
        <w:autoSpaceDN w:val="0"/>
        <w:spacing w:after="0" w:line="240" w:lineRule="auto"/>
        <w:ind w:firstLine="709"/>
        <w:jc w:val="both"/>
        <w:rPr>
          <w:rFonts w:ascii="Times New Roman" w:eastAsia="Calibri" w:hAnsi="Times New Roman" w:cs="Tahoma"/>
          <w:kern w:val="3"/>
          <w:sz w:val="24"/>
          <w:szCs w:val="24"/>
          <w:lang w:eastAsia="ja-JP" w:bidi="fa-IR"/>
        </w:rPr>
      </w:pPr>
      <w:r w:rsidRPr="004E2742">
        <w:rPr>
          <w:rFonts w:ascii="Times New Roman" w:eastAsia="Calibri" w:hAnsi="Times New Roman" w:cs="Tahoma"/>
          <w:kern w:val="3"/>
          <w:sz w:val="24"/>
          <w:szCs w:val="24"/>
          <w:lang w:eastAsia="ja-JP" w:bidi="fa-IR"/>
        </w:rPr>
        <w:t>По данным отчета об исполнении бюджета за 2021 год объем поступлений доходов от продажи зе</w:t>
      </w:r>
      <w:r w:rsidR="00DA143D">
        <w:rPr>
          <w:rFonts w:ascii="Times New Roman" w:eastAsia="Calibri" w:hAnsi="Times New Roman" w:cs="Tahoma"/>
          <w:kern w:val="3"/>
          <w:sz w:val="24"/>
          <w:szCs w:val="24"/>
          <w:lang w:eastAsia="ja-JP" w:bidi="fa-IR"/>
        </w:rPr>
        <w:t xml:space="preserve">мельных участков составил </w:t>
      </w:r>
      <w:r w:rsidR="00F91C2C">
        <w:rPr>
          <w:rFonts w:ascii="Times New Roman" w:eastAsia="Calibri" w:hAnsi="Times New Roman" w:cs="Tahoma"/>
          <w:kern w:val="3"/>
          <w:sz w:val="24"/>
          <w:szCs w:val="24"/>
          <w:lang w:eastAsia="ja-JP" w:bidi="fa-IR"/>
        </w:rPr>
        <w:t>1609,7</w:t>
      </w:r>
      <w:r w:rsidR="00DA143D">
        <w:rPr>
          <w:rFonts w:ascii="Times New Roman" w:eastAsia="Calibri" w:hAnsi="Times New Roman" w:cs="Tahoma"/>
          <w:kern w:val="3"/>
          <w:sz w:val="24"/>
          <w:szCs w:val="24"/>
          <w:lang w:eastAsia="ja-JP" w:bidi="fa-IR"/>
        </w:rPr>
        <w:t xml:space="preserve"> тыс. рублей, что на </w:t>
      </w:r>
      <w:r w:rsidR="00F91C2C">
        <w:rPr>
          <w:rFonts w:ascii="Times New Roman" w:eastAsia="Calibri" w:hAnsi="Times New Roman" w:cs="Tahoma"/>
          <w:kern w:val="3"/>
          <w:sz w:val="24"/>
          <w:szCs w:val="24"/>
          <w:lang w:eastAsia="ja-JP" w:bidi="fa-IR"/>
        </w:rPr>
        <w:t>98,8</w:t>
      </w:r>
      <w:r w:rsidR="00DA143D">
        <w:rPr>
          <w:rFonts w:ascii="Times New Roman" w:eastAsia="Calibri" w:hAnsi="Times New Roman" w:cs="Tahoma"/>
          <w:kern w:val="3"/>
          <w:sz w:val="24"/>
          <w:szCs w:val="24"/>
          <w:lang w:eastAsia="ja-JP" w:bidi="fa-IR"/>
        </w:rPr>
        <w:t xml:space="preserve"> тыс. рублей или </w:t>
      </w:r>
      <w:r w:rsidR="00F91C2C">
        <w:rPr>
          <w:rFonts w:ascii="Times New Roman" w:eastAsia="Calibri" w:hAnsi="Times New Roman" w:cs="Tahoma"/>
          <w:kern w:val="3"/>
          <w:sz w:val="24"/>
          <w:szCs w:val="24"/>
          <w:lang w:eastAsia="ja-JP" w:bidi="fa-IR"/>
        </w:rPr>
        <w:t>6,5</w:t>
      </w:r>
      <w:r w:rsidRPr="004E2742">
        <w:rPr>
          <w:rFonts w:ascii="Times New Roman" w:eastAsia="Calibri" w:hAnsi="Times New Roman" w:cs="Tahoma"/>
          <w:kern w:val="3"/>
          <w:sz w:val="24"/>
          <w:szCs w:val="24"/>
          <w:lang w:eastAsia="ja-JP" w:bidi="fa-IR"/>
        </w:rPr>
        <w:t>% б</w:t>
      </w:r>
      <w:r w:rsidR="00DA143D">
        <w:rPr>
          <w:rFonts w:ascii="Times New Roman" w:eastAsia="Calibri" w:hAnsi="Times New Roman" w:cs="Tahoma"/>
          <w:kern w:val="3"/>
          <w:sz w:val="24"/>
          <w:szCs w:val="24"/>
          <w:lang w:eastAsia="ja-JP" w:bidi="fa-IR"/>
        </w:rPr>
        <w:t xml:space="preserve">ольше планируемых показателей. </w:t>
      </w:r>
      <w:r w:rsidR="00F91C2C">
        <w:rPr>
          <w:rFonts w:ascii="Times New Roman" w:eastAsia="Calibri" w:hAnsi="Times New Roman" w:cs="Tahoma"/>
          <w:kern w:val="3"/>
          <w:sz w:val="24"/>
          <w:szCs w:val="24"/>
          <w:lang w:eastAsia="ja-JP" w:bidi="fa-IR"/>
        </w:rPr>
        <w:t>Общая</w:t>
      </w:r>
      <w:r w:rsidRPr="004E2742">
        <w:rPr>
          <w:rFonts w:ascii="Times New Roman" w:eastAsia="Calibri" w:hAnsi="Times New Roman" w:cs="Tahoma"/>
          <w:kern w:val="3"/>
          <w:sz w:val="24"/>
          <w:szCs w:val="24"/>
          <w:lang w:eastAsia="ja-JP" w:bidi="fa-IR"/>
        </w:rPr>
        <w:t xml:space="preserve"> сумма поступлений приходится на доходы от продажи земельных участков, </w:t>
      </w:r>
      <w:r w:rsidR="00F91C2C" w:rsidRPr="00F91C2C">
        <w:rPr>
          <w:rFonts w:ascii="Times New Roman" w:eastAsia="Calibri" w:hAnsi="Times New Roman" w:cs="Tahoma"/>
          <w:color w:val="000000" w:themeColor="text1"/>
          <w:kern w:val="3"/>
          <w:sz w:val="24"/>
          <w:szCs w:val="24"/>
          <w:lang w:eastAsia="ja-JP" w:bidi="fa-IR"/>
        </w:rPr>
        <w:t>находящихся в государственной и муниципальной собственности</w:t>
      </w:r>
      <w:r w:rsidR="00F91C2C">
        <w:rPr>
          <w:rFonts w:ascii="Times New Roman" w:eastAsia="Calibri" w:hAnsi="Times New Roman" w:cs="Tahoma"/>
          <w:kern w:val="3"/>
          <w:sz w:val="24"/>
          <w:szCs w:val="24"/>
          <w:lang w:eastAsia="ja-JP" w:bidi="fa-IR"/>
        </w:rPr>
        <w:t>.</w:t>
      </w:r>
    </w:p>
    <w:p w:rsidR="004E2742" w:rsidRPr="004E2742" w:rsidRDefault="004E2742" w:rsidP="00EE5A0D">
      <w:pPr>
        <w:widowControl w:val="0"/>
        <w:suppressAutoHyphens/>
        <w:autoSpaceDN w:val="0"/>
        <w:spacing w:after="0" w:line="240" w:lineRule="auto"/>
        <w:ind w:firstLine="709"/>
        <w:jc w:val="both"/>
        <w:rPr>
          <w:rFonts w:ascii="Times New Roman" w:eastAsia="Calibri" w:hAnsi="Times New Roman" w:cs="Tahoma"/>
          <w:kern w:val="3"/>
          <w:sz w:val="24"/>
          <w:szCs w:val="24"/>
          <w:lang w:eastAsia="ja-JP" w:bidi="fa-IR"/>
        </w:rPr>
      </w:pPr>
      <w:r w:rsidRPr="004E2742">
        <w:rPr>
          <w:rFonts w:ascii="Times New Roman" w:eastAsia="Calibri" w:hAnsi="Times New Roman" w:cs="Tahoma"/>
          <w:kern w:val="3"/>
          <w:sz w:val="24"/>
          <w:szCs w:val="24"/>
          <w:lang w:eastAsia="ja-JP" w:bidi="fa-IR"/>
        </w:rPr>
        <w:t>Объем доходов от продажи земельных учас</w:t>
      </w:r>
      <w:r w:rsidR="00E92E64">
        <w:rPr>
          <w:rFonts w:ascii="Times New Roman" w:eastAsia="Calibri" w:hAnsi="Times New Roman" w:cs="Tahoma"/>
          <w:kern w:val="3"/>
          <w:sz w:val="24"/>
          <w:szCs w:val="24"/>
          <w:lang w:eastAsia="ja-JP" w:bidi="fa-IR"/>
        </w:rPr>
        <w:t xml:space="preserve">тков в 2022 году составил </w:t>
      </w:r>
      <w:r w:rsidR="00F91C2C">
        <w:rPr>
          <w:rFonts w:ascii="Times New Roman" w:eastAsia="Calibri" w:hAnsi="Times New Roman" w:cs="Tahoma"/>
          <w:kern w:val="3"/>
          <w:sz w:val="24"/>
          <w:szCs w:val="24"/>
          <w:lang w:eastAsia="ja-JP" w:bidi="fa-IR"/>
        </w:rPr>
        <w:t>6613,5</w:t>
      </w:r>
      <w:r w:rsidR="00E92E64">
        <w:rPr>
          <w:rFonts w:ascii="Times New Roman" w:eastAsia="Calibri" w:hAnsi="Times New Roman" w:cs="Tahoma"/>
          <w:kern w:val="3"/>
          <w:sz w:val="24"/>
          <w:szCs w:val="24"/>
          <w:lang w:eastAsia="ja-JP" w:bidi="fa-IR"/>
        </w:rPr>
        <w:t xml:space="preserve"> тыс. рублей, что </w:t>
      </w:r>
      <w:r w:rsidR="00F91C2C">
        <w:rPr>
          <w:rFonts w:ascii="Times New Roman" w:eastAsia="Calibri" w:hAnsi="Times New Roman" w:cs="Tahoma"/>
          <w:kern w:val="3"/>
          <w:sz w:val="24"/>
          <w:szCs w:val="24"/>
          <w:lang w:eastAsia="ja-JP" w:bidi="fa-IR"/>
        </w:rPr>
        <w:t>соответствует</w:t>
      </w:r>
      <w:r w:rsidRPr="004E2742">
        <w:rPr>
          <w:rFonts w:ascii="Times New Roman" w:eastAsia="Calibri" w:hAnsi="Times New Roman" w:cs="Tahoma"/>
          <w:kern w:val="3"/>
          <w:sz w:val="24"/>
          <w:szCs w:val="24"/>
          <w:lang w:eastAsia="ja-JP" w:bidi="fa-IR"/>
        </w:rPr>
        <w:t xml:space="preserve"> прогнозируемы</w:t>
      </w:r>
      <w:r w:rsidR="00F91C2C">
        <w:rPr>
          <w:rFonts w:ascii="Times New Roman" w:eastAsia="Calibri" w:hAnsi="Times New Roman" w:cs="Tahoma"/>
          <w:kern w:val="3"/>
          <w:sz w:val="24"/>
          <w:szCs w:val="24"/>
          <w:lang w:eastAsia="ja-JP" w:bidi="fa-IR"/>
        </w:rPr>
        <w:t>м</w:t>
      </w:r>
      <w:r w:rsidRPr="004E2742">
        <w:rPr>
          <w:rFonts w:ascii="Times New Roman" w:eastAsia="Calibri" w:hAnsi="Times New Roman" w:cs="Tahoma"/>
          <w:kern w:val="3"/>
          <w:sz w:val="24"/>
          <w:szCs w:val="24"/>
          <w:lang w:eastAsia="ja-JP" w:bidi="fa-IR"/>
        </w:rPr>
        <w:t xml:space="preserve"> назначени</w:t>
      </w:r>
      <w:r w:rsidR="00F91C2C">
        <w:rPr>
          <w:rFonts w:ascii="Times New Roman" w:eastAsia="Calibri" w:hAnsi="Times New Roman" w:cs="Tahoma"/>
          <w:kern w:val="3"/>
          <w:sz w:val="24"/>
          <w:szCs w:val="24"/>
          <w:lang w:eastAsia="ja-JP" w:bidi="fa-IR"/>
        </w:rPr>
        <w:t>ям</w:t>
      </w:r>
      <w:r w:rsidRPr="004E2742">
        <w:rPr>
          <w:rFonts w:ascii="Times New Roman" w:eastAsia="Calibri" w:hAnsi="Times New Roman" w:cs="Tahoma"/>
          <w:kern w:val="3"/>
          <w:sz w:val="24"/>
          <w:szCs w:val="24"/>
          <w:lang w:eastAsia="ja-JP" w:bidi="fa-IR"/>
        </w:rPr>
        <w:t>.</w:t>
      </w:r>
    </w:p>
    <w:p w:rsidR="007F4933" w:rsidRDefault="004E2742" w:rsidP="00EE5A0D">
      <w:pPr>
        <w:widowControl w:val="0"/>
        <w:suppressAutoHyphens/>
        <w:autoSpaceDN w:val="0"/>
        <w:spacing w:after="0" w:line="240" w:lineRule="auto"/>
        <w:ind w:firstLine="709"/>
        <w:jc w:val="both"/>
        <w:rPr>
          <w:rFonts w:ascii="Times New Roman" w:eastAsia="Calibri" w:hAnsi="Times New Roman" w:cs="Tahoma"/>
          <w:kern w:val="3"/>
          <w:sz w:val="24"/>
          <w:szCs w:val="24"/>
          <w:lang w:eastAsia="ja-JP" w:bidi="fa-IR"/>
        </w:rPr>
      </w:pPr>
      <w:r w:rsidRPr="004E2742">
        <w:rPr>
          <w:rFonts w:ascii="Times New Roman" w:eastAsia="Calibri" w:hAnsi="Times New Roman" w:cs="Tahoma"/>
          <w:kern w:val="3"/>
          <w:sz w:val="24"/>
          <w:szCs w:val="24"/>
          <w:lang w:eastAsia="ja-JP" w:bidi="fa-IR"/>
        </w:rPr>
        <w:t xml:space="preserve">Как и в 2021 году большую часть в общей сумме поступивших доходов составили </w:t>
      </w:r>
      <w:r w:rsidR="00E92E64" w:rsidRPr="004E2742">
        <w:rPr>
          <w:rFonts w:ascii="Times New Roman" w:eastAsia="Calibri" w:hAnsi="Times New Roman" w:cs="Tahoma"/>
          <w:kern w:val="3"/>
          <w:sz w:val="24"/>
          <w:szCs w:val="24"/>
          <w:lang w:eastAsia="ja-JP" w:bidi="fa-IR"/>
        </w:rPr>
        <w:t xml:space="preserve">доходы от продажи земельных участков, </w:t>
      </w:r>
      <w:r w:rsidR="007F4933" w:rsidRPr="004E2742">
        <w:rPr>
          <w:rFonts w:ascii="Times New Roman" w:eastAsia="Calibri" w:hAnsi="Times New Roman" w:cs="Tahoma"/>
          <w:kern w:val="3"/>
          <w:sz w:val="24"/>
          <w:szCs w:val="24"/>
          <w:lang w:eastAsia="ja-JP" w:bidi="fa-IR"/>
        </w:rPr>
        <w:t xml:space="preserve">на доходы от продажи земельных участков, </w:t>
      </w:r>
      <w:r w:rsidR="007F4933" w:rsidRPr="00F91C2C">
        <w:rPr>
          <w:rFonts w:ascii="Times New Roman" w:eastAsia="Calibri" w:hAnsi="Times New Roman" w:cs="Tahoma"/>
          <w:color w:val="000000" w:themeColor="text1"/>
          <w:kern w:val="3"/>
          <w:sz w:val="24"/>
          <w:szCs w:val="24"/>
          <w:lang w:eastAsia="ja-JP" w:bidi="fa-IR"/>
        </w:rPr>
        <w:t>находящихся в государственной и муниципальной собственности</w:t>
      </w:r>
      <w:r w:rsidR="007F4933">
        <w:rPr>
          <w:rFonts w:ascii="Times New Roman" w:eastAsia="Calibri" w:hAnsi="Times New Roman" w:cs="Tahoma"/>
          <w:kern w:val="3"/>
          <w:sz w:val="24"/>
          <w:szCs w:val="24"/>
          <w:lang w:eastAsia="ja-JP" w:bidi="fa-IR"/>
        </w:rPr>
        <w:t>.</w:t>
      </w:r>
    </w:p>
    <w:p w:rsidR="000E237D" w:rsidRPr="00E61CE5" w:rsidRDefault="000E237D" w:rsidP="00EE5A0D">
      <w:pPr>
        <w:spacing w:after="0" w:line="240" w:lineRule="auto"/>
        <w:ind w:firstLine="709"/>
        <w:jc w:val="both"/>
        <w:rPr>
          <w:rFonts w:ascii="Times New Roman" w:hAnsi="Times New Roman" w:cs="Times New Roman"/>
          <w:sz w:val="24"/>
          <w:szCs w:val="24"/>
        </w:rPr>
      </w:pPr>
      <w:r w:rsidRPr="00E61CE5">
        <w:rPr>
          <w:rFonts w:ascii="Times New Roman" w:hAnsi="Times New Roman" w:cs="Times New Roman"/>
          <w:sz w:val="24"/>
          <w:szCs w:val="24"/>
        </w:rPr>
        <w:t xml:space="preserve">В проверяемом периоде по данным отчета по поступлениям и выбытиям (ф. 0503151) поступление доходов от продажи земельных участков осуществлялось по двум кодам </w:t>
      </w:r>
      <w:r>
        <w:rPr>
          <w:rFonts w:ascii="Times New Roman" w:hAnsi="Times New Roman" w:cs="Times New Roman"/>
          <w:sz w:val="24"/>
          <w:szCs w:val="24"/>
        </w:rPr>
        <w:t>главных администраторов дохода бюджета (</w:t>
      </w:r>
      <w:r w:rsidRPr="000F19E6">
        <w:rPr>
          <w:rFonts w:ascii="Times New Roman" w:hAnsi="Times New Roman" w:cs="Times New Roman"/>
          <w:sz w:val="24"/>
          <w:szCs w:val="24"/>
        </w:rPr>
        <w:t>Г</w:t>
      </w:r>
      <w:r>
        <w:rPr>
          <w:rFonts w:ascii="Times New Roman" w:hAnsi="Times New Roman" w:cs="Times New Roman"/>
          <w:sz w:val="24"/>
          <w:szCs w:val="24"/>
        </w:rPr>
        <w:t>АД</w:t>
      </w:r>
      <w:r w:rsidRPr="000F19E6">
        <w:rPr>
          <w:rFonts w:ascii="Times New Roman" w:hAnsi="Times New Roman" w:cs="Times New Roman"/>
          <w:sz w:val="24"/>
          <w:szCs w:val="24"/>
        </w:rPr>
        <w:t>Б</w:t>
      </w:r>
      <w:r>
        <w:rPr>
          <w:rFonts w:ascii="Times New Roman" w:hAnsi="Times New Roman" w:cs="Times New Roman"/>
          <w:sz w:val="24"/>
          <w:szCs w:val="24"/>
        </w:rPr>
        <w:t>)</w:t>
      </w:r>
      <w:r w:rsidRPr="000F19E6">
        <w:rPr>
          <w:rFonts w:ascii="Times New Roman" w:hAnsi="Times New Roman" w:cs="Times New Roman"/>
          <w:sz w:val="24"/>
          <w:szCs w:val="24"/>
        </w:rPr>
        <w:t>:</w:t>
      </w:r>
    </w:p>
    <w:p w:rsidR="000E237D" w:rsidRPr="00E61CE5" w:rsidRDefault="000E237D" w:rsidP="00EE5A0D">
      <w:pPr>
        <w:spacing w:after="0" w:line="240" w:lineRule="auto"/>
        <w:ind w:left="45" w:firstLine="709"/>
        <w:jc w:val="both"/>
        <w:rPr>
          <w:rFonts w:ascii="Times New Roman" w:hAnsi="Times New Roman" w:cs="Times New Roman"/>
          <w:sz w:val="24"/>
          <w:szCs w:val="24"/>
        </w:rPr>
      </w:pPr>
      <w:r>
        <w:rPr>
          <w:rFonts w:ascii="Times New Roman" w:hAnsi="Times New Roman" w:cs="Times New Roman"/>
          <w:sz w:val="24"/>
          <w:szCs w:val="24"/>
        </w:rPr>
        <w:t xml:space="preserve">001 - Администрация </w:t>
      </w:r>
      <w:r w:rsidR="007F4933">
        <w:rPr>
          <w:rFonts w:ascii="Times New Roman" w:hAnsi="Times New Roman" w:cs="Times New Roman"/>
          <w:sz w:val="24"/>
          <w:szCs w:val="24"/>
        </w:rPr>
        <w:t>Льговского</w:t>
      </w:r>
      <w:r w:rsidRPr="00E61CE5">
        <w:rPr>
          <w:rFonts w:ascii="Times New Roman" w:hAnsi="Times New Roman" w:cs="Times New Roman"/>
          <w:sz w:val="24"/>
          <w:szCs w:val="24"/>
        </w:rPr>
        <w:t xml:space="preserve"> района Курской области;</w:t>
      </w:r>
    </w:p>
    <w:p w:rsidR="000E237D" w:rsidRPr="00E61CE5" w:rsidRDefault="000E237D" w:rsidP="00EE5A0D">
      <w:pPr>
        <w:spacing w:after="0" w:line="240" w:lineRule="auto"/>
        <w:ind w:left="45" w:firstLine="709"/>
        <w:jc w:val="both"/>
        <w:rPr>
          <w:rFonts w:ascii="Times New Roman" w:hAnsi="Times New Roman" w:cs="Times New Roman"/>
          <w:sz w:val="24"/>
          <w:szCs w:val="24"/>
        </w:rPr>
      </w:pPr>
      <w:r>
        <w:rPr>
          <w:rFonts w:ascii="Times New Roman" w:hAnsi="Times New Roman" w:cs="Times New Roman"/>
          <w:sz w:val="24"/>
          <w:szCs w:val="24"/>
        </w:rPr>
        <w:t>812 – Министерство имущества</w:t>
      </w:r>
      <w:r w:rsidRPr="00482694">
        <w:rPr>
          <w:rFonts w:ascii="Times New Roman" w:hAnsi="Times New Roman" w:cs="Times New Roman"/>
          <w:sz w:val="24"/>
          <w:szCs w:val="24"/>
        </w:rPr>
        <w:t xml:space="preserve"> Курской области.</w:t>
      </w:r>
    </w:p>
    <w:p w:rsidR="000E237D" w:rsidRPr="00E61CE5" w:rsidRDefault="000E237D" w:rsidP="00EE5A0D">
      <w:pPr>
        <w:spacing w:after="0" w:line="240" w:lineRule="auto"/>
        <w:ind w:firstLine="709"/>
        <w:jc w:val="both"/>
        <w:rPr>
          <w:rFonts w:ascii="Times New Roman" w:hAnsi="Times New Roman" w:cs="Times New Roman"/>
          <w:sz w:val="24"/>
          <w:szCs w:val="24"/>
        </w:rPr>
      </w:pPr>
      <w:r w:rsidRPr="00E61CE5">
        <w:rPr>
          <w:rFonts w:ascii="Times New Roman" w:hAnsi="Times New Roman" w:cs="Times New Roman"/>
          <w:sz w:val="24"/>
          <w:szCs w:val="24"/>
        </w:rPr>
        <w:lastRenderedPageBreak/>
        <w:t>По данным отчета по поступлениям и выбытиям (ф. 0503151) от продажи земельных участков поступили доходы</w:t>
      </w:r>
      <w:r>
        <w:rPr>
          <w:rFonts w:ascii="Times New Roman" w:hAnsi="Times New Roman" w:cs="Times New Roman"/>
          <w:sz w:val="24"/>
          <w:szCs w:val="24"/>
        </w:rPr>
        <w:t>:</w:t>
      </w:r>
    </w:p>
    <w:p w:rsidR="000E237D" w:rsidRPr="00E61CE5" w:rsidRDefault="000E237D" w:rsidP="00EE5A0D">
      <w:pPr>
        <w:spacing w:after="0" w:line="240" w:lineRule="auto"/>
        <w:ind w:firstLine="709"/>
        <w:jc w:val="both"/>
        <w:rPr>
          <w:rFonts w:ascii="Times New Roman" w:hAnsi="Times New Roman" w:cs="Times New Roman"/>
          <w:sz w:val="24"/>
          <w:szCs w:val="24"/>
        </w:rPr>
      </w:pPr>
      <w:r w:rsidRPr="00E61CE5">
        <w:rPr>
          <w:rFonts w:ascii="Times New Roman" w:hAnsi="Times New Roman" w:cs="Times New Roman"/>
          <w:sz w:val="24"/>
          <w:szCs w:val="24"/>
        </w:rPr>
        <w:t>в 2021 году:</w:t>
      </w:r>
    </w:p>
    <w:p w:rsidR="000E237D" w:rsidRPr="00E61CE5" w:rsidRDefault="000E237D" w:rsidP="00EE5A0D">
      <w:pPr>
        <w:spacing w:after="0" w:line="240" w:lineRule="auto"/>
        <w:ind w:firstLine="709"/>
        <w:jc w:val="both"/>
        <w:rPr>
          <w:rFonts w:ascii="Times New Roman" w:hAnsi="Times New Roman" w:cs="Times New Roman"/>
          <w:sz w:val="24"/>
          <w:szCs w:val="24"/>
        </w:rPr>
      </w:pPr>
      <w:r w:rsidRPr="00E61CE5">
        <w:rPr>
          <w:rFonts w:ascii="Times New Roman" w:hAnsi="Times New Roman" w:cs="Times New Roman"/>
          <w:sz w:val="24"/>
          <w:szCs w:val="24"/>
        </w:rPr>
        <w:t xml:space="preserve">- по </w:t>
      </w:r>
      <w:r>
        <w:rPr>
          <w:rFonts w:ascii="Times New Roman" w:hAnsi="Times New Roman" w:cs="Times New Roman"/>
          <w:sz w:val="24"/>
          <w:szCs w:val="24"/>
        </w:rPr>
        <w:t xml:space="preserve">ГАДБ </w:t>
      </w:r>
      <w:r w:rsidRPr="00E61CE5">
        <w:rPr>
          <w:rFonts w:ascii="Times New Roman" w:hAnsi="Times New Roman" w:cs="Times New Roman"/>
          <w:sz w:val="24"/>
          <w:szCs w:val="24"/>
        </w:rPr>
        <w:t xml:space="preserve">001 в сумме </w:t>
      </w:r>
      <w:r w:rsidR="007F4933">
        <w:rPr>
          <w:rFonts w:ascii="Times New Roman" w:hAnsi="Times New Roman" w:cs="Times New Roman"/>
          <w:sz w:val="24"/>
          <w:szCs w:val="24"/>
        </w:rPr>
        <w:t>1407,4</w:t>
      </w:r>
      <w:r w:rsidRPr="00E61CE5">
        <w:rPr>
          <w:rFonts w:ascii="Times New Roman" w:hAnsi="Times New Roman" w:cs="Times New Roman"/>
          <w:sz w:val="24"/>
          <w:szCs w:val="24"/>
        </w:rPr>
        <w:t xml:space="preserve"> тыс. рублей;</w:t>
      </w:r>
    </w:p>
    <w:p w:rsidR="000E237D" w:rsidRPr="00E61CE5" w:rsidRDefault="000E237D" w:rsidP="00EE5A0D">
      <w:pPr>
        <w:spacing w:after="0" w:line="240" w:lineRule="auto"/>
        <w:ind w:firstLine="709"/>
        <w:jc w:val="both"/>
        <w:rPr>
          <w:rFonts w:ascii="Times New Roman" w:hAnsi="Times New Roman" w:cs="Times New Roman"/>
          <w:sz w:val="24"/>
          <w:szCs w:val="24"/>
        </w:rPr>
      </w:pPr>
      <w:r w:rsidRPr="00E61CE5">
        <w:rPr>
          <w:rFonts w:ascii="Times New Roman" w:hAnsi="Times New Roman" w:cs="Times New Roman"/>
          <w:sz w:val="24"/>
          <w:szCs w:val="24"/>
        </w:rPr>
        <w:t xml:space="preserve">- по </w:t>
      </w:r>
      <w:r>
        <w:rPr>
          <w:rFonts w:ascii="Times New Roman" w:hAnsi="Times New Roman" w:cs="Times New Roman"/>
          <w:sz w:val="24"/>
          <w:szCs w:val="24"/>
        </w:rPr>
        <w:t xml:space="preserve">ГАДБ </w:t>
      </w:r>
      <w:r w:rsidR="008E3573">
        <w:rPr>
          <w:rFonts w:ascii="Times New Roman" w:hAnsi="Times New Roman" w:cs="Times New Roman"/>
          <w:sz w:val="24"/>
          <w:szCs w:val="24"/>
        </w:rPr>
        <w:t xml:space="preserve">812 в сумме </w:t>
      </w:r>
      <w:r w:rsidR="007F4933">
        <w:rPr>
          <w:rFonts w:ascii="Times New Roman" w:hAnsi="Times New Roman" w:cs="Times New Roman"/>
          <w:sz w:val="24"/>
          <w:szCs w:val="24"/>
        </w:rPr>
        <w:t>202,3</w:t>
      </w:r>
      <w:r w:rsidRPr="00E61CE5">
        <w:rPr>
          <w:rFonts w:ascii="Times New Roman" w:hAnsi="Times New Roman" w:cs="Times New Roman"/>
          <w:sz w:val="24"/>
          <w:szCs w:val="24"/>
        </w:rPr>
        <w:t xml:space="preserve"> тыс. рублей; </w:t>
      </w:r>
    </w:p>
    <w:p w:rsidR="000E237D" w:rsidRPr="00E61CE5" w:rsidRDefault="000E237D" w:rsidP="00EE5A0D">
      <w:pPr>
        <w:spacing w:after="0" w:line="240" w:lineRule="auto"/>
        <w:ind w:firstLine="709"/>
        <w:jc w:val="both"/>
        <w:rPr>
          <w:rFonts w:ascii="Times New Roman" w:hAnsi="Times New Roman" w:cs="Times New Roman"/>
          <w:sz w:val="24"/>
          <w:szCs w:val="24"/>
        </w:rPr>
      </w:pPr>
      <w:r w:rsidRPr="00E61CE5">
        <w:rPr>
          <w:rFonts w:ascii="Times New Roman" w:hAnsi="Times New Roman" w:cs="Times New Roman"/>
          <w:sz w:val="24"/>
          <w:szCs w:val="24"/>
        </w:rPr>
        <w:t>в 2022 году:</w:t>
      </w:r>
    </w:p>
    <w:p w:rsidR="000E237D" w:rsidRPr="00E61CE5" w:rsidRDefault="000E237D" w:rsidP="00EE5A0D">
      <w:pPr>
        <w:spacing w:after="0" w:line="240" w:lineRule="auto"/>
        <w:ind w:firstLine="709"/>
        <w:jc w:val="both"/>
        <w:rPr>
          <w:rFonts w:ascii="Times New Roman" w:hAnsi="Times New Roman" w:cs="Times New Roman"/>
          <w:sz w:val="24"/>
          <w:szCs w:val="24"/>
        </w:rPr>
      </w:pPr>
      <w:r w:rsidRPr="00E61CE5">
        <w:rPr>
          <w:rFonts w:ascii="Times New Roman" w:hAnsi="Times New Roman" w:cs="Times New Roman"/>
          <w:sz w:val="24"/>
          <w:szCs w:val="24"/>
        </w:rPr>
        <w:t xml:space="preserve">- по </w:t>
      </w:r>
      <w:r>
        <w:rPr>
          <w:rFonts w:ascii="Times New Roman" w:hAnsi="Times New Roman" w:cs="Times New Roman"/>
          <w:sz w:val="24"/>
          <w:szCs w:val="24"/>
        </w:rPr>
        <w:t xml:space="preserve">ГАДБ </w:t>
      </w:r>
      <w:r w:rsidR="008E3573">
        <w:rPr>
          <w:rFonts w:ascii="Times New Roman" w:hAnsi="Times New Roman" w:cs="Times New Roman"/>
          <w:sz w:val="24"/>
          <w:szCs w:val="24"/>
        </w:rPr>
        <w:t xml:space="preserve">001 в сумме </w:t>
      </w:r>
      <w:r w:rsidR="007F4933">
        <w:rPr>
          <w:rFonts w:ascii="Times New Roman" w:hAnsi="Times New Roman" w:cs="Times New Roman"/>
          <w:sz w:val="24"/>
          <w:szCs w:val="24"/>
        </w:rPr>
        <w:t>6613,5</w:t>
      </w:r>
      <w:r w:rsidRPr="00E61CE5">
        <w:rPr>
          <w:rFonts w:ascii="Times New Roman" w:hAnsi="Times New Roman" w:cs="Times New Roman"/>
          <w:sz w:val="24"/>
          <w:szCs w:val="24"/>
        </w:rPr>
        <w:t xml:space="preserve"> тыс. рублей;</w:t>
      </w:r>
    </w:p>
    <w:p w:rsidR="000E237D" w:rsidRPr="00E61CE5" w:rsidRDefault="000E237D" w:rsidP="00EE5A0D">
      <w:pPr>
        <w:spacing w:after="0" w:line="240" w:lineRule="auto"/>
        <w:ind w:firstLine="709"/>
        <w:jc w:val="both"/>
        <w:rPr>
          <w:rFonts w:ascii="Times New Roman" w:hAnsi="Times New Roman" w:cs="Times New Roman"/>
          <w:sz w:val="24"/>
          <w:szCs w:val="24"/>
        </w:rPr>
      </w:pPr>
      <w:r w:rsidRPr="00E61CE5">
        <w:rPr>
          <w:rFonts w:ascii="Times New Roman" w:hAnsi="Times New Roman" w:cs="Times New Roman"/>
          <w:sz w:val="24"/>
          <w:szCs w:val="24"/>
        </w:rPr>
        <w:t xml:space="preserve">что соответствует общей сумме доходов </w:t>
      </w:r>
      <w:r>
        <w:rPr>
          <w:rFonts w:ascii="Times New Roman" w:hAnsi="Times New Roman" w:cs="Times New Roman"/>
          <w:sz w:val="24"/>
          <w:szCs w:val="24"/>
        </w:rPr>
        <w:t>отчета об исполнении бюджета (</w:t>
      </w:r>
      <w:r w:rsidRPr="00E61CE5">
        <w:rPr>
          <w:rFonts w:ascii="Times New Roman" w:hAnsi="Times New Roman" w:cs="Times New Roman"/>
          <w:sz w:val="24"/>
          <w:szCs w:val="24"/>
        </w:rPr>
        <w:t>ф. 0503117</w:t>
      </w:r>
      <w:r>
        <w:rPr>
          <w:rFonts w:ascii="Times New Roman" w:hAnsi="Times New Roman" w:cs="Times New Roman"/>
          <w:sz w:val="24"/>
          <w:szCs w:val="24"/>
        </w:rPr>
        <w:t>)</w:t>
      </w:r>
      <w:r w:rsidRPr="00E61CE5">
        <w:rPr>
          <w:rFonts w:ascii="Times New Roman" w:hAnsi="Times New Roman" w:cs="Times New Roman"/>
          <w:sz w:val="24"/>
          <w:szCs w:val="24"/>
        </w:rPr>
        <w:t xml:space="preserve">.  </w:t>
      </w:r>
    </w:p>
    <w:p w:rsidR="00EA01E5" w:rsidRPr="00EA01E5" w:rsidRDefault="00EA01E5" w:rsidP="005D3937">
      <w:pPr>
        <w:widowControl w:val="0"/>
        <w:suppressAutoHyphens/>
        <w:autoSpaceDN w:val="0"/>
        <w:spacing w:after="0" w:line="240" w:lineRule="auto"/>
        <w:jc w:val="center"/>
        <w:rPr>
          <w:rFonts w:ascii="Times New Roman" w:eastAsia="Andale Sans UI" w:hAnsi="Times New Roman" w:cs="Tahoma"/>
          <w:bCs/>
          <w:iCs/>
          <w:kern w:val="2"/>
          <w:sz w:val="24"/>
          <w:szCs w:val="24"/>
          <w:lang w:val="de-DE" w:eastAsia="ja-JP" w:bidi="fa-IR"/>
        </w:rPr>
      </w:pPr>
    </w:p>
    <w:p w:rsidR="005D3937" w:rsidRPr="005D3937" w:rsidRDefault="005D3937" w:rsidP="005D3937">
      <w:pPr>
        <w:widowControl w:val="0"/>
        <w:suppressAutoHyphens/>
        <w:autoSpaceDN w:val="0"/>
        <w:spacing w:after="0" w:line="240" w:lineRule="auto"/>
        <w:jc w:val="center"/>
        <w:rPr>
          <w:rFonts w:ascii="Times New Roman" w:eastAsia="Andale Sans UI" w:hAnsi="Times New Roman" w:cs="Tahoma"/>
          <w:b/>
          <w:bCs/>
          <w:i/>
          <w:iCs/>
          <w:kern w:val="2"/>
          <w:sz w:val="24"/>
          <w:szCs w:val="24"/>
          <w:lang w:eastAsia="ja-JP" w:bidi="fa-IR"/>
        </w:rPr>
      </w:pPr>
      <w:proofErr w:type="spellStart"/>
      <w:r w:rsidRPr="005D3937">
        <w:rPr>
          <w:rFonts w:ascii="Times New Roman" w:eastAsia="Andale Sans UI" w:hAnsi="Times New Roman" w:cs="Tahoma"/>
          <w:b/>
          <w:bCs/>
          <w:i/>
          <w:iCs/>
          <w:kern w:val="2"/>
          <w:sz w:val="24"/>
          <w:szCs w:val="24"/>
          <w:lang w:val="de-DE" w:eastAsia="ja-JP" w:bidi="fa-IR"/>
        </w:rPr>
        <w:t>Проверка</w:t>
      </w:r>
      <w:proofErr w:type="spellEnd"/>
      <w:r w:rsidR="00901EAA">
        <w:rPr>
          <w:rFonts w:ascii="Times New Roman" w:eastAsia="Andale Sans UI" w:hAnsi="Times New Roman" w:cs="Tahoma"/>
          <w:b/>
          <w:bCs/>
          <w:i/>
          <w:iCs/>
          <w:kern w:val="2"/>
          <w:sz w:val="24"/>
          <w:szCs w:val="24"/>
          <w:lang w:eastAsia="ja-JP" w:bidi="fa-IR"/>
        </w:rPr>
        <w:t xml:space="preserve"> </w:t>
      </w:r>
      <w:r w:rsidRPr="005D3937">
        <w:rPr>
          <w:rFonts w:ascii="Times New Roman" w:eastAsia="Andale Sans UI" w:hAnsi="Times New Roman" w:cs="Tahoma"/>
          <w:b/>
          <w:bCs/>
          <w:i/>
          <w:iCs/>
          <w:kern w:val="2"/>
          <w:sz w:val="24"/>
          <w:szCs w:val="24"/>
          <w:lang w:eastAsia="ja-JP" w:bidi="fa-IR"/>
        </w:rPr>
        <w:t>распоряжения земельными участками</w:t>
      </w:r>
      <w:r w:rsidRPr="005D3937">
        <w:rPr>
          <w:rFonts w:ascii="Times New Roman" w:eastAsia="Andale Sans UI" w:hAnsi="Times New Roman" w:cs="Tahoma"/>
          <w:b/>
          <w:bCs/>
          <w:i/>
          <w:iCs/>
          <w:kern w:val="2"/>
          <w:sz w:val="24"/>
          <w:szCs w:val="24"/>
          <w:lang w:val="de-DE" w:eastAsia="ja-JP" w:bidi="fa-IR"/>
        </w:rPr>
        <w:t>,</w:t>
      </w:r>
      <w:r w:rsidRPr="005D3937">
        <w:rPr>
          <w:rFonts w:ascii="Times New Roman" w:eastAsia="Andale Sans UI" w:hAnsi="Times New Roman" w:cs="Tahoma"/>
          <w:b/>
          <w:bCs/>
          <w:i/>
          <w:iCs/>
          <w:kern w:val="2"/>
          <w:sz w:val="24"/>
          <w:szCs w:val="24"/>
          <w:lang w:eastAsia="ja-JP" w:bidi="fa-IR"/>
        </w:rPr>
        <w:t xml:space="preserve"> находящимися</w:t>
      </w:r>
      <w:r w:rsidRPr="005D3937">
        <w:rPr>
          <w:rFonts w:ascii="Times New Roman" w:eastAsia="Andale Sans UI" w:hAnsi="Times New Roman" w:cs="Tahoma"/>
          <w:b/>
          <w:bCs/>
          <w:i/>
          <w:iCs/>
          <w:kern w:val="2"/>
          <w:sz w:val="24"/>
          <w:szCs w:val="24"/>
          <w:lang w:val="de-DE" w:eastAsia="ja-JP" w:bidi="fa-IR"/>
        </w:rPr>
        <w:t xml:space="preserve"> в </w:t>
      </w:r>
      <w:proofErr w:type="spellStart"/>
      <w:r w:rsidRPr="005D3937">
        <w:rPr>
          <w:rFonts w:ascii="Times New Roman" w:eastAsia="Andale Sans UI" w:hAnsi="Times New Roman" w:cs="Tahoma"/>
          <w:b/>
          <w:bCs/>
          <w:i/>
          <w:iCs/>
          <w:kern w:val="2"/>
          <w:sz w:val="24"/>
          <w:szCs w:val="24"/>
          <w:lang w:val="de-DE" w:eastAsia="ja-JP" w:bidi="fa-IR"/>
        </w:rPr>
        <w:t>муниципальной</w:t>
      </w:r>
      <w:proofErr w:type="spellEnd"/>
      <w:r w:rsidR="00901EAA">
        <w:rPr>
          <w:rFonts w:ascii="Times New Roman" w:eastAsia="Andale Sans UI" w:hAnsi="Times New Roman" w:cs="Tahoma"/>
          <w:b/>
          <w:bCs/>
          <w:i/>
          <w:iCs/>
          <w:kern w:val="2"/>
          <w:sz w:val="24"/>
          <w:szCs w:val="24"/>
          <w:lang w:eastAsia="ja-JP" w:bidi="fa-IR"/>
        </w:rPr>
        <w:t xml:space="preserve"> </w:t>
      </w:r>
      <w:proofErr w:type="spellStart"/>
      <w:r w:rsidRPr="005D3937">
        <w:rPr>
          <w:rFonts w:ascii="Times New Roman" w:eastAsia="Andale Sans UI" w:hAnsi="Times New Roman" w:cs="Tahoma"/>
          <w:b/>
          <w:bCs/>
          <w:i/>
          <w:iCs/>
          <w:kern w:val="2"/>
          <w:sz w:val="24"/>
          <w:szCs w:val="24"/>
          <w:lang w:val="de-DE" w:eastAsia="ja-JP" w:bidi="fa-IR"/>
        </w:rPr>
        <w:t>собственности</w:t>
      </w:r>
      <w:proofErr w:type="spellEnd"/>
      <w:r w:rsidRPr="005D3937">
        <w:rPr>
          <w:rFonts w:ascii="Times New Roman" w:eastAsia="Andale Sans UI" w:hAnsi="Times New Roman" w:cs="Tahoma"/>
          <w:b/>
          <w:bCs/>
          <w:i/>
          <w:iCs/>
          <w:kern w:val="2"/>
          <w:sz w:val="24"/>
          <w:szCs w:val="24"/>
          <w:lang w:val="de-DE" w:eastAsia="ja-JP" w:bidi="fa-IR"/>
        </w:rPr>
        <w:t xml:space="preserve"> и </w:t>
      </w:r>
      <w:r w:rsidRPr="005D3937">
        <w:rPr>
          <w:rFonts w:ascii="Times New Roman" w:eastAsia="Andale Sans UI" w:hAnsi="Times New Roman" w:cs="Tahoma"/>
          <w:b/>
          <w:bCs/>
          <w:i/>
          <w:iCs/>
          <w:kern w:val="2"/>
          <w:sz w:val="24"/>
          <w:szCs w:val="24"/>
          <w:lang w:eastAsia="ja-JP" w:bidi="fa-IR"/>
        </w:rPr>
        <w:t>земельными участками</w:t>
      </w:r>
      <w:r w:rsidRPr="005D3937">
        <w:rPr>
          <w:rFonts w:ascii="Times New Roman" w:eastAsia="Andale Sans UI" w:hAnsi="Times New Roman" w:cs="Tahoma"/>
          <w:b/>
          <w:bCs/>
          <w:i/>
          <w:iCs/>
          <w:kern w:val="2"/>
          <w:sz w:val="24"/>
          <w:szCs w:val="24"/>
          <w:lang w:val="de-DE" w:eastAsia="ja-JP" w:bidi="fa-IR"/>
        </w:rPr>
        <w:t xml:space="preserve">, </w:t>
      </w:r>
      <w:r w:rsidRPr="005D3937">
        <w:rPr>
          <w:rFonts w:ascii="Times New Roman" w:eastAsia="Andale Sans UI" w:hAnsi="Times New Roman" w:cs="Tahoma"/>
          <w:b/>
          <w:bCs/>
          <w:i/>
          <w:iCs/>
          <w:kern w:val="2"/>
          <w:sz w:val="24"/>
          <w:szCs w:val="24"/>
          <w:lang w:eastAsia="ja-JP" w:bidi="fa-IR"/>
        </w:rPr>
        <w:t xml:space="preserve">собственность </w:t>
      </w:r>
      <w:proofErr w:type="spellStart"/>
      <w:r w:rsidRPr="005D3937">
        <w:rPr>
          <w:rFonts w:ascii="Times New Roman" w:eastAsia="Andale Sans UI" w:hAnsi="Times New Roman" w:cs="Tahoma"/>
          <w:b/>
          <w:bCs/>
          <w:i/>
          <w:iCs/>
          <w:kern w:val="2"/>
          <w:sz w:val="24"/>
          <w:szCs w:val="24"/>
          <w:lang w:val="de-DE" w:eastAsia="ja-JP" w:bidi="fa-IR"/>
        </w:rPr>
        <w:t>на</w:t>
      </w:r>
      <w:proofErr w:type="spellEnd"/>
      <w:r w:rsidR="00901EAA">
        <w:rPr>
          <w:rFonts w:ascii="Times New Roman" w:eastAsia="Andale Sans UI" w:hAnsi="Times New Roman" w:cs="Tahoma"/>
          <w:b/>
          <w:bCs/>
          <w:i/>
          <w:iCs/>
          <w:kern w:val="2"/>
          <w:sz w:val="24"/>
          <w:szCs w:val="24"/>
          <w:lang w:eastAsia="ja-JP" w:bidi="fa-IR"/>
        </w:rPr>
        <w:t xml:space="preserve"> </w:t>
      </w:r>
      <w:proofErr w:type="spellStart"/>
      <w:r w:rsidRPr="005D3937">
        <w:rPr>
          <w:rFonts w:ascii="Times New Roman" w:eastAsia="Andale Sans UI" w:hAnsi="Times New Roman" w:cs="Tahoma"/>
          <w:b/>
          <w:bCs/>
          <w:i/>
          <w:iCs/>
          <w:kern w:val="2"/>
          <w:sz w:val="24"/>
          <w:szCs w:val="24"/>
          <w:lang w:val="de-DE" w:eastAsia="ja-JP" w:bidi="fa-IR"/>
        </w:rPr>
        <w:t>которые</w:t>
      </w:r>
      <w:proofErr w:type="spellEnd"/>
      <w:r w:rsidR="00901EAA">
        <w:rPr>
          <w:rFonts w:ascii="Times New Roman" w:eastAsia="Andale Sans UI" w:hAnsi="Times New Roman" w:cs="Tahoma"/>
          <w:b/>
          <w:bCs/>
          <w:i/>
          <w:iCs/>
          <w:kern w:val="2"/>
          <w:sz w:val="24"/>
          <w:szCs w:val="24"/>
          <w:lang w:eastAsia="ja-JP" w:bidi="fa-IR"/>
        </w:rPr>
        <w:t xml:space="preserve"> </w:t>
      </w:r>
      <w:proofErr w:type="spellStart"/>
      <w:r w:rsidRPr="005D3937">
        <w:rPr>
          <w:rFonts w:ascii="Times New Roman" w:eastAsia="Andale Sans UI" w:hAnsi="Times New Roman" w:cs="Tahoma"/>
          <w:b/>
          <w:bCs/>
          <w:i/>
          <w:iCs/>
          <w:kern w:val="2"/>
          <w:sz w:val="24"/>
          <w:szCs w:val="24"/>
          <w:lang w:val="de-DE" w:eastAsia="ja-JP" w:bidi="fa-IR"/>
        </w:rPr>
        <w:t>не</w:t>
      </w:r>
      <w:proofErr w:type="spellEnd"/>
      <w:r w:rsidRPr="005D3937">
        <w:rPr>
          <w:rFonts w:ascii="Times New Roman" w:eastAsia="Andale Sans UI" w:hAnsi="Times New Roman" w:cs="Tahoma"/>
          <w:b/>
          <w:bCs/>
          <w:i/>
          <w:iCs/>
          <w:kern w:val="2"/>
          <w:sz w:val="24"/>
          <w:szCs w:val="24"/>
          <w:lang w:eastAsia="ja-JP" w:bidi="fa-IR"/>
        </w:rPr>
        <w:t>разграничена</w:t>
      </w:r>
    </w:p>
    <w:p w:rsidR="005D3937" w:rsidRPr="00EA01E5" w:rsidRDefault="005D3937" w:rsidP="005D3937">
      <w:pPr>
        <w:widowControl w:val="0"/>
        <w:suppressAutoHyphens/>
        <w:autoSpaceDN w:val="0"/>
        <w:spacing w:after="0" w:line="240" w:lineRule="auto"/>
        <w:jc w:val="center"/>
        <w:rPr>
          <w:rFonts w:ascii="Times New Roman" w:eastAsia="Andale Sans UI" w:hAnsi="Times New Roman" w:cs="Tahoma"/>
          <w:kern w:val="2"/>
          <w:sz w:val="28"/>
          <w:szCs w:val="28"/>
          <w:lang w:eastAsia="ja-JP" w:bidi="fa-IR"/>
        </w:rPr>
      </w:pPr>
    </w:p>
    <w:p w:rsidR="005D3937" w:rsidRPr="005D3937" w:rsidRDefault="005D3937" w:rsidP="005D3937">
      <w:pPr>
        <w:widowControl w:val="0"/>
        <w:suppressAutoHyphens/>
        <w:autoSpaceDN w:val="0"/>
        <w:spacing w:after="0" w:line="240" w:lineRule="auto"/>
        <w:jc w:val="center"/>
        <w:rPr>
          <w:rFonts w:ascii="Times New Roman" w:eastAsia="Andale Sans UI" w:hAnsi="Times New Roman" w:cs="Tahoma"/>
          <w:b/>
          <w:i/>
          <w:kern w:val="2"/>
          <w:sz w:val="24"/>
          <w:szCs w:val="24"/>
          <w:lang w:eastAsia="ja-JP" w:bidi="fa-IR"/>
        </w:rPr>
      </w:pPr>
      <w:r w:rsidRPr="005D3937">
        <w:rPr>
          <w:rFonts w:ascii="Times New Roman" w:eastAsia="Andale Sans UI" w:hAnsi="Times New Roman" w:cs="Tahoma"/>
          <w:b/>
          <w:i/>
          <w:kern w:val="2"/>
          <w:sz w:val="24"/>
          <w:szCs w:val="24"/>
          <w:lang w:eastAsia="ja-JP" w:bidi="fa-IR"/>
        </w:rPr>
        <w:t>Предоставление земельных участков в аренду</w:t>
      </w:r>
    </w:p>
    <w:p w:rsidR="004765FA" w:rsidRDefault="005D3937" w:rsidP="005D3937">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kern w:val="2"/>
          <w:sz w:val="24"/>
          <w:szCs w:val="24"/>
          <w:lang w:eastAsia="ja-JP" w:bidi="fa-IR"/>
        </w:rPr>
        <w:t>По данным реестра договоров</w:t>
      </w:r>
      <w:r w:rsidR="002B3B38">
        <w:rPr>
          <w:rFonts w:ascii="Times New Roman" w:eastAsia="Andale Sans UI" w:hAnsi="Times New Roman" w:cs="Tahoma"/>
          <w:kern w:val="2"/>
          <w:sz w:val="24"/>
          <w:szCs w:val="24"/>
          <w:lang w:eastAsia="ja-JP" w:bidi="fa-IR"/>
        </w:rPr>
        <w:t xml:space="preserve"> аренды, </w:t>
      </w:r>
      <w:r w:rsidRPr="004E2742">
        <w:rPr>
          <w:rFonts w:ascii="Times New Roman" w:eastAsia="Andale Sans UI" w:hAnsi="Times New Roman" w:cs="Tahoma"/>
          <w:kern w:val="2"/>
          <w:sz w:val="24"/>
          <w:szCs w:val="24"/>
          <w:lang w:eastAsia="ja-JP" w:bidi="fa-IR"/>
        </w:rPr>
        <w:t>количество договоров аренды земельных участков, заклю</w:t>
      </w:r>
      <w:r>
        <w:rPr>
          <w:rFonts w:ascii="Times New Roman" w:eastAsia="Andale Sans UI" w:hAnsi="Times New Roman" w:cs="Tahoma"/>
          <w:kern w:val="2"/>
          <w:sz w:val="24"/>
          <w:szCs w:val="24"/>
          <w:lang w:eastAsia="ja-JP" w:bidi="fa-IR"/>
        </w:rPr>
        <w:t xml:space="preserve">ченных в 2021 году, составило </w:t>
      </w:r>
      <w:r w:rsidR="00D405AF">
        <w:rPr>
          <w:rFonts w:ascii="Times New Roman" w:eastAsia="Andale Sans UI" w:hAnsi="Times New Roman" w:cs="Tahoma"/>
          <w:kern w:val="2"/>
          <w:sz w:val="24"/>
          <w:szCs w:val="24"/>
          <w:lang w:eastAsia="ja-JP" w:bidi="fa-IR"/>
        </w:rPr>
        <w:t>3</w:t>
      </w:r>
      <w:r w:rsidR="00BC5E63">
        <w:rPr>
          <w:rFonts w:ascii="Times New Roman" w:eastAsia="Andale Sans UI" w:hAnsi="Times New Roman" w:cs="Tahoma"/>
          <w:kern w:val="2"/>
          <w:sz w:val="24"/>
          <w:szCs w:val="24"/>
          <w:lang w:eastAsia="ja-JP" w:bidi="fa-IR"/>
        </w:rPr>
        <w:t>8</w:t>
      </w:r>
      <w:r>
        <w:rPr>
          <w:rFonts w:ascii="Times New Roman" w:eastAsia="Andale Sans UI" w:hAnsi="Times New Roman" w:cs="Tahoma"/>
          <w:kern w:val="2"/>
          <w:sz w:val="24"/>
          <w:szCs w:val="24"/>
          <w:lang w:eastAsia="ja-JP" w:bidi="fa-IR"/>
        </w:rPr>
        <w:t xml:space="preserve"> договор</w:t>
      </w:r>
      <w:r w:rsidR="002B3B38">
        <w:rPr>
          <w:rFonts w:ascii="Times New Roman" w:eastAsia="Andale Sans UI" w:hAnsi="Times New Roman" w:cs="Tahoma"/>
          <w:kern w:val="2"/>
          <w:sz w:val="24"/>
          <w:szCs w:val="24"/>
          <w:lang w:eastAsia="ja-JP" w:bidi="fa-IR"/>
        </w:rPr>
        <w:t>ов</w:t>
      </w:r>
      <w:r w:rsidRPr="004E2742">
        <w:rPr>
          <w:rFonts w:ascii="Times New Roman" w:eastAsia="Andale Sans UI" w:hAnsi="Times New Roman" w:cs="Tahoma"/>
          <w:kern w:val="2"/>
          <w:sz w:val="24"/>
          <w:szCs w:val="24"/>
          <w:lang w:eastAsia="ja-JP" w:bidi="fa-IR"/>
        </w:rPr>
        <w:t xml:space="preserve"> с общей величиной годо</w:t>
      </w:r>
      <w:r>
        <w:rPr>
          <w:rFonts w:ascii="Times New Roman" w:eastAsia="Andale Sans UI" w:hAnsi="Times New Roman" w:cs="Tahoma"/>
          <w:kern w:val="2"/>
          <w:sz w:val="24"/>
          <w:szCs w:val="24"/>
          <w:lang w:eastAsia="ja-JP" w:bidi="fa-IR"/>
        </w:rPr>
        <w:t xml:space="preserve">вой арендной платы в сумме </w:t>
      </w:r>
      <w:r w:rsidR="00BC5E63">
        <w:rPr>
          <w:rFonts w:ascii="Times New Roman" w:eastAsia="Andale Sans UI" w:hAnsi="Times New Roman" w:cs="Tahoma"/>
          <w:kern w:val="2"/>
          <w:sz w:val="24"/>
          <w:szCs w:val="24"/>
          <w:lang w:eastAsia="ja-JP" w:bidi="fa-IR"/>
        </w:rPr>
        <w:t>1417,7</w:t>
      </w:r>
      <w:r w:rsidRPr="004E2742">
        <w:rPr>
          <w:rFonts w:ascii="Times New Roman" w:eastAsia="Andale Sans UI" w:hAnsi="Times New Roman" w:cs="Tahoma"/>
          <w:kern w:val="2"/>
          <w:sz w:val="24"/>
          <w:szCs w:val="24"/>
          <w:lang w:eastAsia="ja-JP" w:bidi="fa-IR"/>
        </w:rPr>
        <w:t xml:space="preserve"> тыс. </w:t>
      </w:r>
      <w:r>
        <w:rPr>
          <w:rFonts w:ascii="Times New Roman" w:eastAsia="Andale Sans UI" w:hAnsi="Times New Roman" w:cs="Tahoma"/>
          <w:kern w:val="2"/>
          <w:sz w:val="24"/>
          <w:szCs w:val="24"/>
          <w:lang w:eastAsia="ja-JP" w:bidi="fa-IR"/>
        </w:rPr>
        <w:t>рублей. В 2022 году заключено 3</w:t>
      </w:r>
      <w:r w:rsidR="00D405AF">
        <w:rPr>
          <w:rFonts w:ascii="Times New Roman" w:eastAsia="Andale Sans UI" w:hAnsi="Times New Roman" w:cs="Tahoma"/>
          <w:kern w:val="2"/>
          <w:sz w:val="24"/>
          <w:szCs w:val="24"/>
          <w:lang w:eastAsia="ja-JP" w:bidi="fa-IR"/>
        </w:rPr>
        <w:t>5</w:t>
      </w:r>
      <w:r w:rsidRPr="004E2742">
        <w:rPr>
          <w:rFonts w:ascii="Times New Roman" w:eastAsia="Andale Sans UI" w:hAnsi="Times New Roman" w:cs="Tahoma"/>
          <w:kern w:val="2"/>
          <w:sz w:val="24"/>
          <w:szCs w:val="24"/>
          <w:lang w:eastAsia="ja-JP" w:bidi="fa-IR"/>
        </w:rPr>
        <w:t xml:space="preserve"> договоров аренды земельных участков с общей величиной годо</w:t>
      </w:r>
      <w:r>
        <w:rPr>
          <w:rFonts w:ascii="Times New Roman" w:eastAsia="Andale Sans UI" w:hAnsi="Times New Roman" w:cs="Tahoma"/>
          <w:kern w:val="2"/>
          <w:sz w:val="24"/>
          <w:szCs w:val="24"/>
          <w:lang w:eastAsia="ja-JP" w:bidi="fa-IR"/>
        </w:rPr>
        <w:t xml:space="preserve">вой арендной платы в сумме </w:t>
      </w:r>
      <w:r w:rsidR="00D977FD">
        <w:rPr>
          <w:rFonts w:ascii="Times New Roman" w:eastAsia="Andale Sans UI" w:hAnsi="Times New Roman" w:cs="Tahoma"/>
          <w:kern w:val="2"/>
          <w:sz w:val="24"/>
          <w:szCs w:val="24"/>
          <w:lang w:eastAsia="ja-JP" w:bidi="fa-IR"/>
        </w:rPr>
        <w:t>567,</w:t>
      </w:r>
      <w:r w:rsidR="00E21F98">
        <w:rPr>
          <w:rFonts w:ascii="Times New Roman" w:eastAsia="Andale Sans UI" w:hAnsi="Times New Roman" w:cs="Tahoma"/>
          <w:kern w:val="2"/>
          <w:sz w:val="24"/>
          <w:szCs w:val="24"/>
          <w:lang w:eastAsia="ja-JP" w:bidi="fa-IR"/>
        </w:rPr>
        <w:t>2</w:t>
      </w:r>
      <w:r w:rsidRPr="004E2742">
        <w:rPr>
          <w:rFonts w:ascii="Times New Roman" w:eastAsia="Andale Sans UI" w:hAnsi="Times New Roman" w:cs="Tahoma"/>
          <w:kern w:val="2"/>
          <w:sz w:val="24"/>
          <w:szCs w:val="24"/>
          <w:lang w:eastAsia="ja-JP" w:bidi="fa-IR"/>
        </w:rPr>
        <w:t xml:space="preserve"> тыс. рублей.</w:t>
      </w:r>
      <w:r w:rsidR="002B3B38">
        <w:rPr>
          <w:rFonts w:ascii="Times New Roman" w:eastAsia="Andale Sans UI" w:hAnsi="Times New Roman" w:cs="Tahoma"/>
          <w:kern w:val="2"/>
          <w:sz w:val="24"/>
          <w:szCs w:val="24"/>
          <w:lang w:eastAsia="ja-JP" w:bidi="fa-IR"/>
        </w:rPr>
        <w:t>П</w:t>
      </w:r>
      <w:r w:rsidR="003C5070">
        <w:rPr>
          <w:rFonts w:ascii="Times New Roman" w:eastAsia="Andale Sans UI" w:hAnsi="Times New Roman" w:cs="Tahoma"/>
          <w:kern w:val="2"/>
          <w:sz w:val="24"/>
          <w:szCs w:val="24"/>
          <w:lang w:eastAsia="ja-JP" w:bidi="fa-IR"/>
        </w:rPr>
        <w:t>о состоянию на 01.01.2021</w:t>
      </w:r>
      <w:r w:rsidR="002B3B38">
        <w:rPr>
          <w:rFonts w:ascii="Times New Roman" w:eastAsia="Andale Sans UI" w:hAnsi="Times New Roman" w:cs="Tahoma"/>
          <w:kern w:val="2"/>
          <w:sz w:val="24"/>
          <w:szCs w:val="24"/>
          <w:lang w:eastAsia="ja-JP" w:bidi="fa-IR"/>
        </w:rPr>
        <w:t xml:space="preserve"> года</w:t>
      </w:r>
      <w:r w:rsidR="003C5070">
        <w:rPr>
          <w:rFonts w:ascii="Times New Roman" w:eastAsia="Andale Sans UI" w:hAnsi="Times New Roman" w:cs="Tahoma"/>
          <w:kern w:val="2"/>
          <w:sz w:val="24"/>
          <w:szCs w:val="24"/>
          <w:lang w:eastAsia="ja-JP" w:bidi="fa-IR"/>
        </w:rPr>
        <w:t xml:space="preserve"> количество действовавших договоров аренды земельных участков составило 2</w:t>
      </w:r>
      <w:r w:rsidR="002B3B38">
        <w:rPr>
          <w:rFonts w:ascii="Times New Roman" w:eastAsia="Andale Sans UI" w:hAnsi="Times New Roman" w:cs="Tahoma"/>
          <w:kern w:val="2"/>
          <w:sz w:val="24"/>
          <w:szCs w:val="24"/>
          <w:lang w:eastAsia="ja-JP" w:bidi="fa-IR"/>
        </w:rPr>
        <w:t>03</w:t>
      </w:r>
      <w:r w:rsidR="00D977FD">
        <w:rPr>
          <w:rFonts w:ascii="Times New Roman" w:eastAsia="Andale Sans UI" w:hAnsi="Times New Roman" w:cs="Tahoma"/>
          <w:kern w:val="2"/>
          <w:sz w:val="24"/>
          <w:szCs w:val="24"/>
          <w:lang w:eastAsia="ja-JP" w:bidi="fa-IR"/>
        </w:rPr>
        <w:t>,в</w:t>
      </w:r>
      <w:r w:rsidR="003C5070">
        <w:rPr>
          <w:rFonts w:ascii="Times New Roman" w:eastAsia="Andale Sans UI" w:hAnsi="Times New Roman" w:cs="Tahoma"/>
          <w:kern w:val="2"/>
          <w:sz w:val="24"/>
          <w:szCs w:val="24"/>
          <w:lang w:eastAsia="ja-JP" w:bidi="fa-IR"/>
        </w:rPr>
        <w:t xml:space="preserve"> течение 2021 года </w:t>
      </w:r>
      <w:r w:rsidR="002B3B38">
        <w:rPr>
          <w:rFonts w:ascii="Times New Roman" w:eastAsia="Andale Sans UI" w:hAnsi="Times New Roman" w:cs="Tahoma"/>
          <w:kern w:val="2"/>
          <w:sz w:val="24"/>
          <w:szCs w:val="24"/>
          <w:lang w:eastAsia="ja-JP" w:bidi="fa-IR"/>
        </w:rPr>
        <w:t>7</w:t>
      </w:r>
      <w:r w:rsidR="003C5070">
        <w:rPr>
          <w:rFonts w:ascii="Times New Roman" w:eastAsia="Andale Sans UI" w:hAnsi="Times New Roman" w:cs="Tahoma"/>
          <w:kern w:val="2"/>
          <w:sz w:val="24"/>
          <w:szCs w:val="24"/>
          <w:lang w:eastAsia="ja-JP" w:bidi="fa-IR"/>
        </w:rPr>
        <w:t xml:space="preserve"> договор</w:t>
      </w:r>
      <w:r w:rsidR="002B3B38">
        <w:rPr>
          <w:rFonts w:ascii="Times New Roman" w:eastAsia="Andale Sans UI" w:hAnsi="Times New Roman" w:cs="Tahoma"/>
          <w:kern w:val="2"/>
          <w:sz w:val="24"/>
          <w:szCs w:val="24"/>
          <w:lang w:eastAsia="ja-JP" w:bidi="fa-IR"/>
        </w:rPr>
        <w:t>ов</w:t>
      </w:r>
      <w:r w:rsidR="003C5070">
        <w:rPr>
          <w:rFonts w:ascii="Times New Roman" w:eastAsia="Andale Sans UI" w:hAnsi="Times New Roman" w:cs="Tahoma"/>
          <w:kern w:val="2"/>
          <w:sz w:val="24"/>
          <w:szCs w:val="24"/>
          <w:lang w:eastAsia="ja-JP" w:bidi="fa-IR"/>
        </w:rPr>
        <w:t xml:space="preserve"> аренды переда</w:t>
      </w:r>
      <w:r w:rsidR="002B3B38">
        <w:rPr>
          <w:rFonts w:ascii="Times New Roman" w:eastAsia="Andale Sans UI" w:hAnsi="Times New Roman" w:cs="Tahoma"/>
          <w:kern w:val="2"/>
          <w:sz w:val="24"/>
          <w:szCs w:val="24"/>
          <w:lang w:eastAsia="ja-JP" w:bidi="fa-IR"/>
        </w:rPr>
        <w:t>ны</w:t>
      </w:r>
      <w:r w:rsidR="003C5070">
        <w:rPr>
          <w:rFonts w:ascii="Times New Roman" w:eastAsia="Andale Sans UI" w:hAnsi="Times New Roman" w:cs="Tahoma"/>
          <w:kern w:val="2"/>
          <w:sz w:val="24"/>
          <w:szCs w:val="24"/>
          <w:lang w:eastAsia="ja-JP" w:bidi="fa-IR"/>
        </w:rPr>
        <w:t xml:space="preserve"> в комитет по управлению имуществом Курской области (договоры аренды земель </w:t>
      </w:r>
      <w:proofErr w:type="spellStart"/>
      <w:r w:rsidR="003C5070">
        <w:rPr>
          <w:rFonts w:ascii="Times New Roman" w:eastAsia="Andale Sans UI" w:hAnsi="Times New Roman" w:cs="Tahoma"/>
          <w:kern w:val="2"/>
          <w:sz w:val="24"/>
          <w:szCs w:val="24"/>
          <w:lang w:eastAsia="ja-JP" w:bidi="fa-IR"/>
        </w:rPr>
        <w:t>сельхозназначения</w:t>
      </w:r>
      <w:proofErr w:type="spellEnd"/>
      <w:r w:rsidR="003C5070">
        <w:rPr>
          <w:rFonts w:ascii="Times New Roman" w:eastAsia="Andale Sans UI" w:hAnsi="Times New Roman" w:cs="Tahoma"/>
          <w:kern w:val="2"/>
          <w:sz w:val="24"/>
          <w:szCs w:val="24"/>
          <w:lang w:eastAsia="ja-JP" w:bidi="fa-IR"/>
        </w:rPr>
        <w:t xml:space="preserve">). </w:t>
      </w:r>
      <w:r w:rsidR="00E21F98">
        <w:rPr>
          <w:rFonts w:ascii="Times New Roman" w:eastAsia="Andale Sans UI" w:hAnsi="Times New Roman" w:cs="Tahoma"/>
          <w:kern w:val="2"/>
          <w:sz w:val="24"/>
          <w:szCs w:val="24"/>
          <w:lang w:eastAsia="ja-JP" w:bidi="fa-IR"/>
        </w:rPr>
        <w:t>В течение 2022</w:t>
      </w:r>
      <w:r w:rsidR="00D977FD">
        <w:rPr>
          <w:rFonts w:ascii="Times New Roman" w:eastAsia="Andale Sans UI" w:hAnsi="Times New Roman" w:cs="Tahoma"/>
          <w:kern w:val="2"/>
          <w:sz w:val="24"/>
          <w:szCs w:val="24"/>
          <w:lang w:eastAsia="ja-JP" w:bidi="fa-IR"/>
        </w:rPr>
        <w:t xml:space="preserve"> года </w:t>
      </w:r>
      <w:r w:rsidR="00E21F98">
        <w:rPr>
          <w:rFonts w:ascii="Times New Roman" w:eastAsia="Andale Sans UI" w:hAnsi="Times New Roman" w:cs="Tahoma"/>
          <w:kern w:val="2"/>
          <w:sz w:val="24"/>
          <w:szCs w:val="24"/>
          <w:lang w:eastAsia="ja-JP" w:bidi="fa-IR"/>
        </w:rPr>
        <w:t>23</w:t>
      </w:r>
      <w:r w:rsidR="00D977FD">
        <w:rPr>
          <w:rFonts w:ascii="Times New Roman" w:eastAsia="Andale Sans UI" w:hAnsi="Times New Roman" w:cs="Tahoma"/>
          <w:kern w:val="2"/>
          <w:sz w:val="24"/>
          <w:szCs w:val="24"/>
          <w:lang w:eastAsia="ja-JP" w:bidi="fa-IR"/>
        </w:rPr>
        <w:t xml:space="preserve"> договор</w:t>
      </w:r>
      <w:r w:rsidR="00E21F98">
        <w:rPr>
          <w:rFonts w:ascii="Times New Roman" w:eastAsia="Andale Sans UI" w:hAnsi="Times New Roman" w:cs="Tahoma"/>
          <w:kern w:val="2"/>
          <w:sz w:val="24"/>
          <w:szCs w:val="24"/>
          <w:lang w:eastAsia="ja-JP" w:bidi="fa-IR"/>
        </w:rPr>
        <w:t>а</w:t>
      </w:r>
      <w:r w:rsidR="00D977FD">
        <w:rPr>
          <w:rFonts w:ascii="Times New Roman" w:eastAsia="Andale Sans UI" w:hAnsi="Times New Roman" w:cs="Tahoma"/>
          <w:kern w:val="2"/>
          <w:sz w:val="24"/>
          <w:szCs w:val="24"/>
          <w:lang w:eastAsia="ja-JP" w:bidi="fa-IR"/>
        </w:rPr>
        <w:t xml:space="preserve"> аренды переданы в комитет по управлению имуществом Курской области (договоры аренды земель </w:t>
      </w:r>
      <w:proofErr w:type="spellStart"/>
      <w:r w:rsidR="00D977FD">
        <w:rPr>
          <w:rFonts w:ascii="Times New Roman" w:eastAsia="Andale Sans UI" w:hAnsi="Times New Roman" w:cs="Tahoma"/>
          <w:kern w:val="2"/>
          <w:sz w:val="24"/>
          <w:szCs w:val="24"/>
          <w:lang w:eastAsia="ja-JP" w:bidi="fa-IR"/>
        </w:rPr>
        <w:t>сельхозназначения</w:t>
      </w:r>
      <w:proofErr w:type="spellEnd"/>
      <w:r w:rsidR="00D977FD">
        <w:rPr>
          <w:rFonts w:ascii="Times New Roman" w:eastAsia="Andale Sans UI" w:hAnsi="Times New Roman" w:cs="Tahoma"/>
          <w:kern w:val="2"/>
          <w:sz w:val="24"/>
          <w:szCs w:val="24"/>
          <w:lang w:eastAsia="ja-JP" w:bidi="fa-IR"/>
        </w:rPr>
        <w:t>).</w:t>
      </w:r>
      <w:r w:rsidR="00901EAA">
        <w:rPr>
          <w:rFonts w:ascii="Times New Roman" w:eastAsia="Andale Sans UI" w:hAnsi="Times New Roman" w:cs="Tahoma"/>
          <w:kern w:val="2"/>
          <w:sz w:val="24"/>
          <w:szCs w:val="24"/>
          <w:lang w:eastAsia="ja-JP" w:bidi="fa-IR"/>
        </w:rPr>
        <w:t xml:space="preserve"> </w:t>
      </w:r>
      <w:r w:rsidR="00E21F98">
        <w:rPr>
          <w:rFonts w:ascii="Times New Roman" w:eastAsia="Andale Sans UI" w:hAnsi="Times New Roman" w:cs="Tahoma"/>
          <w:kern w:val="2"/>
          <w:sz w:val="24"/>
          <w:szCs w:val="24"/>
          <w:lang w:eastAsia="ja-JP" w:bidi="fa-IR"/>
        </w:rPr>
        <w:t>В итоге по состоянию на 0</w:t>
      </w:r>
      <w:r w:rsidR="003C5070">
        <w:rPr>
          <w:rFonts w:ascii="Times New Roman" w:eastAsia="Andale Sans UI" w:hAnsi="Times New Roman" w:cs="Tahoma"/>
          <w:kern w:val="2"/>
          <w:sz w:val="24"/>
          <w:szCs w:val="24"/>
          <w:lang w:eastAsia="ja-JP" w:bidi="fa-IR"/>
        </w:rPr>
        <w:t>1.</w:t>
      </w:r>
      <w:r w:rsidR="00E21F98">
        <w:rPr>
          <w:rFonts w:ascii="Times New Roman" w:eastAsia="Andale Sans UI" w:hAnsi="Times New Roman" w:cs="Tahoma"/>
          <w:kern w:val="2"/>
          <w:sz w:val="24"/>
          <w:szCs w:val="24"/>
          <w:lang w:eastAsia="ja-JP" w:bidi="fa-IR"/>
        </w:rPr>
        <w:t>01</w:t>
      </w:r>
      <w:r w:rsidR="003C5070">
        <w:rPr>
          <w:rFonts w:ascii="Times New Roman" w:eastAsia="Andale Sans UI" w:hAnsi="Times New Roman" w:cs="Tahoma"/>
          <w:kern w:val="2"/>
          <w:sz w:val="24"/>
          <w:szCs w:val="24"/>
          <w:lang w:eastAsia="ja-JP" w:bidi="fa-IR"/>
        </w:rPr>
        <w:t>.202</w:t>
      </w:r>
      <w:r w:rsidR="00E21F98">
        <w:rPr>
          <w:rFonts w:ascii="Times New Roman" w:eastAsia="Andale Sans UI" w:hAnsi="Times New Roman" w:cs="Tahoma"/>
          <w:kern w:val="2"/>
          <w:sz w:val="24"/>
          <w:szCs w:val="24"/>
          <w:lang w:eastAsia="ja-JP" w:bidi="fa-IR"/>
        </w:rPr>
        <w:t>3</w:t>
      </w:r>
      <w:r w:rsidR="003C5070">
        <w:rPr>
          <w:rFonts w:ascii="Times New Roman" w:eastAsia="Andale Sans UI" w:hAnsi="Times New Roman" w:cs="Tahoma"/>
          <w:kern w:val="2"/>
          <w:sz w:val="24"/>
          <w:szCs w:val="24"/>
          <w:lang w:eastAsia="ja-JP" w:bidi="fa-IR"/>
        </w:rPr>
        <w:t xml:space="preserve"> года количество действовавших договоров аренды составило 21</w:t>
      </w:r>
      <w:r w:rsidR="002B3B38">
        <w:rPr>
          <w:rFonts w:ascii="Times New Roman" w:eastAsia="Andale Sans UI" w:hAnsi="Times New Roman" w:cs="Tahoma"/>
          <w:kern w:val="2"/>
          <w:sz w:val="24"/>
          <w:szCs w:val="24"/>
          <w:lang w:eastAsia="ja-JP" w:bidi="fa-IR"/>
        </w:rPr>
        <w:t>5</w:t>
      </w:r>
      <w:r w:rsidR="003C5070">
        <w:rPr>
          <w:rFonts w:ascii="Times New Roman" w:eastAsia="Andale Sans UI" w:hAnsi="Times New Roman" w:cs="Tahoma"/>
          <w:kern w:val="2"/>
          <w:sz w:val="24"/>
          <w:szCs w:val="24"/>
          <w:lang w:eastAsia="ja-JP" w:bidi="fa-IR"/>
        </w:rPr>
        <w:t>.</w:t>
      </w:r>
      <w:r w:rsidR="004A2500" w:rsidRPr="004A2500">
        <w:rPr>
          <w:rFonts w:ascii="Times New Roman" w:eastAsia="Andale Sans UI" w:hAnsi="Times New Roman" w:cs="Tahoma"/>
          <w:kern w:val="2"/>
          <w:sz w:val="24"/>
          <w:szCs w:val="24"/>
          <w:lang w:eastAsia="ja-JP" w:bidi="fa-IR"/>
        </w:rPr>
        <w:t>Необходимо отметить, что расчет арендных платежей осуществляется в ручном режиме.</w:t>
      </w:r>
    </w:p>
    <w:p w:rsidR="004765FA" w:rsidRDefault="004765FA" w:rsidP="005D3937">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p>
    <w:p w:rsidR="005D3937" w:rsidRDefault="005D3937" w:rsidP="005D3937">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sidRPr="00EA01E5">
        <w:rPr>
          <w:rFonts w:ascii="Times New Roman" w:eastAsia="Andale Sans UI" w:hAnsi="Times New Roman" w:cs="Tahoma"/>
          <w:kern w:val="2"/>
          <w:sz w:val="24"/>
          <w:szCs w:val="24"/>
          <w:lang w:eastAsia="ja-JP" w:bidi="fa-IR"/>
        </w:rPr>
        <w:t xml:space="preserve">Сведения о заключенных </w:t>
      </w:r>
      <w:r w:rsidR="003C5070">
        <w:rPr>
          <w:rFonts w:ascii="Times New Roman" w:eastAsia="Andale Sans UI" w:hAnsi="Times New Roman" w:cs="Tahoma"/>
          <w:kern w:val="2"/>
          <w:sz w:val="24"/>
          <w:szCs w:val="24"/>
          <w:lang w:eastAsia="ja-JP" w:bidi="fa-IR"/>
        </w:rPr>
        <w:t xml:space="preserve">в 2021-2022 годах </w:t>
      </w:r>
      <w:r w:rsidRPr="00EA01E5">
        <w:rPr>
          <w:rFonts w:ascii="Times New Roman" w:eastAsia="Andale Sans UI" w:hAnsi="Times New Roman" w:cs="Tahoma"/>
          <w:kern w:val="2"/>
          <w:sz w:val="24"/>
          <w:szCs w:val="24"/>
          <w:lang w:eastAsia="ja-JP" w:bidi="fa-IR"/>
        </w:rPr>
        <w:t>договорах аренды земельных участков представлены в таблице:</w:t>
      </w:r>
    </w:p>
    <w:p w:rsidR="00C25CA6" w:rsidRDefault="00C25CA6" w:rsidP="005D3937">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p>
    <w:p w:rsidR="005D3937" w:rsidRPr="000C3726" w:rsidRDefault="00C25CA6" w:rsidP="00EA01E5">
      <w:pPr>
        <w:widowControl w:val="0"/>
        <w:suppressAutoHyphens/>
        <w:autoSpaceDN w:val="0"/>
        <w:spacing w:after="0" w:line="240" w:lineRule="auto"/>
        <w:jc w:val="center"/>
        <w:rPr>
          <w:rFonts w:ascii="Times New Roman" w:eastAsia="Andale Sans UI" w:hAnsi="Times New Roman" w:cs="Tahoma"/>
          <w:b/>
          <w:kern w:val="2"/>
          <w:sz w:val="24"/>
          <w:szCs w:val="24"/>
          <w:lang w:eastAsia="ja-JP" w:bidi="fa-IR"/>
        </w:rPr>
      </w:pPr>
      <w:r>
        <w:rPr>
          <w:rFonts w:ascii="Times New Roman" w:eastAsia="Andale Sans UI" w:hAnsi="Times New Roman" w:cs="Tahoma"/>
          <w:b/>
          <w:kern w:val="2"/>
          <w:sz w:val="24"/>
          <w:szCs w:val="24"/>
          <w:lang w:eastAsia="ja-JP" w:bidi="fa-IR"/>
        </w:rPr>
        <w:t>2</w:t>
      </w:r>
      <w:r w:rsidR="005D3937" w:rsidRPr="000C3726">
        <w:rPr>
          <w:rFonts w:ascii="Times New Roman" w:eastAsia="Andale Sans UI" w:hAnsi="Times New Roman" w:cs="Tahoma"/>
          <w:b/>
          <w:kern w:val="2"/>
          <w:sz w:val="24"/>
          <w:szCs w:val="24"/>
          <w:lang w:eastAsia="ja-JP" w:bidi="fa-IR"/>
        </w:rPr>
        <w:t>021 год</w:t>
      </w:r>
    </w:p>
    <w:tbl>
      <w:tblPr>
        <w:tblW w:w="10287" w:type="dxa"/>
        <w:tblInd w:w="-572" w:type="dxa"/>
        <w:tblLayout w:type="fixed"/>
        <w:tblCellMar>
          <w:left w:w="10" w:type="dxa"/>
          <w:right w:w="10" w:type="dxa"/>
        </w:tblCellMar>
        <w:tblLook w:val="04A0"/>
      </w:tblPr>
      <w:tblGrid>
        <w:gridCol w:w="561"/>
        <w:gridCol w:w="1703"/>
        <w:gridCol w:w="1699"/>
        <w:gridCol w:w="993"/>
        <w:gridCol w:w="1134"/>
        <w:gridCol w:w="1248"/>
        <w:gridCol w:w="1559"/>
        <w:gridCol w:w="1390"/>
      </w:tblGrid>
      <w:tr w:rsidR="005D3937" w:rsidRPr="004E2742" w:rsidTr="00EA01E5">
        <w:trPr>
          <w:trHeight w:val="601"/>
        </w:trPr>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imes New Roman"/>
                <w:sz w:val="16"/>
                <w:szCs w:val="16"/>
                <w:lang w:val="de-DE"/>
              </w:rPr>
            </w:pPr>
            <w:r w:rsidRPr="004E2742">
              <w:rPr>
                <w:rFonts w:ascii="Times New Roman" w:eastAsia="Calibri" w:hAnsi="Times New Roman" w:cs="Times New Roman"/>
                <w:sz w:val="16"/>
                <w:szCs w:val="16"/>
                <w:lang w:val="de-DE"/>
              </w:rPr>
              <w:t>№ п/п</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Default="005D3937" w:rsidP="00B0675B">
            <w:pPr>
              <w:widowControl w:val="0"/>
              <w:suppressAutoHyphens/>
              <w:autoSpaceDN w:val="0"/>
              <w:spacing w:after="0" w:line="240" w:lineRule="auto"/>
              <w:jc w:val="center"/>
              <w:rPr>
                <w:rFonts w:ascii="Times New Roman" w:eastAsia="Calibri" w:hAnsi="Times New Roman" w:cs="Times New Roman"/>
                <w:sz w:val="16"/>
                <w:szCs w:val="16"/>
                <w:lang w:val="de-DE"/>
              </w:rPr>
            </w:pPr>
            <w:proofErr w:type="spellStart"/>
            <w:r w:rsidRPr="004E2742">
              <w:rPr>
                <w:rFonts w:ascii="Times New Roman" w:eastAsia="Calibri" w:hAnsi="Times New Roman" w:cs="Times New Roman"/>
                <w:sz w:val="16"/>
                <w:szCs w:val="16"/>
                <w:lang w:val="de-DE"/>
              </w:rPr>
              <w:t>Местоположение</w:t>
            </w:r>
            <w:proofErr w:type="spellEnd"/>
          </w:p>
          <w:p w:rsidR="005D3937" w:rsidRPr="004E2742" w:rsidRDefault="005D3937" w:rsidP="00B0675B">
            <w:pPr>
              <w:widowControl w:val="0"/>
              <w:suppressAutoHyphens/>
              <w:autoSpaceDN w:val="0"/>
              <w:spacing w:after="0" w:line="240" w:lineRule="auto"/>
              <w:jc w:val="center"/>
              <w:rPr>
                <w:rFonts w:ascii="Times New Roman" w:eastAsia="Calibri" w:hAnsi="Times New Roman" w:cs="Times New Roman"/>
                <w:sz w:val="16"/>
                <w:szCs w:val="16"/>
                <w:lang w:val="de-DE"/>
              </w:rPr>
            </w:pPr>
            <w:proofErr w:type="spellStart"/>
            <w:r w:rsidRPr="004E2742">
              <w:rPr>
                <w:rFonts w:ascii="Times New Roman" w:eastAsia="Calibri" w:hAnsi="Times New Roman" w:cs="Times New Roman"/>
                <w:sz w:val="16"/>
                <w:szCs w:val="16"/>
                <w:lang w:val="de-DE"/>
              </w:rPr>
              <w:t>объекта</w:t>
            </w:r>
            <w:proofErr w:type="spellEnd"/>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Default="005D3937" w:rsidP="00B0675B">
            <w:pPr>
              <w:widowControl w:val="0"/>
              <w:suppressAutoHyphens/>
              <w:autoSpaceDN w:val="0"/>
              <w:spacing w:after="0" w:line="240" w:lineRule="auto"/>
              <w:jc w:val="center"/>
              <w:rPr>
                <w:rFonts w:ascii="Times New Roman" w:eastAsia="Calibri" w:hAnsi="Times New Roman" w:cs="Times New Roman"/>
                <w:sz w:val="16"/>
                <w:szCs w:val="16"/>
                <w:lang w:val="de-DE"/>
              </w:rPr>
            </w:pPr>
            <w:proofErr w:type="spellStart"/>
            <w:r w:rsidRPr="004E2742">
              <w:rPr>
                <w:rFonts w:ascii="Times New Roman" w:eastAsia="Calibri" w:hAnsi="Times New Roman" w:cs="Times New Roman"/>
                <w:sz w:val="16"/>
                <w:szCs w:val="16"/>
                <w:lang w:val="de-DE"/>
              </w:rPr>
              <w:t>Видразрешенного</w:t>
            </w:r>
            <w:proofErr w:type="spellEnd"/>
          </w:p>
          <w:p w:rsidR="005D3937" w:rsidRPr="004E2742" w:rsidRDefault="005D3937" w:rsidP="00B0675B">
            <w:pPr>
              <w:widowControl w:val="0"/>
              <w:suppressAutoHyphens/>
              <w:autoSpaceDN w:val="0"/>
              <w:spacing w:after="0" w:line="240" w:lineRule="auto"/>
              <w:jc w:val="center"/>
              <w:rPr>
                <w:rFonts w:ascii="Times New Roman" w:eastAsia="Calibri" w:hAnsi="Times New Roman" w:cs="Times New Roman"/>
                <w:sz w:val="16"/>
                <w:szCs w:val="16"/>
                <w:lang w:val="de-DE"/>
              </w:rPr>
            </w:pPr>
            <w:proofErr w:type="spellStart"/>
            <w:r w:rsidRPr="004E2742">
              <w:rPr>
                <w:rFonts w:ascii="Times New Roman" w:eastAsia="Calibri" w:hAnsi="Times New Roman" w:cs="Times New Roman"/>
                <w:sz w:val="16"/>
                <w:szCs w:val="16"/>
                <w:lang w:val="de-DE"/>
              </w:rPr>
              <w:t>использования</w:t>
            </w:r>
            <w:proofErr w:type="spellEnd"/>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Default="005D3937" w:rsidP="00B0675B">
            <w:pPr>
              <w:widowControl w:val="0"/>
              <w:suppressAutoHyphens/>
              <w:autoSpaceDN w:val="0"/>
              <w:spacing w:after="0" w:line="240" w:lineRule="auto"/>
              <w:jc w:val="center"/>
              <w:rPr>
                <w:rFonts w:ascii="Times New Roman" w:eastAsia="Calibri" w:hAnsi="Times New Roman" w:cs="Times New Roman"/>
                <w:sz w:val="16"/>
                <w:szCs w:val="16"/>
                <w:lang w:val="de-DE"/>
              </w:rPr>
            </w:pPr>
            <w:proofErr w:type="spellStart"/>
            <w:r w:rsidRPr="004E2742">
              <w:rPr>
                <w:rFonts w:ascii="Times New Roman" w:eastAsia="Calibri" w:hAnsi="Times New Roman" w:cs="Times New Roman"/>
                <w:sz w:val="16"/>
                <w:szCs w:val="16"/>
                <w:lang w:val="de-DE"/>
              </w:rPr>
              <w:t>Площадь</w:t>
            </w:r>
            <w:proofErr w:type="spellEnd"/>
            <w:r w:rsidRPr="004E2742">
              <w:rPr>
                <w:rFonts w:ascii="Times New Roman" w:eastAsia="Calibri" w:hAnsi="Times New Roman" w:cs="Times New Roman"/>
                <w:sz w:val="16"/>
                <w:szCs w:val="16"/>
                <w:lang w:val="de-DE"/>
              </w:rPr>
              <w:t xml:space="preserve">, </w:t>
            </w:r>
          </w:p>
          <w:p w:rsidR="005D3937" w:rsidRPr="004E2742" w:rsidRDefault="005D3937" w:rsidP="00B0675B">
            <w:pPr>
              <w:widowControl w:val="0"/>
              <w:suppressAutoHyphens/>
              <w:autoSpaceDN w:val="0"/>
              <w:spacing w:after="0" w:line="240" w:lineRule="auto"/>
              <w:jc w:val="center"/>
              <w:rPr>
                <w:rFonts w:ascii="Times New Roman" w:eastAsia="Calibri" w:hAnsi="Times New Roman" w:cs="Times New Roman"/>
                <w:sz w:val="16"/>
                <w:szCs w:val="16"/>
                <w:lang w:val="de-DE"/>
              </w:rPr>
            </w:pPr>
            <w:proofErr w:type="spellStart"/>
            <w:r w:rsidRPr="004E2742">
              <w:rPr>
                <w:rFonts w:ascii="Times New Roman" w:eastAsia="Calibri" w:hAnsi="Times New Roman" w:cs="Times New Roman"/>
                <w:sz w:val="16"/>
                <w:szCs w:val="16"/>
                <w:lang w:val="de-DE"/>
              </w:rPr>
              <w:t>кв</w:t>
            </w:r>
            <w:proofErr w:type="spellEnd"/>
            <w:r w:rsidRPr="004E2742">
              <w:rPr>
                <w:rFonts w:ascii="Times New Roman" w:eastAsia="Calibri" w:hAnsi="Times New Roman" w:cs="Times New Roman"/>
                <w:sz w:val="16"/>
                <w:szCs w:val="16"/>
                <w:lang w:val="de-DE"/>
              </w:rPr>
              <w:t>. 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imes New Roman"/>
                <w:sz w:val="16"/>
                <w:szCs w:val="16"/>
                <w:lang w:val="de-DE"/>
              </w:rPr>
            </w:pPr>
            <w:proofErr w:type="spellStart"/>
            <w:r w:rsidRPr="004E2742">
              <w:rPr>
                <w:rFonts w:ascii="Times New Roman" w:eastAsia="Calibri" w:hAnsi="Times New Roman" w:cs="Times New Roman"/>
                <w:sz w:val="16"/>
                <w:szCs w:val="16"/>
                <w:lang w:val="de-DE"/>
              </w:rPr>
              <w:t>Срокаренды</w:t>
            </w:r>
            <w:proofErr w:type="spellEnd"/>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Default="005D3937" w:rsidP="00B0675B">
            <w:pPr>
              <w:widowControl w:val="0"/>
              <w:suppressAutoHyphens/>
              <w:autoSpaceDN w:val="0"/>
              <w:spacing w:after="0" w:line="240" w:lineRule="auto"/>
              <w:jc w:val="center"/>
              <w:rPr>
                <w:rFonts w:ascii="Times New Roman" w:eastAsia="Calibri" w:hAnsi="Times New Roman" w:cs="Times New Roman"/>
                <w:sz w:val="16"/>
                <w:szCs w:val="16"/>
                <w:lang w:val="de-DE"/>
              </w:rPr>
            </w:pPr>
            <w:proofErr w:type="spellStart"/>
            <w:r w:rsidRPr="004E2742">
              <w:rPr>
                <w:rFonts w:ascii="Times New Roman" w:eastAsia="Calibri" w:hAnsi="Times New Roman" w:cs="Times New Roman"/>
                <w:sz w:val="16"/>
                <w:szCs w:val="16"/>
                <w:lang w:val="de-DE"/>
              </w:rPr>
              <w:t>Велич</w:t>
            </w:r>
            <w:r>
              <w:rPr>
                <w:rFonts w:ascii="Times New Roman" w:eastAsia="Calibri" w:hAnsi="Times New Roman" w:cs="Times New Roman"/>
                <w:sz w:val="16"/>
                <w:szCs w:val="16"/>
                <w:lang w:val="de-DE"/>
              </w:rPr>
              <w:t>инагодовой</w:t>
            </w:r>
            <w:proofErr w:type="spellEnd"/>
          </w:p>
          <w:p w:rsidR="005D3937" w:rsidRDefault="005D3937" w:rsidP="00B0675B">
            <w:pPr>
              <w:widowControl w:val="0"/>
              <w:suppressAutoHyphens/>
              <w:autoSpaceDN w:val="0"/>
              <w:spacing w:after="0" w:line="240" w:lineRule="auto"/>
              <w:jc w:val="center"/>
              <w:rPr>
                <w:rFonts w:ascii="Times New Roman" w:eastAsia="Calibri" w:hAnsi="Times New Roman" w:cs="Times New Roman"/>
                <w:sz w:val="16"/>
                <w:szCs w:val="16"/>
                <w:lang w:val="de-DE"/>
              </w:rPr>
            </w:pPr>
            <w:proofErr w:type="spellStart"/>
            <w:r>
              <w:rPr>
                <w:rFonts w:ascii="Times New Roman" w:eastAsia="Calibri" w:hAnsi="Times New Roman" w:cs="Times New Roman"/>
                <w:sz w:val="16"/>
                <w:szCs w:val="16"/>
                <w:lang w:val="de-DE"/>
              </w:rPr>
              <w:t>арендной</w:t>
            </w:r>
            <w:proofErr w:type="spellEnd"/>
          </w:p>
          <w:p w:rsidR="005D3937" w:rsidRPr="004E2742" w:rsidRDefault="005D3937" w:rsidP="00B0675B">
            <w:pPr>
              <w:widowControl w:val="0"/>
              <w:suppressAutoHyphens/>
              <w:autoSpaceDN w:val="0"/>
              <w:spacing w:after="0" w:line="240" w:lineRule="auto"/>
              <w:jc w:val="center"/>
              <w:rPr>
                <w:rFonts w:ascii="Times New Roman" w:eastAsia="Calibri" w:hAnsi="Times New Roman" w:cs="Times New Roman"/>
                <w:sz w:val="16"/>
                <w:szCs w:val="16"/>
                <w:lang w:val="de-DE"/>
              </w:rPr>
            </w:pPr>
            <w:proofErr w:type="spellStart"/>
            <w:r>
              <w:rPr>
                <w:rFonts w:ascii="Times New Roman" w:eastAsia="Calibri" w:hAnsi="Times New Roman" w:cs="Times New Roman"/>
                <w:sz w:val="16"/>
                <w:szCs w:val="16"/>
                <w:lang w:val="de-DE"/>
              </w:rPr>
              <w:t>платы,</w:t>
            </w:r>
            <w:r w:rsidRPr="004E2742">
              <w:rPr>
                <w:rFonts w:ascii="Times New Roman" w:eastAsia="Calibri" w:hAnsi="Times New Roman" w:cs="Times New Roman"/>
                <w:sz w:val="16"/>
                <w:szCs w:val="16"/>
                <w:lang w:val="de-DE"/>
              </w:rPr>
              <w:t>рублей</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imes New Roman"/>
                <w:sz w:val="16"/>
                <w:szCs w:val="16"/>
                <w:lang w:val="de-DE"/>
              </w:rPr>
            </w:pPr>
            <w:proofErr w:type="spellStart"/>
            <w:r w:rsidRPr="004E2742">
              <w:rPr>
                <w:rFonts w:ascii="Times New Roman" w:eastAsia="Calibri" w:hAnsi="Times New Roman" w:cs="Times New Roman"/>
                <w:sz w:val="16"/>
                <w:szCs w:val="16"/>
                <w:lang w:val="de-DE"/>
              </w:rPr>
              <w:t>Арендатор</w:t>
            </w:r>
            <w:proofErr w:type="spellEnd"/>
            <w:r w:rsidRPr="004E2742">
              <w:rPr>
                <w:rFonts w:ascii="Times New Roman" w:eastAsia="Calibri" w:hAnsi="Times New Roman" w:cs="Times New Roman"/>
                <w:sz w:val="16"/>
                <w:szCs w:val="16"/>
                <w:lang w:val="de-DE"/>
              </w:rPr>
              <w:t xml:space="preserve">, </w:t>
            </w:r>
            <w:proofErr w:type="spellStart"/>
            <w:r w:rsidRPr="004E2742">
              <w:rPr>
                <w:rFonts w:ascii="Times New Roman" w:eastAsia="Calibri" w:hAnsi="Times New Roman" w:cs="Times New Roman"/>
                <w:sz w:val="16"/>
                <w:szCs w:val="16"/>
                <w:lang w:val="de-DE"/>
              </w:rPr>
              <w:t>собственник</w:t>
            </w:r>
            <w:proofErr w:type="spellEnd"/>
            <w:r w:rsidRPr="004E2742">
              <w:rPr>
                <w:rFonts w:ascii="Times New Roman" w:eastAsia="Calibri" w:hAnsi="Times New Roman" w:cs="Times New Roman"/>
                <w:sz w:val="16"/>
                <w:szCs w:val="16"/>
                <w:lang w:val="de-DE"/>
              </w:rPr>
              <w:t xml:space="preserve"> (</w:t>
            </w:r>
            <w:proofErr w:type="spellStart"/>
            <w:r w:rsidRPr="004E2742">
              <w:rPr>
                <w:rFonts w:ascii="Times New Roman" w:eastAsia="Calibri" w:hAnsi="Times New Roman" w:cs="Times New Roman"/>
                <w:sz w:val="16"/>
                <w:szCs w:val="16"/>
                <w:lang w:val="de-DE"/>
              </w:rPr>
              <w:t>передаваемыеправа</w:t>
            </w:r>
            <w:proofErr w:type="spellEnd"/>
            <w:r w:rsidRPr="004E2742">
              <w:rPr>
                <w:rFonts w:ascii="Times New Roman" w:eastAsia="Calibri" w:hAnsi="Times New Roman" w:cs="Times New Roman"/>
                <w:sz w:val="16"/>
                <w:szCs w:val="16"/>
                <w:lang w:val="de-DE"/>
              </w:rPr>
              <w:t>)</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imes New Roman"/>
                <w:sz w:val="16"/>
                <w:szCs w:val="16"/>
                <w:lang w:val="de-DE"/>
              </w:rPr>
            </w:pPr>
            <w:proofErr w:type="spellStart"/>
            <w:r w:rsidRPr="004E2742">
              <w:rPr>
                <w:rFonts w:ascii="Times New Roman" w:eastAsia="Calibri" w:hAnsi="Times New Roman" w:cs="Times New Roman"/>
                <w:sz w:val="16"/>
                <w:szCs w:val="16"/>
                <w:lang w:val="de-DE"/>
              </w:rPr>
              <w:t>Статус</w:t>
            </w:r>
            <w:proofErr w:type="spellEnd"/>
            <w:r w:rsidRPr="004E2742">
              <w:rPr>
                <w:rFonts w:ascii="Times New Roman" w:eastAsia="Calibri" w:hAnsi="Times New Roman" w:cs="Times New Roman"/>
                <w:sz w:val="16"/>
                <w:szCs w:val="16"/>
                <w:lang w:val="de-DE"/>
              </w:rPr>
              <w:t xml:space="preserve"> (</w:t>
            </w:r>
            <w:proofErr w:type="spellStart"/>
            <w:r w:rsidRPr="004E2742">
              <w:rPr>
                <w:rFonts w:ascii="Times New Roman" w:eastAsia="Calibri" w:hAnsi="Times New Roman" w:cs="Times New Roman"/>
                <w:sz w:val="16"/>
                <w:szCs w:val="16"/>
                <w:lang w:val="de-DE"/>
              </w:rPr>
              <w:t>состоявшийся</w:t>
            </w:r>
            <w:proofErr w:type="spellEnd"/>
            <w:r w:rsidRPr="004E2742">
              <w:rPr>
                <w:rFonts w:ascii="Times New Roman" w:eastAsia="Calibri" w:hAnsi="Times New Roman" w:cs="Times New Roman"/>
                <w:sz w:val="16"/>
                <w:szCs w:val="16"/>
                <w:lang w:val="de-DE"/>
              </w:rPr>
              <w:t xml:space="preserve">, </w:t>
            </w:r>
            <w:proofErr w:type="spellStart"/>
            <w:r w:rsidRPr="004E2742">
              <w:rPr>
                <w:rFonts w:ascii="Times New Roman" w:eastAsia="Calibri" w:hAnsi="Times New Roman" w:cs="Times New Roman"/>
                <w:sz w:val="16"/>
                <w:szCs w:val="16"/>
                <w:lang w:val="de-DE"/>
              </w:rPr>
              <w:t>несостоявшийся</w:t>
            </w:r>
            <w:proofErr w:type="spellEnd"/>
            <w:r w:rsidRPr="004E2742">
              <w:rPr>
                <w:rFonts w:ascii="Times New Roman" w:eastAsia="Calibri" w:hAnsi="Times New Roman" w:cs="Times New Roman"/>
                <w:sz w:val="16"/>
                <w:szCs w:val="16"/>
                <w:lang w:val="de-DE"/>
              </w:rPr>
              <w:t xml:space="preserve"> с </w:t>
            </w:r>
            <w:proofErr w:type="spellStart"/>
            <w:r w:rsidRPr="004E2742">
              <w:rPr>
                <w:rFonts w:ascii="Times New Roman" w:eastAsia="Calibri" w:hAnsi="Times New Roman" w:cs="Times New Roman"/>
                <w:sz w:val="16"/>
                <w:szCs w:val="16"/>
                <w:lang w:val="de-DE"/>
              </w:rPr>
              <w:t>единственнымучастником</w:t>
            </w:r>
            <w:proofErr w:type="spellEnd"/>
            <w:r w:rsidRPr="004E2742">
              <w:rPr>
                <w:rFonts w:ascii="Times New Roman" w:eastAsia="Calibri" w:hAnsi="Times New Roman" w:cs="Times New Roman"/>
                <w:sz w:val="16"/>
                <w:szCs w:val="16"/>
                <w:lang w:val="de-DE"/>
              </w:rPr>
              <w:t>)</w:t>
            </w:r>
          </w:p>
        </w:tc>
      </w:tr>
      <w:tr w:rsidR="005D3937" w:rsidRPr="004E2742" w:rsidTr="00B0675B">
        <w:trPr>
          <w:trHeight w:val="695"/>
        </w:trPr>
        <w:tc>
          <w:tcPr>
            <w:tcW w:w="5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imes New Roman"/>
                <w:sz w:val="16"/>
                <w:szCs w:val="16"/>
                <w:lang w:val="de-DE"/>
              </w:rPr>
            </w:pPr>
            <w:r w:rsidRPr="004E2742">
              <w:rPr>
                <w:rFonts w:ascii="Times New Roman" w:eastAsia="Calibri" w:hAnsi="Times New Roman" w:cs="Times New Roman"/>
                <w:sz w:val="16"/>
                <w:szCs w:val="16"/>
                <w:lang w:val="de-DE"/>
              </w:rPr>
              <w:t>1.</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356A0E" w:rsidP="00B0675B">
            <w:pPr>
              <w:spacing w:after="0" w:line="240" w:lineRule="auto"/>
              <w:jc w:val="both"/>
              <w:rPr>
                <w:rFonts w:ascii="Times New Roman" w:hAnsi="Times New Roman" w:cs="Times New Roman"/>
                <w:sz w:val="18"/>
                <w:szCs w:val="18"/>
              </w:rPr>
            </w:pPr>
            <w:proofErr w:type="gramStart"/>
            <w:r w:rsidRPr="00317EFD">
              <w:rPr>
                <w:rFonts w:ascii="Times New Roman" w:eastAsia="Cambria" w:hAnsi="Times New Roman" w:cs="Times New Roman"/>
                <w:sz w:val="16"/>
                <w:szCs w:val="16"/>
              </w:rPr>
              <w:t>Курская</w:t>
            </w:r>
            <w:proofErr w:type="gramEnd"/>
            <w:r w:rsidRPr="00317EFD">
              <w:rPr>
                <w:rFonts w:ascii="Times New Roman" w:eastAsia="Cambria" w:hAnsi="Times New Roman" w:cs="Times New Roman"/>
                <w:sz w:val="16"/>
                <w:szCs w:val="16"/>
              </w:rPr>
              <w:t xml:space="preserve"> обл. Льговский р-н</w:t>
            </w:r>
            <w:r>
              <w:rPr>
                <w:rFonts w:ascii="Times New Roman" w:eastAsia="Cambria" w:hAnsi="Times New Roman" w:cs="Times New Roman"/>
                <w:sz w:val="16"/>
                <w:szCs w:val="16"/>
              </w:rPr>
              <w:t xml:space="preserve">, </w:t>
            </w:r>
            <w:proofErr w:type="spellStart"/>
            <w:r>
              <w:rPr>
                <w:rFonts w:ascii="Times New Roman" w:eastAsia="Cambria" w:hAnsi="Times New Roman" w:cs="Times New Roman"/>
                <w:sz w:val="16"/>
                <w:szCs w:val="16"/>
              </w:rPr>
              <w:t>Иванчиковский</w:t>
            </w:r>
            <w:proofErr w:type="spellEnd"/>
            <w:r>
              <w:rPr>
                <w:rFonts w:ascii="Times New Roman" w:eastAsia="Cambria" w:hAnsi="Times New Roman" w:cs="Times New Roman"/>
                <w:sz w:val="16"/>
                <w:szCs w:val="16"/>
              </w:rPr>
              <w:t xml:space="preserve"> с/с, с. </w:t>
            </w:r>
            <w:proofErr w:type="spellStart"/>
            <w:r>
              <w:rPr>
                <w:rFonts w:ascii="Times New Roman" w:eastAsia="Cambria" w:hAnsi="Times New Roman" w:cs="Times New Roman"/>
                <w:sz w:val="16"/>
                <w:szCs w:val="16"/>
              </w:rPr>
              <w:t>Иванчиково</w:t>
            </w:r>
            <w:proofErr w:type="spellEnd"/>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356A0E"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Малоэтажная жилая застройка</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356A0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9A45D2"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11.01.2021-10.01.2024</w:t>
            </w: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9A45D2"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7358,84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BA0235" w:rsidP="00B0675B">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Самоделов</w:t>
            </w:r>
            <w:proofErr w:type="spellEnd"/>
            <w:r>
              <w:rPr>
                <w:rFonts w:ascii="Times New Roman" w:hAnsi="Times New Roman" w:cs="Times New Roman"/>
                <w:sz w:val="18"/>
                <w:szCs w:val="18"/>
              </w:rPr>
              <w:t xml:space="preserve"> Н.В.</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F03C4D" w:rsidRDefault="00BA0235"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аукцион</w:t>
            </w:r>
          </w:p>
        </w:tc>
      </w:tr>
      <w:tr w:rsidR="005D3937" w:rsidRPr="004E2742" w:rsidTr="00B0675B">
        <w:trPr>
          <w:trHeight w:hRule="exact" w:val="874"/>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eastAsia="ja-JP" w:bidi="fa-IR"/>
              </w:rPr>
              <w:t>2</w:t>
            </w:r>
            <w:r w:rsidRPr="004E2742">
              <w:rPr>
                <w:rFonts w:ascii="Times New Roman" w:eastAsia="Calibri" w:hAnsi="Times New Roman" w:cs="Tahoma"/>
                <w:kern w:val="3"/>
                <w:sz w:val="16"/>
                <w:szCs w:val="16"/>
                <w:lang w:val="de-DE" w:eastAsia="ja-JP" w:bidi="fa-IR"/>
              </w:rPr>
              <w:t>.</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356A0E" w:rsidP="00B0675B">
            <w:pPr>
              <w:spacing w:after="0" w:line="240" w:lineRule="auto"/>
              <w:jc w:val="both"/>
              <w:rPr>
                <w:rFonts w:ascii="Times New Roman" w:hAnsi="Times New Roman" w:cs="Times New Roman"/>
                <w:sz w:val="18"/>
                <w:szCs w:val="18"/>
              </w:rPr>
            </w:pPr>
            <w:proofErr w:type="gramStart"/>
            <w:r w:rsidRPr="00317EFD">
              <w:rPr>
                <w:rFonts w:ascii="Times New Roman" w:eastAsia="Cambria" w:hAnsi="Times New Roman" w:cs="Times New Roman"/>
                <w:sz w:val="16"/>
                <w:szCs w:val="16"/>
              </w:rPr>
              <w:t>Курская</w:t>
            </w:r>
            <w:proofErr w:type="gramEnd"/>
            <w:r w:rsidRPr="00317EFD">
              <w:rPr>
                <w:rFonts w:ascii="Times New Roman" w:eastAsia="Cambria" w:hAnsi="Times New Roman" w:cs="Times New Roman"/>
                <w:sz w:val="16"/>
                <w:szCs w:val="16"/>
              </w:rPr>
              <w:t xml:space="preserve"> обл. Льговский р-н</w:t>
            </w:r>
            <w:r>
              <w:rPr>
                <w:rFonts w:ascii="Times New Roman" w:eastAsia="Cambria" w:hAnsi="Times New Roman" w:cs="Times New Roman"/>
                <w:sz w:val="16"/>
                <w:szCs w:val="16"/>
              </w:rPr>
              <w:t xml:space="preserve">, </w:t>
            </w:r>
            <w:proofErr w:type="spellStart"/>
            <w:r>
              <w:rPr>
                <w:rFonts w:ascii="Times New Roman" w:eastAsia="Cambria" w:hAnsi="Times New Roman" w:cs="Times New Roman"/>
                <w:sz w:val="16"/>
                <w:szCs w:val="16"/>
              </w:rPr>
              <w:t>Иванчиковский</w:t>
            </w:r>
            <w:proofErr w:type="spellEnd"/>
            <w:r>
              <w:rPr>
                <w:rFonts w:ascii="Times New Roman" w:eastAsia="Cambria" w:hAnsi="Times New Roman" w:cs="Times New Roman"/>
                <w:sz w:val="16"/>
                <w:szCs w:val="16"/>
              </w:rPr>
              <w:t xml:space="preserve"> с/с, с. </w:t>
            </w:r>
            <w:proofErr w:type="spellStart"/>
            <w:r>
              <w:rPr>
                <w:rFonts w:ascii="Times New Roman" w:eastAsia="Cambria" w:hAnsi="Times New Roman" w:cs="Times New Roman"/>
                <w:sz w:val="16"/>
                <w:szCs w:val="16"/>
              </w:rPr>
              <w:t>Иванчиково</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356A0E"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Малоэтажная жилая застройка</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356A0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9A45D2"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11.01.2021-10.01.2024</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9A45D2"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7358,84</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BA0235" w:rsidP="00B0675B">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Самоделов</w:t>
            </w:r>
            <w:proofErr w:type="spellEnd"/>
            <w:r>
              <w:rPr>
                <w:rFonts w:ascii="Times New Roman" w:hAnsi="Times New Roman" w:cs="Times New Roman"/>
                <w:sz w:val="18"/>
                <w:szCs w:val="18"/>
              </w:rPr>
              <w:t xml:space="preserve"> Н.В.</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F03C4D" w:rsidRDefault="00BA0235"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аукцион</w:t>
            </w:r>
          </w:p>
        </w:tc>
      </w:tr>
      <w:tr w:rsidR="005D3937"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eastAsia="ja-JP" w:bidi="fa-IR"/>
              </w:rPr>
              <w:t>3</w:t>
            </w:r>
            <w:r w:rsidRPr="004E2742">
              <w:rPr>
                <w:rFonts w:ascii="Times New Roman" w:eastAsia="Calibri" w:hAnsi="Times New Roman" w:cs="Tahoma"/>
                <w:kern w:val="3"/>
                <w:sz w:val="16"/>
                <w:szCs w:val="16"/>
                <w:lang w:val="de-DE" w:eastAsia="ja-JP" w:bidi="fa-IR"/>
              </w:rPr>
              <w:t>.</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85796E" w:rsidP="0085796E">
            <w:pPr>
              <w:spacing w:after="0" w:line="240" w:lineRule="auto"/>
              <w:jc w:val="both"/>
              <w:rPr>
                <w:rFonts w:ascii="Times New Roman" w:hAnsi="Times New Roman" w:cs="Times New Roman"/>
                <w:sz w:val="18"/>
                <w:szCs w:val="18"/>
              </w:rPr>
            </w:pPr>
            <w:proofErr w:type="gramStart"/>
            <w:r w:rsidRPr="00317EFD">
              <w:rPr>
                <w:rFonts w:ascii="Times New Roman" w:eastAsia="Cambria" w:hAnsi="Times New Roman" w:cs="Times New Roman"/>
                <w:sz w:val="16"/>
                <w:szCs w:val="16"/>
              </w:rPr>
              <w:t>Курская</w:t>
            </w:r>
            <w:proofErr w:type="gramEnd"/>
            <w:r w:rsidRPr="00317EFD">
              <w:rPr>
                <w:rFonts w:ascii="Times New Roman" w:eastAsia="Cambria" w:hAnsi="Times New Roman" w:cs="Times New Roman"/>
                <w:sz w:val="16"/>
                <w:szCs w:val="16"/>
              </w:rPr>
              <w:t xml:space="preserve"> обл. Льговский р-н</w:t>
            </w:r>
            <w:r>
              <w:rPr>
                <w:rFonts w:ascii="Times New Roman" w:eastAsia="Cambria" w:hAnsi="Times New Roman" w:cs="Times New Roman"/>
                <w:sz w:val="16"/>
                <w:szCs w:val="16"/>
              </w:rPr>
              <w:t xml:space="preserve">, </w:t>
            </w:r>
            <w:proofErr w:type="spellStart"/>
            <w:r>
              <w:rPr>
                <w:rFonts w:ascii="Times New Roman" w:eastAsia="Cambria" w:hAnsi="Times New Roman" w:cs="Times New Roman"/>
                <w:sz w:val="16"/>
                <w:szCs w:val="16"/>
              </w:rPr>
              <w:t>Иванчиковский</w:t>
            </w:r>
            <w:proofErr w:type="spellEnd"/>
            <w:r>
              <w:rPr>
                <w:rFonts w:ascii="Times New Roman" w:eastAsia="Cambria" w:hAnsi="Times New Roman" w:cs="Times New Roman"/>
                <w:sz w:val="16"/>
                <w:szCs w:val="16"/>
              </w:rPr>
              <w:t xml:space="preserve"> с/с, с. </w:t>
            </w:r>
            <w:proofErr w:type="spellStart"/>
            <w:r>
              <w:rPr>
                <w:rFonts w:ascii="Times New Roman" w:eastAsia="Cambria" w:hAnsi="Times New Roman" w:cs="Times New Roman"/>
                <w:sz w:val="16"/>
                <w:szCs w:val="16"/>
              </w:rPr>
              <w:t>Иванчиково</w:t>
            </w:r>
            <w:proofErr w:type="spellEnd"/>
            <w:r>
              <w:rPr>
                <w:rFonts w:ascii="Times New Roman" w:eastAsia="Cambria" w:hAnsi="Times New Roman" w:cs="Times New Roman"/>
                <w:sz w:val="16"/>
                <w:szCs w:val="16"/>
              </w:rPr>
              <w:t xml:space="preserve"> (Уч.№1)</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85796E"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Малоэтажная жилая застройка</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85796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9A45D2"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11.01.2021-10.01.2024</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9A45D2"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7358,84</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9A45D2"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ООО </w:t>
            </w:r>
            <w:proofErr w:type="spellStart"/>
            <w:r>
              <w:rPr>
                <w:rFonts w:ascii="Times New Roman" w:hAnsi="Times New Roman" w:cs="Times New Roman"/>
                <w:sz w:val="18"/>
                <w:szCs w:val="18"/>
              </w:rPr>
              <w:t>Спецстройсервис</w:t>
            </w:r>
            <w:proofErr w:type="spellEnd"/>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F03C4D" w:rsidRDefault="009A45D2"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аукцион</w:t>
            </w:r>
          </w:p>
        </w:tc>
      </w:tr>
      <w:tr w:rsidR="005D3937"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eastAsia="ja-JP" w:bidi="fa-IR"/>
              </w:rPr>
              <w:t>4</w:t>
            </w:r>
            <w:r w:rsidRPr="004E2742">
              <w:rPr>
                <w:rFonts w:ascii="Times New Roman" w:eastAsia="Calibri" w:hAnsi="Times New Roman" w:cs="Tahoma"/>
                <w:kern w:val="3"/>
                <w:sz w:val="16"/>
                <w:szCs w:val="16"/>
                <w:lang w:val="de-DE" w:eastAsia="ja-JP" w:bidi="fa-IR"/>
              </w:rPr>
              <w:t>.</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85796E" w:rsidP="0085796E">
            <w:pPr>
              <w:spacing w:after="0" w:line="240" w:lineRule="auto"/>
              <w:jc w:val="both"/>
              <w:rPr>
                <w:rFonts w:ascii="Times New Roman" w:hAnsi="Times New Roman" w:cs="Times New Roman"/>
                <w:sz w:val="18"/>
                <w:szCs w:val="18"/>
              </w:rPr>
            </w:pPr>
            <w:proofErr w:type="gramStart"/>
            <w:r w:rsidRPr="00317EFD">
              <w:rPr>
                <w:rFonts w:ascii="Times New Roman" w:eastAsia="Cambria" w:hAnsi="Times New Roman" w:cs="Times New Roman"/>
                <w:sz w:val="16"/>
                <w:szCs w:val="16"/>
              </w:rPr>
              <w:t>Курская</w:t>
            </w:r>
            <w:proofErr w:type="gramEnd"/>
            <w:r w:rsidRPr="00317EFD">
              <w:rPr>
                <w:rFonts w:ascii="Times New Roman" w:eastAsia="Cambria" w:hAnsi="Times New Roman" w:cs="Times New Roman"/>
                <w:sz w:val="16"/>
                <w:szCs w:val="16"/>
              </w:rPr>
              <w:t xml:space="preserve"> обл. Льговский р-н</w:t>
            </w:r>
            <w:r>
              <w:rPr>
                <w:rFonts w:ascii="Times New Roman" w:eastAsia="Cambria" w:hAnsi="Times New Roman" w:cs="Times New Roman"/>
                <w:sz w:val="16"/>
                <w:szCs w:val="16"/>
              </w:rPr>
              <w:t xml:space="preserve">, </w:t>
            </w:r>
            <w:proofErr w:type="spellStart"/>
            <w:r>
              <w:rPr>
                <w:rFonts w:ascii="Times New Roman" w:eastAsia="Cambria" w:hAnsi="Times New Roman" w:cs="Times New Roman"/>
                <w:sz w:val="16"/>
                <w:szCs w:val="16"/>
              </w:rPr>
              <w:t>Иванчиковский</w:t>
            </w:r>
            <w:proofErr w:type="spellEnd"/>
            <w:r>
              <w:rPr>
                <w:rFonts w:ascii="Times New Roman" w:eastAsia="Cambria" w:hAnsi="Times New Roman" w:cs="Times New Roman"/>
                <w:sz w:val="16"/>
                <w:szCs w:val="16"/>
              </w:rPr>
              <w:t xml:space="preserve"> с/с, с. </w:t>
            </w:r>
            <w:proofErr w:type="spellStart"/>
            <w:r>
              <w:rPr>
                <w:rFonts w:ascii="Times New Roman" w:eastAsia="Cambria" w:hAnsi="Times New Roman" w:cs="Times New Roman"/>
                <w:sz w:val="16"/>
                <w:szCs w:val="16"/>
              </w:rPr>
              <w:t>Иванчиково</w:t>
            </w:r>
            <w:proofErr w:type="spellEnd"/>
            <w:r>
              <w:rPr>
                <w:rFonts w:ascii="Times New Roman" w:eastAsia="Cambria" w:hAnsi="Times New Roman" w:cs="Times New Roman"/>
                <w:sz w:val="16"/>
                <w:szCs w:val="16"/>
              </w:rPr>
              <w:t xml:space="preserve"> (Уч.№3)</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85796E"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Малоэтажная жилая застройка</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85796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9A45D2"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11.01.2021-10.01.2024</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9A45D2"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7358,84</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9A45D2"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ООО </w:t>
            </w:r>
            <w:proofErr w:type="spellStart"/>
            <w:r>
              <w:rPr>
                <w:rFonts w:ascii="Times New Roman" w:hAnsi="Times New Roman" w:cs="Times New Roman"/>
                <w:sz w:val="18"/>
                <w:szCs w:val="18"/>
              </w:rPr>
              <w:t>Спецстройсервис</w:t>
            </w:r>
            <w:proofErr w:type="spellEnd"/>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F03C4D" w:rsidRDefault="009A45D2"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аукцион</w:t>
            </w:r>
          </w:p>
        </w:tc>
      </w:tr>
      <w:tr w:rsidR="005D3937"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eastAsia="ja-JP" w:bidi="fa-IR"/>
              </w:rPr>
              <w:t>5</w:t>
            </w:r>
            <w:r w:rsidRPr="004E2742">
              <w:rPr>
                <w:rFonts w:ascii="Times New Roman" w:eastAsia="Calibri" w:hAnsi="Times New Roman" w:cs="Tahoma"/>
                <w:kern w:val="3"/>
                <w:sz w:val="16"/>
                <w:szCs w:val="16"/>
                <w:lang w:val="de-DE" w:eastAsia="ja-JP" w:bidi="fa-IR"/>
              </w:rPr>
              <w:t>.</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85796E" w:rsidP="0085796E">
            <w:pPr>
              <w:spacing w:after="0" w:line="240" w:lineRule="auto"/>
              <w:jc w:val="both"/>
              <w:rPr>
                <w:rFonts w:ascii="Times New Roman" w:hAnsi="Times New Roman" w:cs="Times New Roman"/>
                <w:sz w:val="18"/>
                <w:szCs w:val="18"/>
              </w:rPr>
            </w:pPr>
            <w:proofErr w:type="gramStart"/>
            <w:r w:rsidRPr="00317EFD">
              <w:rPr>
                <w:rFonts w:ascii="Times New Roman" w:eastAsia="Cambria" w:hAnsi="Times New Roman" w:cs="Times New Roman"/>
                <w:sz w:val="16"/>
                <w:szCs w:val="16"/>
              </w:rPr>
              <w:t>Курская</w:t>
            </w:r>
            <w:proofErr w:type="gramEnd"/>
            <w:r w:rsidRPr="00317EFD">
              <w:rPr>
                <w:rFonts w:ascii="Times New Roman" w:eastAsia="Cambria" w:hAnsi="Times New Roman" w:cs="Times New Roman"/>
                <w:sz w:val="16"/>
                <w:szCs w:val="16"/>
              </w:rPr>
              <w:t xml:space="preserve"> обл. Льговский р-н</w:t>
            </w:r>
            <w:r>
              <w:rPr>
                <w:rFonts w:ascii="Times New Roman" w:eastAsia="Cambria" w:hAnsi="Times New Roman" w:cs="Times New Roman"/>
                <w:sz w:val="16"/>
                <w:szCs w:val="16"/>
              </w:rPr>
              <w:t xml:space="preserve">, </w:t>
            </w:r>
            <w:proofErr w:type="spellStart"/>
            <w:r>
              <w:rPr>
                <w:rFonts w:ascii="Times New Roman" w:eastAsia="Cambria" w:hAnsi="Times New Roman" w:cs="Times New Roman"/>
                <w:sz w:val="16"/>
                <w:szCs w:val="16"/>
              </w:rPr>
              <w:t>Иванчиковский</w:t>
            </w:r>
            <w:proofErr w:type="spellEnd"/>
            <w:r>
              <w:rPr>
                <w:rFonts w:ascii="Times New Roman" w:eastAsia="Cambria" w:hAnsi="Times New Roman" w:cs="Times New Roman"/>
                <w:sz w:val="16"/>
                <w:szCs w:val="16"/>
              </w:rPr>
              <w:t xml:space="preserve"> с/с, с. </w:t>
            </w:r>
            <w:proofErr w:type="spellStart"/>
            <w:r>
              <w:rPr>
                <w:rFonts w:ascii="Times New Roman" w:eastAsia="Cambria" w:hAnsi="Times New Roman" w:cs="Times New Roman"/>
                <w:sz w:val="16"/>
                <w:szCs w:val="16"/>
              </w:rPr>
              <w:t>Иванчиково</w:t>
            </w:r>
            <w:proofErr w:type="spellEnd"/>
            <w:r>
              <w:rPr>
                <w:rFonts w:ascii="Times New Roman" w:eastAsia="Cambria" w:hAnsi="Times New Roman" w:cs="Times New Roman"/>
                <w:sz w:val="16"/>
                <w:szCs w:val="16"/>
              </w:rPr>
              <w:t xml:space="preserve"> (Уч.№5)</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85796E"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Малоэтажная жилая застройка</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85796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9A45D2"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11.01.2021-10.01.2024</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9A45D2"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7358,84</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9A45D2"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ООО </w:t>
            </w:r>
            <w:proofErr w:type="spellStart"/>
            <w:r>
              <w:rPr>
                <w:rFonts w:ascii="Times New Roman" w:hAnsi="Times New Roman" w:cs="Times New Roman"/>
                <w:sz w:val="18"/>
                <w:szCs w:val="18"/>
              </w:rPr>
              <w:t>Спецстройсервис</w:t>
            </w:r>
            <w:proofErr w:type="spellEnd"/>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F03C4D" w:rsidRDefault="000B40D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аукцион</w:t>
            </w:r>
          </w:p>
        </w:tc>
      </w:tr>
      <w:tr w:rsidR="005D3937" w:rsidRPr="004E2742" w:rsidTr="00B0675B">
        <w:trPr>
          <w:trHeight w:val="1088"/>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eastAsia="ja-JP" w:bidi="fa-IR"/>
              </w:rPr>
              <w:lastRenderedPageBreak/>
              <w:t>6</w:t>
            </w:r>
            <w:r w:rsidRPr="004E2742">
              <w:rPr>
                <w:rFonts w:ascii="Times New Roman" w:eastAsia="Calibri" w:hAnsi="Times New Roman" w:cs="Tahoma"/>
                <w:kern w:val="3"/>
                <w:sz w:val="16"/>
                <w:szCs w:val="16"/>
                <w:lang w:val="de-DE" w:eastAsia="ja-JP" w:bidi="fa-IR"/>
              </w:rPr>
              <w:t>.</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85796E" w:rsidP="00B0675B">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Pr>
                <w:rFonts w:ascii="Times New Roman" w:eastAsia="Cambria" w:hAnsi="Times New Roman" w:cs="Times New Roman"/>
                <w:sz w:val="16"/>
                <w:szCs w:val="16"/>
              </w:rPr>
              <w:t>,С</w:t>
            </w:r>
            <w:proofErr w:type="gramEnd"/>
            <w:r>
              <w:rPr>
                <w:rFonts w:ascii="Times New Roman" w:eastAsia="Cambria" w:hAnsi="Times New Roman" w:cs="Times New Roman"/>
                <w:sz w:val="16"/>
                <w:szCs w:val="16"/>
              </w:rPr>
              <w:t>елекционный</w:t>
            </w:r>
            <w:proofErr w:type="spellEnd"/>
            <w:r>
              <w:rPr>
                <w:rFonts w:ascii="Times New Roman" w:eastAsia="Cambria" w:hAnsi="Times New Roman" w:cs="Times New Roman"/>
                <w:sz w:val="16"/>
                <w:szCs w:val="16"/>
              </w:rPr>
              <w:t xml:space="preserve"> с/</w:t>
            </w:r>
            <w:proofErr w:type="spellStart"/>
            <w:r>
              <w:rPr>
                <w:rFonts w:ascii="Times New Roman" w:eastAsia="Cambria" w:hAnsi="Times New Roman" w:cs="Times New Roman"/>
                <w:sz w:val="16"/>
                <w:szCs w:val="16"/>
              </w:rPr>
              <w:t>с,х.Н.Мир</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85796E"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Размещение складских помещений</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85796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9A45D2"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11.01.2021-10.01.2024</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9A45D2"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4878,72</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A3F19" w:rsidRDefault="002A3F19"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ООО МАГ</w:t>
            </w:r>
          </w:p>
          <w:p w:rsidR="005D3937" w:rsidRPr="00C451E4" w:rsidRDefault="002A3F19"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roofErr w:type="spellStart"/>
            <w:r w:rsidR="009A45D2">
              <w:rPr>
                <w:rFonts w:ascii="Times New Roman" w:hAnsi="Times New Roman" w:cs="Times New Roman"/>
                <w:sz w:val="18"/>
                <w:szCs w:val="18"/>
              </w:rPr>
              <w:t>Гудуев</w:t>
            </w:r>
            <w:proofErr w:type="spellEnd"/>
            <w:r w:rsidR="009A45D2">
              <w:rPr>
                <w:rFonts w:ascii="Times New Roman" w:hAnsi="Times New Roman" w:cs="Times New Roman"/>
                <w:sz w:val="18"/>
                <w:szCs w:val="18"/>
              </w:rPr>
              <w:t xml:space="preserve"> М.А.</w:t>
            </w:r>
            <w:r>
              <w:rPr>
                <w:rFonts w:ascii="Times New Roman" w:hAnsi="Times New Roman" w:cs="Times New Roman"/>
                <w:sz w:val="18"/>
                <w:szCs w:val="18"/>
              </w:rPr>
              <w:t>)</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F03C4D" w:rsidRDefault="000B40D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аукцион</w:t>
            </w:r>
          </w:p>
        </w:tc>
      </w:tr>
      <w:tr w:rsidR="005D3937" w:rsidRPr="004E2742" w:rsidTr="00B0675B">
        <w:trPr>
          <w:trHeight w:val="1267"/>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eastAsia="ja-JP" w:bidi="fa-IR"/>
              </w:rPr>
              <w:t>7</w:t>
            </w:r>
            <w:r w:rsidRPr="004E2742">
              <w:rPr>
                <w:rFonts w:ascii="Times New Roman" w:eastAsia="Calibri" w:hAnsi="Times New Roman" w:cs="Tahoma"/>
                <w:kern w:val="3"/>
                <w:sz w:val="16"/>
                <w:szCs w:val="16"/>
                <w:lang w:val="de-DE" w:eastAsia="ja-JP" w:bidi="fa-IR"/>
              </w:rPr>
              <w:t>.</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85796E" w:rsidP="0085796E">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r>
              <w:rPr>
                <w:rFonts w:ascii="Times New Roman" w:eastAsia="Cambria" w:hAnsi="Times New Roman" w:cs="Times New Roman"/>
                <w:sz w:val="16"/>
                <w:szCs w:val="16"/>
              </w:rPr>
              <w:t>,Селекционный</w:t>
            </w:r>
            <w:proofErr w:type="spellEnd"/>
            <w:r>
              <w:rPr>
                <w:rFonts w:ascii="Times New Roman" w:eastAsia="Cambria" w:hAnsi="Times New Roman" w:cs="Times New Roman"/>
                <w:sz w:val="16"/>
                <w:szCs w:val="16"/>
              </w:rPr>
              <w:t xml:space="preserve"> с/</w:t>
            </w:r>
            <w:proofErr w:type="spellStart"/>
            <w:r>
              <w:rPr>
                <w:rFonts w:ascii="Times New Roman" w:eastAsia="Cambria" w:hAnsi="Times New Roman" w:cs="Times New Roman"/>
                <w:sz w:val="16"/>
                <w:szCs w:val="16"/>
              </w:rPr>
              <w:t>с,п</w:t>
            </w:r>
            <w:proofErr w:type="gramStart"/>
            <w:r>
              <w:rPr>
                <w:rFonts w:ascii="Times New Roman" w:eastAsia="Cambria" w:hAnsi="Times New Roman" w:cs="Times New Roman"/>
                <w:sz w:val="16"/>
                <w:szCs w:val="16"/>
              </w:rPr>
              <w:t>.С</w:t>
            </w:r>
            <w:proofErr w:type="gramEnd"/>
            <w:r>
              <w:rPr>
                <w:rFonts w:ascii="Times New Roman" w:eastAsia="Cambria" w:hAnsi="Times New Roman" w:cs="Times New Roman"/>
                <w:sz w:val="16"/>
                <w:szCs w:val="16"/>
              </w:rPr>
              <w:t>елекционный</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85796E"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Хранение автотранспорта</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85796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75</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9A45D2"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11.01.2021-10.01.2024</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9A45D2"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270,46</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9A45D2"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Данилин А.</w:t>
            </w:r>
            <w:proofErr w:type="gramStart"/>
            <w:r>
              <w:rPr>
                <w:rFonts w:ascii="Times New Roman" w:hAnsi="Times New Roman" w:cs="Times New Roman"/>
                <w:sz w:val="18"/>
                <w:szCs w:val="18"/>
              </w:rPr>
              <w:t>В</w:t>
            </w:r>
            <w:proofErr w:type="gramEnd"/>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F03C4D" w:rsidRDefault="000B40DE" w:rsidP="00B0675B">
            <w:pPr>
              <w:spacing w:after="0" w:line="240" w:lineRule="auto"/>
              <w:jc w:val="center"/>
              <w:rPr>
                <w:rFonts w:ascii="Times New Roman" w:hAnsi="Times New Roman" w:cs="Times New Roman"/>
                <w:sz w:val="18"/>
                <w:szCs w:val="18"/>
                <w:highlight w:val="yellow"/>
              </w:rPr>
            </w:pPr>
            <w:r>
              <w:rPr>
                <w:rFonts w:ascii="Times New Roman" w:hAnsi="Times New Roman" w:cs="Times New Roman"/>
                <w:sz w:val="18"/>
                <w:szCs w:val="18"/>
              </w:rPr>
              <w:t>аукцион</w:t>
            </w:r>
          </w:p>
        </w:tc>
      </w:tr>
      <w:tr w:rsidR="005D3937" w:rsidRPr="004E2742" w:rsidTr="00B0675B">
        <w:trPr>
          <w:trHeight w:val="946"/>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eastAsia="ja-JP" w:bidi="fa-IR"/>
              </w:rPr>
              <w:t>8</w:t>
            </w:r>
            <w:r w:rsidRPr="004E2742">
              <w:rPr>
                <w:rFonts w:ascii="Times New Roman" w:eastAsia="Calibri" w:hAnsi="Times New Roman" w:cs="Tahoma"/>
                <w:kern w:val="3"/>
                <w:sz w:val="16"/>
                <w:szCs w:val="16"/>
                <w:lang w:val="de-DE" w:eastAsia="ja-JP" w:bidi="fa-IR"/>
              </w:rPr>
              <w:t>.</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356A0E" w:rsidP="00B0675B">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Курская обл. Льговский р-н</w:t>
            </w:r>
            <w:r>
              <w:rPr>
                <w:rFonts w:ascii="Times New Roman" w:eastAsia="Cambria" w:hAnsi="Times New Roman" w:cs="Times New Roman"/>
                <w:sz w:val="16"/>
                <w:szCs w:val="16"/>
              </w:rPr>
              <w:t xml:space="preserve">, </w:t>
            </w:r>
            <w:proofErr w:type="spellStart"/>
            <w:r>
              <w:rPr>
                <w:rFonts w:ascii="Times New Roman" w:eastAsia="Cambria" w:hAnsi="Times New Roman" w:cs="Times New Roman"/>
                <w:sz w:val="16"/>
                <w:szCs w:val="16"/>
              </w:rPr>
              <w:t>Марицкий</w:t>
            </w:r>
            <w:proofErr w:type="spellEnd"/>
            <w:r>
              <w:rPr>
                <w:rFonts w:ascii="Times New Roman" w:eastAsia="Cambria" w:hAnsi="Times New Roman" w:cs="Times New Roman"/>
                <w:sz w:val="16"/>
                <w:szCs w:val="16"/>
              </w:rPr>
              <w:t xml:space="preserve"> с/</w:t>
            </w:r>
            <w:proofErr w:type="spellStart"/>
            <w:r>
              <w:rPr>
                <w:rFonts w:ascii="Times New Roman" w:eastAsia="Cambria" w:hAnsi="Times New Roman" w:cs="Times New Roman"/>
                <w:sz w:val="16"/>
                <w:szCs w:val="16"/>
              </w:rPr>
              <w:t>с,х.Кр</w:t>
            </w:r>
            <w:proofErr w:type="gramStart"/>
            <w:r>
              <w:rPr>
                <w:rFonts w:ascii="Times New Roman" w:eastAsia="Cambria" w:hAnsi="Times New Roman" w:cs="Times New Roman"/>
                <w:sz w:val="16"/>
                <w:szCs w:val="16"/>
              </w:rPr>
              <w:t>.Д</w:t>
            </w:r>
            <w:proofErr w:type="gramEnd"/>
            <w:r>
              <w:rPr>
                <w:rFonts w:ascii="Times New Roman" w:eastAsia="Cambria" w:hAnsi="Times New Roman" w:cs="Times New Roman"/>
                <w:sz w:val="16"/>
                <w:szCs w:val="16"/>
              </w:rPr>
              <w:t>убрава</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0B40DE"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садоводство</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356A0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26237</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0B40D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22.01.2021-21.01.2041</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0B40D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1037809,00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0B40D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Городников С.В.</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0B40DE" w:rsidRDefault="000B40DE" w:rsidP="00B0675B">
            <w:pPr>
              <w:spacing w:after="0" w:line="240" w:lineRule="auto"/>
              <w:jc w:val="center"/>
              <w:rPr>
                <w:rFonts w:ascii="Times New Roman" w:hAnsi="Times New Roman" w:cs="Times New Roman"/>
                <w:sz w:val="18"/>
                <w:szCs w:val="18"/>
              </w:rPr>
            </w:pPr>
            <w:r w:rsidRPr="000B40DE">
              <w:rPr>
                <w:sz w:val="18"/>
                <w:szCs w:val="18"/>
              </w:rPr>
              <w:t>аукцион</w:t>
            </w:r>
          </w:p>
        </w:tc>
      </w:tr>
      <w:tr w:rsidR="005D3937" w:rsidRPr="004E2742" w:rsidTr="00B0675B">
        <w:trPr>
          <w:trHeight w:val="398"/>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eastAsia="ja-JP" w:bidi="fa-IR"/>
              </w:rPr>
              <w:t>9</w:t>
            </w:r>
            <w:r w:rsidRPr="004E2742">
              <w:rPr>
                <w:rFonts w:ascii="Times New Roman" w:eastAsia="Calibri" w:hAnsi="Times New Roman" w:cs="Tahoma"/>
                <w:kern w:val="3"/>
                <w:sz w:val="16"/>
                <w:szCs w:val="16"/>
                <w:lang w:val="de-DE" w:eastAsia="ja-JP" w:bidi="fa-IR"/>
              </w:rPr>
              <w:t>.</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0B40DE" w:rsidP="00B0675B">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sidRPr="00317EFD">
              <w:rPr>
                <w:rFonts w:ascii="Times New Roman" w:eastAsia="Cambria" w:hAnsi="Times New Roman" w:cs="Times New Roman"/>
                <w:sz w:val="16"/>
                <w:szCs w:val="16"/>
              </w:rPr>
              <w:t>,</w:t>
            </w:r>
            <w:r>
              <w:rPr>
                <w:rFonts w:ascii="Times New Roman" w:eastAsia="Cambria" w:hAnsi="Times New Roman" w:cs="Times New Roman"/>
                <w:sz w:val="16"/>
                <w:szCs w:val="16"/>
              </w:rPr>
              <w:t>В</w:t>
            </w:r>
            <w:proofErr w:type="gramEnd"/>
            <w:r>
              <w:rPr>
                <w:rFonts w:ascii="Times New Roman" w:eastAsia="Cambria" w:hAnsi="Times New Roman" w:cs="Times New Roman"/>
                <w:sz w:val="16"/>
                <w:szCs w:val="16"/>
              </w:rPr>
              <w:t>ышнедеревенский</w:t>
            </w:r>
            <w:proofErr w:type="spellEnd"/>
            <w:r>
              <w:rPr>
                <w:rFonts w:ascii="Times New Roman" w:eastAsia="Cambria" w:hAnsi="Times New Roman" w:cs="Times New Roman"/>
                <w:sz w:val="16"/>
                <w:szCs w:val="16"/>
              </w:rPr>
              <w:t xml:space="preserve"> с/</w:t>
            </w:r>
            <w:proofErr w:type="spellStart"/>
            <w:r>
              <w:rPr>
                <w:rFonts w:ascii="Times New Roman" w:eastAsia="Cambria" w:hAnsi="Times New Roman" w:cs="Times New Roman"/>
                <w:sz w:val="16"/>
                <w:szCs w:val="16"/>
              </w:rPr>
              <w:t>с,с.В.Деревеньки</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0B40DE"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ЛПХ</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0B40D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6500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0B40D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28.01.2021-27.01.2041</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0B40D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1545,93</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0B40D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Мартынов А.Е.</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F03C4D" w:rsidRDefault="000B40D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без торгов</w:t>
            </w:r>
          </w:p>
        </w:tc>
      </w:tr>
      <w:tr w:rsidR="005D3937"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1</w:t>
            </w:r>
            <w:r w:rsidRPr="004E2742">
              <w:rPr>
                <w:rFonts w:ascii="Times New Roman" w:eastAsia="Calibri" w:hAnsi="Times New Roman" w:cs="Tahoma"/>
                <w:kern w:val="3"/>
                <w:sz w:val="16"/>
                <w:szCs w:val="16"/>
                <w:lang w:eastAsia="ja-JP" w:bidi="fa-IR"/>
              </w:rPr>
              <w:t>0</w:t>
            </w:r>
            <w:r w:rsidRPr="004E2742">
              <w:rPr>
                <w:rFonts w:ascii="Times New Roman" w:eastAsia="Calibri" w:hAnsi="Times New Roman" w:cs="Tahoma"/>
                <w:kern w:val="3"/>
                <w:sz w:val="16"/>
                <w:szCs w:val="16"/>
                <w:lang w:val="de-DE" w:eastAsia="ja-JP" w:bidi="fa-IR"/>
              </w:rPr>
              <w:t>.</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0C15A0" w:rsidP="00B0675B">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r>
              <w:rPr>
                <w:rFonts w:ascii="Times New Roman" w:eastAsia="Cambria" w:hAnsi="Times New Roman" w:cs="Times New Roman"/>
                <w:sz w:val="16"/>
                <w:szCs w:val="16"/>
              </w:rPr>
              <w:t>Вышнедеревенский</w:t>
            </w:r>
            <w:proofErr w:type="spellEnd"/>
            <w:r>
              <w:rPr>
                <w:rFonts w:ascii="Times New Roman" w:eastAsia="Cambria" w:hAnsi="Times New Roman" w:cs="Times New Roman"/>
                <w:sz w:val="16"/>
                <w:szCs w:val="16"/>
              </w:rPr>
              <w:t xml:space="preserve"> с/</w:t>
            </w:r>
            <w:proofErr w:type="spellStart"/>
            <w:r>
              <w:rPr>
                <w:rFonts w:ascii="Times New Roman" w:eastAsia="Cambria" w:hAnsi="Times New Roman" w:cs="Times New Roman"/>
                <w:sz w:val="16"/>
                <w:szCs w:val="16"/>
              </w:rPr>
              <w:t>с,д</w:t>
            </w:r>
            <w:proofErr w:type="gramStart"/>
            <w:r>
              <w:rPr>
                <w:rFonts w:ascii="Times New Roman" w:eastAsia="Cambria" w:hAnsi="Times New Roman" w:cs="Times New Roman"/>
                <w:sz w:val="16"/>
                <w:szCs w:val="16"/>
              </w:rPr>
              <w:t>.К</w:t>
            </w:r>
            <w:proofErr w:type="gramEnd"/>
            <w:r>
              <w:rPr>
                <w:rFonts w:ascii="Times New Roman" w:eastAsia="Cambria" w:hAnsi="Times New Roman" w:cs="Times New Roman"/>
                <w:sz w:val="16"/>
                <w:szCs w:val="16"/>
              </w:rPr>
              <w:t>лишино</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0C15A0"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ЛПХ</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0C15A0"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0C15A0"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28.01.2021-27.01.2041</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0C15A0"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723,72</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0C15A0" w:rsidP="00B0675B">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Бозоров</w:t>
            </w:r>
            <w:proofErr w:type="spellEnd"/>
            <w:r>
              <w:rPr>
                <w:rFonts w:ascii="Times New Roman" w:hAnsi="Times New Roman" w:cs="Times New Roman"/>
                <w:sz w:val="18"/>
                <w:szCs w:val="18"/>
              </w:rPr>
              <w:t xml:space="preserve"> Ш.Х.</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F03C4D" w:rsidRDefault="005D3937" w:rsidP="00B0675B">
            <w:pPr>
              <w:spacing w:after="0" w:line="240" w:lineRule="auto"/>
              <w:jc w:val="center"/>
              <w:rPr>
                <w:rFonts w:ascii="Times New Roman" w:hAnsi="Times New Roman" w:cs="Times New Roman"/>
                <w:sz w:val="18"/>
                <w:szCs w:val="18"/>
              </w:rPr>
            </w:pPr>
            <w:proofErr w:type="gramStart"/>
            <w:r w:rsidRPr="00F03C4D">
              <w:rPr>
                <w:rFonts w:ascii="Times New Roman" w:hAnsi="Times New Roman" w:cs="Times New Roman"/>
                <w:sz w:val="18"/>
                <w:szCs w:val="18"/>
              </w:rPr>
              <w:t>Передан в комитет</w:t>
            </w:r>
            <w:proofErr w:type="gramEnd"/>
          </w:p>
        </w:tc>
      </w:tr>
      <w:tr w:rsidR="005D3937" w:rsidRPr="004E2742" w:rsidTr="004765FA">
        <w:trPr>
          <w:trHeight w:val="133"/>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1</w:t>
            </w:r>
            <w:r w:rsidRPr="004E2742">
              <w:rPr>
                <w:rFonts w:ascii="Times New Roman" w:eastAsia="Calibri" w:hAnsi="Times New Roman" w:cs="Tahoma"/>
                <w:kern w:val="3"/>
                <w:sz w:val="16"/>
                <w:szCs w:val="16"/>
                <w:lang w:eastAsia="ja-JP" w:bidi="fa-IR"/>
              </w:rPr>
              <w:t>1</w:t>
            </w:r>
            <w:r w:rsidRPr="004E2742">
              <w:rPr>
                <w:rFonts w:ascii="Times New Roman" w:eastAsia="Calibri" w:hAnsi="Times New Roman" w:cs="Tahoma"/>
                <w:kern w:val="3"/>
                <w:sz w:val="16"/>
                <w:szCs w:val="16"/>
                <w:lang w:val="de-DE" w:eastAsia="ja-JP" w:bidi="fa-IR"/>
              </w:rPr>
              <w:t>.</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0C15A0" w:rsidP="000C15A0">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r>
              <w:rPr>
                <w:rFonts w:ascii="Times New Roman" w:eastAsia="Cambria" w:hAnsi="Times New Roman" w:cs="Times New Roman"/>
                <w:sz w:val="16"/>
                <w:szCs w:val="16"/>
              </w:rPr>
              <w:t>Кудинцевский</w:t>
            </w:r>
            <w:proofErr w:type="spellEnd"/>
            <w:r>
              <w:rPr>
                <w:rFonts w:ascii="Times New Roman" w:eastAsia="Cambria" w:hAnsi="Times New Roman" w:cs="Times New Roman"/>
                <w:sz w:val="16"/>
                <w:szCs w:val="16"/>
              </w:rPr>
              <w:t xml:space="preserve"> с/</w:t>
            </w:r>
            <w:proofErr w:type="spellStart"/>
            <w:r>
              <w:rPr>
                <w:rFonts w:ascii="Times New Roman" w:eastAsia="Cambria" w:hAnsi="Times New Roman" w:cs="Times New Roman"/>
                <w:sz w:val="16"/>
                <w:szCs w:val="16"/>
              </w:rPr>
              <w:t>с,ст</w:t>
            </w:r>
            <w:proofErr w:type="gramStart"/>
            <w:r>
              <w:rPr>
                <w:rFonts w:ascii="Times New Roman" w:eastAsia="Cambria" w:hAnsi="Times New Roman" w:cs="Times New Roman"/>
                <w:sz w:val="16"/>
                <w:szCs w:val="16"/>
              </w:rPr>
              <w:t>.Ш</w:t>
            </w:r>
            <w:proofErr w:type="gramEnd"/>
            <w:r>
              <w:rPr>
                <w:rFonts w:ascii="Times New Roman" w:eastAsia="Cambria" w:hAnsi="Times New Roman" w:cs="Times New Roman"/>
                <w:sz w:val="16"/>
                <w:szCs w:val="16"/>
              </w:rPr>
              <w:t>ерекино</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0C15A0"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Размещение промышленных объектов</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0C15A0"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10950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0C15A0"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09.02.2021-08.02.2031</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0C15A0"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73056,65</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0C15A0"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АО </w:t>
            </w:r>
            <w:proofErr w:type="spellStart"/>
            <w:r>
              <w:rPr>
                <w:rFonts w:ascii="Times New Roman" w:hAnsi="Times New Roman" w:cs="Times New Roman"/>
                <w:sz w:val="18"/>
                <w:szCs w:val="18"/>
              </w:rPr>
              <w:t>Курсквтормет</w:t>
            </w:r>
            <w:proofErr w:type="spellEnd"/>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F03C4D" w:rsidRDefault="005D3937" w:rsidP="00B0675B">
            <w:pPr>
              <w:spacing w:after="0" w:line="240" w:lineRule="auto"/>
              <w:jc w:val="center"/>
              <w:rPr>
                <w:rFonts w:ascii="Times New Roman" w:hAnsi="Times New Roman" w:cs="Times New Roman"/>
                <w:sz w:val="18"/>
                <w:szCs w:val="18"/>
              </w:rPr>
            </w:pPr>
            <w:r w:rsidRPr="00F03C4D">
              <w:rPr>
                <w:rFonts w:ascii="Times New Roman" w:hAnsi="Times New Roman" w:cs="Times New Roman"/>
                <w:sz w:val="18"/>
                <w:szCs w:val="18"/>
              </w:rPr>
              <w:t>без торгов</w:t>
            </w:r>
          </w:p>
        </w:tc>
      </w:tr>
      <w:tr w:rsidR="005D3937" w:rsidRPr="004E2742" w:rsidTr="00EA01E5">
        <w:trPr>
          <w:trHeight w:val="138"/>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1</w:t>
            </w:r>
            <w:r w:rsidRPr="004E2742">
              <w:rPr>
                <w:rFonts w:ascii="Times New Roman" w:eastAsia="Calibri" w:hAnsi="Times New Roman" w:cs="Tahoma"/>
                <w:kern w:val="3"/>
                <w:sz w:val="16"/>
                <w:szCs w:val="16"/>
                <w:lang w:eastAsia="ja-JP" w:bidi="fa-IR"/>
              </w:rPr>
              <w:t>2</w:t>
            </w:r>
            <w:r w:rsidRPr="004E2742">
              <w:rPr>
                <w:rFonts w:ascii="Times New Roman" w:eastAsia="Calibri" w:hAnsi="Times New Roman" w:cs="Tahoma"/>
                <w:kern w:val="3"/>
                <w:sz w:val="16"/>
                <w:szCs w:val="16"/>
                <w:lang w:val="de-DE" w:eastAsia="ja-JP" w:bidi="fa-IR"/>
              </w:rPr>
              <w:t>.</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6B1064" w:rsidP="00B0675B">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r>
              <w:rPr>
                <w:rFonts w:ascii="Times New Roman" w:eastAsia="Cambria" w:hAnsi="Times New Roman" w:cs="Times New Roman"/>
                <w:sz w:val="16"/>
                <w:szCs w:val="16"/>
              </w:rPr>
              <w:t>Вышнедеревенский</w:t>
            </w:r>
            <w:proofErr w:type="spellEnd"/>
            <w:r>
              <w:rPr>
                <w:rFonts w:ascii="Times New Roman" w:eastAsia="Cambria" w:hAnsi="Times New Roman" w:cs="Times New Roman"/>
                <w:sz w:val="16"/>
                <w:szCs w:val="16"/>
              </w:rPr>
              <w:t xml:space="preserve"> с/с, д</w:t>
            </w:r>
            <w:proofErr w:type="gramStart"/>
            <w:r>
              <w:rPr>
                <w:rFonts w:ascii="Times New Roman" w:eastAsia="Cambria" w:hAnsi="Times New Roman" w:cs="Times New Roman"/>
                <w:sz w:val="16"/>
                <w:szCs w:val="16"/>
              </w:rPr>
              <w:t>.К</w:t>
            </w:r>
            <w:proofErr w:type="gramEnd"/>
            <w:r>
              <w:rPr>
                <w:rFonts w:ascii="Times New Roman" w:eastAsia="Cambria" w:hAnsi="Times New Roman" w:cs="Times New Roman"/>
                <w:sz w:val="16"/>
                <w:szCs w:val="16"/>
              </w:rPr>
              <w:t>расная Новь</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6B1064"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ЛПХ</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6B1064"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6B1064"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09.02.2021-08.02.2041</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6B1064"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30,29</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6B1064"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Краснов В.А.</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F03C4D" w:rsidRDefault="005D3937" w:rsidP="00B0675B">
            <w:pPr>
              <w:spacing w:after="0" w:line="240" w:lineRule="auto"/>
              <w:jc w:val="center"/>
              <w:rPr>
                <w:rFonts w:ascii="Times New Roman" w:hAnsi="Times New Roman" w:cs="Times New Roman"/>
                <w:sz w:val="18"/>
                <w:szCs w:val="18"/>
                <w:highlight w:val="yellow"/>
              </w:rPr>
            </w:pPr>
            <w:r w:rsidRPr="00F03C4D">
              <w:rPr>
                <w:rFonts w:ascii="Times New Roman" w:hAnsi="Times New Roman" w:cs="Times New Roman"/>
                <w:sz w:val="18"/>
                <w:szCs w:val="18"/>
              </w:rPr>
              <w:t>без торгов</w:t>
            </w:r>
          </w:p>
        </w:tc>
      </w:tr>
      <w:tr w:rsidR="005D3937" w:rsidRPr="004E2742" w:rsidTr="00EA01E5">
        <w:trPr>
          <w:trHeight w:val="643"/>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1</w:t>
            </w:r>
            <w:r w:rsidRPr="004E2742">
              <w:rPr>
                <w:rFonts w:ascii="Times New Roman" w:eastAsia="Calibri" w:hAnsi="Times New Roman" w:cs="Tahoma"/>
                <w:kern w:val="3"/>
                <w:sz w:val="16"/>
                <w:szCs w:val="16"/>
                <w:lang w:eastAsia="ja-JP" w:bidi="fa-IR"/>
              </w:rPr>
              <w:t>3</w:t>
            </w:r>
            <w:r w:rsidRPr="004E2742">
              <w:rPr>
                <w:rFonts w:ascii="Times New Roman" w:eastAsia="Calibri" w:hAnsi="Times New Roman" w:cs="Tahoma"/>
                <w:kern w:val="3"/>
                <w:sz w:val="16"/>
                <w:szCs w:val="16"/>
                <w:lang w:val="de-DE" w:eastAsia="ja-JP" w:bidi="fa-IR"/>
              </w:rPr>
              <w:t>.</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6B1064" w:rsidP="00B0675B">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sidRPr="00317EFD">
              <w:rPr>
                <w:rFonts w:ascii="Times New Roman" w:eastAsia="Cambria" w:hAnsi="Times New Roman" w:cs="Times New Roman"/>
                <w:sz w:val="16"/>
                <w:szCs w:val="16"/>
              </w:rPr>
              <w:t>,</w:t>
            </w:r>
            <w:r>
              <w:rPr>
                <w:rFonts w:ascii="Times New Roman" w:eastAsia="Cambria" w:hAnsi="Times New Roman" w:cs="Times New Roman"/>
                <w:sz w:val="16"/>
                <w:szCs w:val="16"/>
              </w:rPr>
              <w:t>В</w:t>
            </w:r>
            <w:proofErr w:type="gramEnd"/>
            <w:r>
              <w:rPr>
                <w:rFonts w:ascii="Times New Roman" w:eastAsia="Cambria" w:hAnsi="Times New Roman" w:cs="Times New Roman"/>
                <w:sz w:val="16"/>
                <w:szCs w:val="16"/>
              </w:rPr>
              <w:t>ышнедеревенский</w:t>
            </w:r>
            <w:proofErr w:type="spellEnd"/>
            <w:r>
              <w:rPr>
                <w:rFonts w:ascii="Times New Roman" w:eastAsia="Cambria" w:hAnsi="Times New Roman" w:cs="Times New Roman"/>
                <w:sz w:val="16"/>
                <w:szCs w:val="16"/>
              </w:rPr>
              <w:t xml:space="preserve"> с/</w:t>
            </w:r>
            <w:proofErr w:type="spellStart"/>
            <w:r>
              <w:rPr>
                <w:rFonts w:ascii="Times New Roman" w:eastAsia="Cambria" w:hAnsi="Times New Roman" w:cs="Times New Roman"/>
                <w:sz w:val="16"/>
                <w:szCs w:val="16"/>
              </w:rPr>
              <w:t>с,с.Ц.Бобрик</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6B1064"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ЛПХ</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6B1064"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6B1064"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09.02.2021-08.02.2041</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6B1064"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1279,83</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6B1064" w:rsidP="00B0675B">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Ходукин</w:t>
            </w:r>
            <w:proofErr w:type="spellEnd"/>
            <w:r>
              <w:rPr>
                <w:rFonts w:ascii="Times New Roman" w:hAnsi="Times New Roman" w:cs="Times New Roman"/>
                <w:sz w:val="18"/>
                <w:szCs w:val="18"/>
              </w:rPr>
              <w:t xml:space="preserve"> С.А.</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F03C4D" w:rsidRDefault="005D3937" w:rsidP="00B0675B">
            <w:pPr>
              <w:spacing w:after="0" w:line="240" w:lineRule="auto"/>
              <w:jc w:val="center"/>
              <w:rPr>
                <w:rFonts w:ascii="Times New Roman" w:hAnsi="Times New Roman" w:cs="Times New Roman"/>
                <w:sz w:val="18"/>
                <w:szCs w:val="18"/>
              </w:rPr>
            </w:pPr>
            <w:r w:rsidRPr="00F03C4D">
              <w:rPr>
                <w:rFonts w:ascii="Times New Roman" w:hAnsi="Times New Roman" w:cs="Times New Roman"/>
                <w:sz w:val="18"/>
                <w:szCs w:val="18"/>
              </w:rPr>
              <w:t>без торгов</w:t>
            </w:r>
          </w:p>
        </w:tc>
      </w:tr>
      <w:tr w:rsidR="005D3937"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1</w:t>
            </w:r>
            <w:r w:rsidRPr="004E2742">
              <w:rPr>
                <w:rFonts w:ascii="Times New Roman" w:eastAsia="Calibri" w:hAnsi="Times New Roman" w:cs="Tahoma"/>
                <w:kern w:val="3"/>
                <w:sz w:val="16"/>
                <w:szCs w:val="16"/>
                <w:lang w:eastAsia="ja-JP" w:bidi="fa-IR"/>
              </w:rPr>
              <w:t>4</w:t>
            </w:r>
            <w:r w:rsidRPr="004E2742">
              <w:rPr>
                <w:rFonts w:ascii="Times New Roman" w:eastAsia="Calibri" w:hAnsi="Times New Roman" w:cs="Tahoma"/>
                <w:kern w:val="3"/>
                <w:sz w:val="16"/>
                <w:szCs w:val="16"/>
                <w:lang w:val="de-DE" w:eastAsia="ja-JP" w:bidi="fa-IR"/>
              </w:rPr>
              <w:t>.</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6B1064" w:rsidP="00B0675B">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sidRPr="00317EFD">
              <w:rPr>
                <w:rFonts w:ascii="Times New Roman" w:eastAsia="Cambria" w:hAnsi="Times New Roman" w:cs="Times New Roman"/>
                <w:sz w:val="16"/>
                <w:szCs w:val="16"/>
              </w:rPr>
              <w:t>,</w:t>
            </w:r>
            <w:r>
              <w:rPr>
                <w:rFonts w:ascii="Times New Roman" w:eastAsia="Cambria" w:hAnsi="Times New Roman" w:cs="Times New Roman"/>
                <w:sz w:val="16"/>
                <w:szCs w:val="16"/>
              </w:rPr>
              <w:t>В</w:t>
            </w:r>
            <w:proofErr w:type="gramEnd"/>
            <w:r>
              <w:rPr>
                <w:rFonts w:ascii="Times New Roman" w:eastAsia="Cambria" w:hAnsi="Times New Roman" w:cs="Times New Roman"/>
                <w:sz w:val="16"/>
                <w:szCs w:val="16"/>
              </w:rPr>
              <w:t>ышнедеревенский</w:t>
            </w:r>
            <w:proofErr w:type="spellEnd"/>
            <w:r>
              <w:rPr>
                <w:rFonts w:ascii="Times New Roman" w:eastAsia="Cambria" w:hAnsi="Times New Roman" w:cs="Times New Roman"/>
                <w:sz w:val="16"/>
                <w:szCs w:val="16"/>
              </w:rPr>
              <w:t xml:space="preserve"> с/</w:t>
            </w:r>
            <w:proofErr w:type="spellStart"/>
            <w:r>
              <w:rPr>
                <w:rFonts w:ascii="Times New Roman" w:eastAsia="Cambria" w:hAnsi="Times New Roman" w:cs="Times New Roman"/>
                <w:sz w:val="16"/>
                <w:szCs w:val="16"/>
              </w:rPr>
              <w:t>с,с.</w:t>
            </w:r>
            <w:r w:rsidR="005F44EA">
              <w:rPr>
                <w:rFonts w:ascii="Times New Roman" w:eastAsia="Cambria" w:hAnsi="Times New Roman" w:cs="Times New Roman"/>
                <w:sz w:val="16"/>
                <w:szCs w:val="16"/>
              </w:rPr>
              <w:t>Д.Бобрик</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ЛПХ</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4500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18.02.2021-17.02.2041</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1095,90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Новикова Д.Н.</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F03C4D" w:rsidRDefault="005D3937" w:rsidP="00B0675B">
            <w:pPr>
              <w:spacing w:after="0" w:line="240" w:lineRule="auto"/>
              <w:jc w:val="center"/>
              <w:rPr>
                <w:rFonts w:ascii="Times New Roman" w:hAnsi="Times New Roman" w:cs="Times New Roman"/>
                <w:sz w:val="18"/>
                <w:szCs w:val="18"/>
              </w:rPr>
            </w:pPr>
            <w:r w:rsidRPr="00F03C4D">
              <w:rPr>
                <w:rFonts w:ascii="Times New Roman" w:hAnsi="Times New Roman" w:cs="Times New Roman"/>
                <w:sz w:val="18"/>
                <w:szCs w:val="18"/>
              </w:rPr>
              <w:t>без торгов</w:t>
            </w:r>
          </w:p>
        </w:tc>
      </w:tr>
      <w:tr w:rsidR="005D3937" w:rsidRPr="004E2742" w:rsidTr="00B0675B">
        <w:trPr>
          <w:trHeight w:val="558"/>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1</w:t>
            </w:r>
            <w:r w:rsidRPr="004E2742">
              <w:rPr>
                <w:rFonts w:ascii="Times New Roman" w:eastAsia="Calibri" w:hAnsi="Times New Roman" w:cs="Tahoma"/>
                <w:kern w:val="3"/>
                <w:sz w:val="16"/>
                <w:szCs w:val="16"/>
                <w:lang w:eastAsia="ja-JP" w:bidi="fa-IR"/>
              </w:rPr>
              <w:t>5</w:t>
            </w:r>
            <w:r w:rsidRPr="004E2742">
              <w:rPr>
                <w:rFonts w:ascii="Times New Roman" w:eastAsia="Calibri" w:hAnsi="Times New Roman" w:cs="Tahoma"/>
                <w:kern w:val="3"/>
                <w:sz w:val="16"/>
                <w:szCs w:val="16"/>
                <w:lang w:val="de-DE" w:eastAsia="ja-JP" w:bidi="fa-IR"/>
              </w:rPr>
              <w:t>.</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Pr>
                <w:rFonts w:ascii="Times New Roman" w:eastAsia="Cambria" w:hAnsi="Times New Roman" w:cs="Times New Roman"/>
                <w:sz w:val="16"/>
                <w:szCs w:val="16"/>
              </w:rPr>
              <w:t>,Г</w:t>
            </w:r>
            <w:proofErr w:type="gramEnd"/>
            <w:r>
              <w:rPr>
                <w:rFonts w:ascii="Times New Roman" w:eastAsia="Cambria" w:hAnsi="Times New Roman" w:cs="Times New Roman"/>
                <w:sz w:val="16"/>
                <w:szCs w:val="16"/>
              </w:rPr>
              <w:t>ороденский</w:t>
            </w:r>
            <w:proofErr w:type="spellEnd"/>
            <w:r>
              <w:rPr>
                <w:rFonts w:ascii="Times New Roman" w:eastAsia="Cambria" w:hAnsi="Times New Roman" w:cs="Times New Roman"/>
                <w:sz w:val="16"/>
                <w:szCs w:val="16"/>
              </w:rPr>
              <w:t xml:space="preserve"> с/с</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both"/>
              <w:rPr>
                <w:rFonts w:ascii="Times New Roman" w:hAnsi="Times New Roman" w:cs="Times New Roman"/>
                <w:sz w:val="18"/>
                <w:szCs w:val="18"/>
              </w:rPr>
            </w:pPr>
            <w:r w:rsidRPr="00BA4820">
              <w:rPr>
                <w:rFonts w:ascii="Times New Roman" w:eastAsia="Cambria" w:hAnsi="Times New Roman" w:cs="Times New Roman"/>
                <w:sz w:val="18"/>
                <w:szCs w:val="18"/>
              </w:rPr>
              <w:t>ИЖС</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08.04.2021-07.04.2024</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481,30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Синяков Г.А.</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F03C4D" w:rsidRDefault="005D3937" w:rsidP="00B0675B">
            <w:pPr>
              <w:spacing w:after="0" w:line="240" w:lineRule="auto"/>
              <w:jc w:val="center"/>
              <w:rPr>
                <w:rFonts w:ascii="Times New Roman" w:hAnsi="Times New Roman" w:cs="Times New Roman"/>
                <w:sz w:val="18"/>
                <w:szCs w:val="18"/>
              </w:rPr>
            </w:pPr>
            <w:r w:rsidRPr="00F03C4D">
              <w:rPr>
                <w:rFonts w:ascii="Times New Roman" w:hAnsi="Times New Roman" w:cs="Times New Roman"/>
                <w:sz w:val="18"/>
                <w:szCs w:val="18"/>
              </w:rPr>
              <w:t>без торгов</w:t>
            </w:r>
          </w:p>
        </w:tc>
      </w:tr>
      <w:tr w:rsidR="005D3937" w:rsidRPr="004E2742" w:rsidTr="00B0675B">
        <w:trPr>
          <w:trHeight w:val="212"/>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1</w:t>
            </w:r>
            <w:r w:rsidRPr="004E2742">
              <w:rPr>
                <w:rFonts w:ascii="Times New Roman" w:eastAsia="Calibri" w:hAnsi="Times New Roman" w:cs="Tahoma"/>
                <w:kern w:val="3"/>
                <w:sz w:val="16"/>
                <w:szCs w:val="16"/>
                <w:lang w:eastAsia="ja-JP" w:bidi="fa-IR"/>
              </w:rPr>
              <w:t>6</w:t>
            </w:r>
            <w:r w:rsidRPr="004E2742">
              <w:rPr>
                <w:rFonts w:ascii="Times New Roman" w:eastAsia="Calibri" w:hAnsi="Times New Roman" w:cs="Tahoma"/>
                <w:kern w:val="3"/>
                <w:sz w:val="16"/>
                <w:szCs w:val="16"/>
                <w:lang w:val="de-DE" w:eastAsia="ja-JP" w:bidi="fa-IR"/>
              </w:rPr>
              <w:t>.</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r>
              <w:rPr>
                <w:rFonts w:ascii="Times New Roman" w:eastAsia="Cambria" w:hAnsi="Times New Roman" w:cs="Times New Roman"/>
                <w:sz w:val="16"/>
                <w:szCs w:val="16"/>
              </w:rPr>
              <w:t>Вышнедеревенский</w:t>
            </w:r>
            <w:proofErr w:type="spellEnd"/>
            <w:r>
              <w:rPr>
                <w:rFonts w:ascii="Times New Roman" w:eastAsia="Cambria" w:hAnsi="Times New Roman" w:cs="Times New Roman"/>
                <w:sz w:val="16"/>
                <w:szCs w:val="16"/>
              </w:rPr>
              <w:t xml:space="preserve"> с/с, </w:t>
            </w:r>
            <w:proofErr w:type="spellStart"/>
            <w:r>
              <w:rPr>
                <w:rFonts w:ascii="Times New Roman" w:eastAsia="Cambria" w:hAnsi="Times New Roman" w:cs="Times New Roman"/>
                <w:sz w:val="16"/>
                <w:szCs w:val="16"/>
              </w:rPr>
              <w:t>с</w:t>
            </w:r>
            <w:proofErr w:type="gramStart"/>
            <w:r>
              <w:rPr>
                <w:rFonts w:ascii="Times New Roman" w:eastAsia="Cambria" w:hAnsi="Times New Roman" w:cs="Times New Roman"/>
                <w:sz w:val="16"/>
                <w:szCs w:val="16"/>
              </w:rPr>
              <w:t>.Л</w:t>
            </w:r>
            <w:proofErr w:type="gramEnd"/>
            <w:r>
              <w:rPr>
                <w:rFonts w:ascii="Times New Roman" w:eastAsia="Cambria" w:hAnsi="Times New Roman" w:cs="Times New Roman"/>
                <w:sz w:val="16"/>
                <w:szCs w:val="16"/>
              </w:rPr>
              <w:t>евшинка</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ЛПХ</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3463</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19.04.2021-18.04.2041</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806,84</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Чумаченко Н.Н.</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F03C4D" w:rsidRDefault="002D704D" w:rsidP="00B0675B">
            <w:pPr>
              <w:spacing w:after="0" w:line="240" w:lineRule="auto"/>
              <w:jc w:val="center"/>
              <w:rPr>
                <w:rFonts w:ascii="Times New Roman" w:hAnsi="Times New Roman" w:cs="Times New Roman"/>
                <w:sz w:val="18"/>
                <w:szCs w:val="18"/>
              </w:rPr>
            </w:pPr>
            <w:r w:rsidRPr="00F03C4D">
              <w:rPr>
                <w:rFonts w:ascii="Times New Roman" w:hAnsi="Times New Roman" w:cs="Times New Roman"/>
                <w:sz w:val="18"/>
                <w:szCs w:val="18"/>
              </w:rPr>
              <w:t>без торгов</w:t>
            </w:r>
          </w:p>
        </w:tc>
      </w:tr>
      <w:tr w:rsidR="005D3937"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1</w:t>
            </w:r>
            <w:r w:rsidRPr="004E2742">
              <w:rPr>
                <w:rFonts w:ascii="Times New Roman" w:eastAsia="Calibri" w:hAnsi="Times New Roman" w:cs="Tahoma"/>
                <w:kern w:val="3"/>
                <w:sz w:val="16"/>
                <w:szCs w:val="16"/>
                <w:lang w:eastAsia="ja-JP" w:bidi="fa-IR"/>
              </w:rPr>
              <w:t>7</w:t>
            </w:r>
            <w:r w:rsidRPr="004E2742">
              <w:rPr>
                <w:rFonts w:ascii="Times New Roman" w:eastAsia="Calibri" w:hAnsi="Times New Roman" w:cs="Tahoma"/>
                <w:kern w:val="3"/>
                <w:sz w:val="16"/>
                <w:szCs w:val="16"/>
                <w:lang w:val="de-DE" w:eastAsia="ja-JP" w:bidi="fa-IR"/>
              </w:rPr>
              <w:t>.</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r>
              <w:rPr>
                <w:rFonts w:ascii="Times New Roman" w:eastAsia="Cambria" w:hAnsi="Times New Roman" w:cs="Times New Roman"/>
                <w:sz w:val="16"/>
                <w:szCs w:val="16"/>
              </w:rPr>
              <w:t>Вышнедеревенский</w:t>
            </w:r>
            <w:proofErr w:type="spellEnd"/>
            <w:r>
              <w:rPr>
                <w:rFonts w:ascii="Times New Roman" w:eastAsia="Cambria" w:hAnsi="Times New Roman" w:cs="Times New Roman"/>
                <w:sz w:val="16"/>
                <w:szCs w:val="16"/>
              </w:rPr>
              <w:t xml:space="preserve"> с/с, </w:t>
            </w:r>
            <w:proofErr w:type="spellStart"/>
            <w:r>
              <w:rPr>
                <w:rFonts w:ascii="Times New Roman" w:eastAsia="Cambria" w:hAnsi="Times New Roman" w:cs="Times New Roman"/>
                <w:sz w:val="16"/>
                <w:szCs w:val="16"/>
              </w:rPr>
              <w:t>с</w:t>
            </w:r>
            <w:proofErr w:type="gramStart"/>
            <w:r>
              <w:rPr>
                <w:rFonts w:ascii="Times New Roman" w:eastAsia="Cambria" w:hAnsi="Times New Roman" w:cs="Times New Roman"/>
                <w:sz w:val="16"/>
                <w:szCs w:val="16"/>
              </w:rPr>
              <w:t>.Л</w:t>
            </w:r>
            <w:proofErr w:type="gramEnd"/>
            <w:r>
              <w:rPr>
                <w:rFonts w:ascii="Times New Roman" w:eastAsia="Cambria" w:hAnsi="Times New Roman" w:cs="Times New Roman"/>
                <w:sz w:val="16"/>
                <w:szCs w:val="16"/>
              </w:rPr>
              <w:t>евшинка</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ЛПХ</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3270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19.04.2021-18.04.2041</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761,87</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Чумаченко Н.Н.</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F03C4D" w:rsidRDefault="005D3937" w:rsidP="00B0675B">
            <w:pPr>
              <w:spacing w:after="0" w:line="240" w:lineRule="auto"/>
              <w:jc w:val="center"/>
              <w:rPr>
                <w:rFonts w:ascii="Times New Roman" w:hAnsi="Times New Roman" w:cs="Times New Roman"/>
                <w:sz w:val="18"/>
                <w:szCs w:val="18"/>
              </w:rPr>
            </w:pPr>
            <w:r w:rsidRPr="00F03C4D">
              <w:rPr>
                <w:rFonts w:ascii="Times New Roman" w:hAnsi="Times New Roman" w:cs="Times New Roman"/>
                <w:sz w:val="18"/>
                <w:szCs w:val="18"/>
              </w:rPr>
              <w:t>без торгов</w:t>
            </w:r>
          </w:p>
        </w:tc>
      </w:tr>
      <w:tr w:rsidR="005D3937"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1</w:t>
            </w:r>
            <w:r w:rsidRPr="004E2742">
              <w:rPr>
                <w:rFonts w:ascii="Times New Roman" w:eastAsia="Calibri" w:hAnsi="Times New Roman" w:cs="Tahoma"/>
                <w:kern w:val="3"/>
                <w:sz w:val="16"/>
                <w:szCs w:val="16"/>
                <w:lang w:eastAsia="ja-JP" w:bidi="fa-IR"/>
              </w:rPr>
              <w:t>8</w:t>
            </w:r>
            <w:r w:rsidRPr="004E2742">
              <w:rPr>
                <w:rFonts w:ascii="Times New Roman" w:eastAsia="Calibri" w:hAnsi="Times New Roman" w:cs="Tahoma"/>
                <w:kern w:val="3"/>
                <w:sz w:val="16"/>
                <w:szCs w:val="16"/>
                <w:lang w:val="de-DE" w:eastAsia="ja-JP" w:bidi="fa-IR"/>
              </w:rPr>
              <w:t>.</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2D704D" w:rsidP="00B0675B">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sidRPr="00317EFD">
              <w:rPr>
                <w:rFonts w:ascii="Times New Roman" w:eastAsia="Cambria" w:hAnsi="Times New Roman" w:cs="Times New Roman"/>
                <w:sz w:val="16"/>
                <w:szCs w:val="16"/>
              </w:rPr>
              <w:t>,</w:t>
            </w:r>
            <w:r>
              <w:rPr>
                <w:rFonts w:ascii="Times New Roman" w:eastAsia="Cambria" w:hAnsi="Times New Roman" w:cs="Times New Roman"/>
                <w:sz w:val="16"/>
                <w:szCs w:val="16"/>
              </w:rPr>
              <w:t>В</w:t>
            </w:r>
            <w:proofErr w:type="gramEnd"/>
            <w:r>
              <w:rPr>
                <w:rFonts w:ascii="Times New Roman" w:eastAsia="Cambria" w:hAnsi="Times New Roman" w:cs="Times New Roman"/>
                <w:sz w:val="16"/>
                <w:szCs w:val="16"/>
              </w:rPr>
              <w:t>ышнедеревенский</w:t>
            </w:r>
            <w:proofErr w:type="spellEnd"/>
            <w:r>
              <w:rPr>
                <w:rFonts w:ascii="Times New Roman" w:eastAsia="Cambria" w:hAnsi="Times New Roman" w:cs="Times New Roman"/>
                <w:sz w:val="16"/>
                <w:szCs w:val="16"/>
              </w:rPr>
              <w:t xml:space="preserve"> с/</w:t>
            </w:r>
            <w:proofErr w:type="spellStart"/>
            <w:r>
              <w:rPr>
                <w:rFonts w:ascii="Times New Roman" w:eastAsia="Cambria" w:hAnsi="Times New Roman" w:cs="Times New Roman"/>
                <w:sz w:val="16"/>
                <w:szCs w:val="16"/>
              </w:rPr>
              <w:t>с,с.Ц.Бобрик</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2D704D"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ЛПХ</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2D704D"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26.05.2021-25.05.2041</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1279,8</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F44EA" w:rsidP="00B0675B">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Ходукин</w:t>
            </w:r>
            <w:proofErr w:type="spellEnd"/>
            <w:r>
              <w:rPr>
                <w:rFonts w:ascii="Times New Roman" w:hAnsi="Times New Roman" w:cs="Times New Roman"/>
                <w:sz w:val="18"/>
                <w:szCs w:val="18"/>
              </w:rPr>
              <w:t xml:space="preserve"> С.А.</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F03C4D" w:rsidRDefault="005D3937" w:rsidP="00B0675B">
            <w:pPr>
              <w:spacing w:after="0" w:line="240" w:lineRule="auto"/>
              <w:jc w:val="center"/>
              <w:rPr>
                <w:rFonts w:ascii="Times New Roman" w:hAnsi="Times New Roman" w:cs="Times New Roman"/>
                <w:sz w:val="18"/>
                <w:szCs w:val="18"/>
              </w:rPr>
            </w:pPr>
            <w:r w:rsidRPr="00F03C4D">
              <w:rPr>
                <w:rFonts w:ascii="Times New Roman" w:hAnsi="Times New Roman" w:cs="Times New Roman"/>
                <w:sz w:val="18"/>
                <w:szCs w:val="18"/>
              </w:rPr>
              <w:t>без торгов</w:t>
            </w:r>
          </w:p>
        </w:tc>
      </w:tr>
      <w:tr w:rsidR="005D3937"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eastAsia="ja-JP" w:bidi="fa-IR"/>
              </w:rPr>
              <w:t>19</w:t>
            </w:r>
            <w:r w:rsidRPr="004E2742">
              <w:rPr>
                <w:rFonts w:ascii="Times New Roman" w:eastAsia="Calibri" w:hAnsi="Times New Roman" w:cs="Tahoma"/>
                <w:kern w:val="3"/>
                <w:sz w:val="16"/>
                <w:szCs w:val="16"/>
                <w:lang w:val="de-DE" w:eastAsia="ja-JP" w:bidi="fa-IR"/>
              </w:rPr>
              <w:t>.</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2D704D" w:rsidP="00B0675B">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sidRPr="00317EFD">
              <w:rPr>
                <w:rFonts w:ascii="Times New Roman" w:eastAsia="Cambria" w:hAnsi="Times New Roman" w:cs="Times New Roman"/>
                <w:sz w:val="16"/>
                <w:szCs w:val="16"/>
              </w:rPr>
              <w:t>.</w:t>
            </w:r>
            <w:r>
              <w:rPr>
                <w:rFonts w:ascii="Times New Roman" w:eastAsia="Cambria" w:hAnsi="Times New Roman" w:cs="Times New Roman"/>
                <w:sz w:val="16"/>
                <w:szCs w:val="16"/>
              </w:rPr>
              <w:t>С</w:t>
            </w:r>
            <w:proofErr w:type="gramEnd"/>
            <w:r>
              <w:rPr>
                <w:rFonts w:ascii="Times New Roman" w:eastAsia="Cambria" w:hAnsi="Times New Roman" w:cs="Times New Roman"/>
                <w:sz w:val="16"/>
                <w:szCs w:val="16"/>
              </w:rPr>
              <w:t>елекционный</w:t>
            </w:r>
            <w:proofErr w:type="spellEnd"/>
            <w:r>
              <w:rPr>
                <w:rFonts w:ascii="Times New Roman" w:eastAsia="Cambria" w:hAnsi="Times New Roman" w:cs="Times New Roman"/>
                <w:sz w:val="16"/>
                <w:szCs w:val="16"/>
              </w:rPr>
              <w:t xml:space="preserve"> с/</w:t>
            </w:r>
            <w:proofErr w:type="spellStart"/>
            <w:r>
              <w:rPr>
                <w:rFonts w:ascii="Times New Roman" w:eastAsia="Cambria" w:hAnsi="Times New Roman" w:cs="Times New Roman"/>
                <w:sz w:val="16"/>
                <w:szCs w:val="16"/>
              </w:rPr>
              <w:t>с,д.Шерекино,ул.Садовая</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2D704D"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ЛПХ</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2D704D"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2D704D"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26.05.2021-25.05.2041</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2D704D"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1209,15</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2D704D"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Летягин В.Н.</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F03C4D" w:rsidRDefault="002D704D" w:rsidP="00B0675B">
            <w:pPr>
              <w:spacing w:after="0" w:line="240" w:lineRule="auto"/>
              <w:jc w:val="center"/>
              <w:rPr>
                <w:rFonts w:ascii="Times New Roman" w:hAnsi="Times New Roman" w:cs="Times New Roman"/>
                <w:sz w:val="18"/>
                <w:szCs w:val="18"/>
              </w:rPr>
            </w:pPr>
            <w:r w:rsidRPr="00F03C4D">
              <w:rPr>
                <w:rFonts w:ascii="Times New Roman" w:hAnsi="Times New Roman" w:cs="Times New Roman"/>
                <w:sz w:val="18"/>
                <w:szCs w:val="18"/>
              </w:rPr>
              <w:t>без торгов</w:t>
            </w:r>
          </w:p>
        </w:tc>
      </w:tr>
      <w:tr w:rsidR="005D3937"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2</w:t>
            </w:r>
            <w:r w:rsidRPr="004E2742">
              <w:rPr>
                <w:rFonts w:ascii="Times New Roman" w:eastAsia="Calibri" w:hAnsi="Times New Roman" w:cs="Tahoma"/>
                <w:kern w:val="3"/>
                <w:sz w:val="16"/>
                <w:szCs w:val="16"/>
                <w:lang w:eastAsia="ja-JP" w:bidi="fa-IR"/>
              </w:rPr>
              <w:t>0</w:t>
            </w:r>
            <w:r w:rsidRPr="004E2742">
              <w:rPr>
                <w:rFonts w:ascii="Times New Roman" w:eastAsia="Calibri" w:hAnsi="Times New Roman" w:cs="Tahoma"/>
                <w:kern w:val="3"/>
                <w:sz w:val="16"/>
                <w:szCs w:val="16"/>
                <w:lang w:val="de-DE" w:eastAsia="ja-JP" w:bidi="fa-IR"/>
              </w:rPr>
              <w:t>.</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2D704D" w:rsidP="00B0675B">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r>
              <w:rPr>
                <w:rFonts w:ascii="Times New Roman" w:eastAsia="Cambria" w:hAnsi="Times New Roman" w:cs="Times New Roman"/>
                <w:sz w:val="16"/>
                <w:szCs w:val="16"/>
              </w:rPr>
              <w:t>,Большеугонский</w:t>
            </w:r>
            <w:proofErr w:type="spellEnd"/>
            <w:r>
              <w:rPr>
                <w:rFonts w:ascii="Times New Roman" w:eastAsia="Cambria" w:hAnsi="Times New Roman" w:cs="Times New Roman"/>
                <w:sz w:val="16"/>
                <w:szCs w:val="16"/>
              </w:rPr>
              <w:t xml:space="preserve"> с/</w:t>
            </w:r>
            <w:proofErr w:type="spellStart"/>
            <w:r>
              <w:rPr>
                <w:rFonts w:ascii="Times New Roman" w:eastAsia="Cambria" w:hAnsi="Times New Roman" w:cs="Times New Roman"/>
                <w:sz w:val="16"/>
                <w:szCs w:val="16"/>
              </w:rPr>
              <w:t>с,д</w:t>
            </w:r>
            <w:proofErr w:type="gramStart"/>
            <w:r>
              <w:rPr>
                <w:rFonts w:ascii="Times New Roman" w:eastAsia="Cambria" w:hAnsi="Times New Roman" w:cs="Times New Roman"/>
                <w:sz w:val="16"/>
                <w:szCs w:val="16"/>
              </w:rPr>
              <w:t>.К</w:t>
            </w:r>
            <w:proofErr w:type="gramEnd"/>
            <w:r>
              <w:rPr>
                <w:rFonts w:ascii="Times New Roman" w:eastAsia="Cambria" w:hAnsi="Times New Roman" w:cs="Times New Roman"/>
                <w:sz w:val="16"/>
                <w:szCs w:val="16"/>
              </w:rPr>
              <w:t>лишино</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2D704D"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ЛПХ</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2D704D"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2D704D"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23.06.2021-22.06.2041</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2D704D"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151,69</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2D704D"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Птицын А.И.</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F03C4D" w:rsidRDefault="002D704D" w:rsidP="00B0675B">
            <w:pPr>
              <w:spacing w:after="0" w:line="240" w:lineRule="auto"/>
              <w:jc w:val="center"/>
              <w:rPr>
                <w:rFonts w:ascii="Times New Roman" w:hAnsi="Times New Roman" w:cs="Times New Roman"/>
                <w:sz w:val="18"/>
                <w:szCs w:val="18"/>
              </w:rPr>
            </w:pPr>
            <w:r w:rsidRPr="00F03C4D">
              <w:rPr>
                <w:rFonts w:ascii="Times New Roman" w:hAnsi="Times New Roman" w:cs="Times New Roman"/>
                <w:sz w:val="18"/>
                <w:szCs w:val="18"/>
              </w:rPr>
              <w:t>без торгов</w:t>
            </w:r>
          </w:p>
        </w:tc>
      </w:tr>
      <w:tr w:rsidR="005D3937"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2</w:t>
            </w:r>
            <w:r w:rsidRPr="004E2742">
              <w:rPr>
                <w:rFonts w:ascii="Times New Roman" w:eastAsia="Calibri" w:hAnsi="Times New Roman" w:cs="Tahoma"/>
                <w:kern w:val="3"/>
                <w:sz w:val="16"/>
                <w:szCs w:val="16"/>
                <w:lang w:eastAsia="ja-JP" w:bidi="fa-IR"/>
              </w:rPr>
              <w:t>1</w:t>
            </w:r>
            <w:r w:rsidRPr="004E2742">
              <w:rPr>
                <w:rFonts w:ascii="Times New Roman" w:eastAsia="Calibri" w:hAnsi="Times New Roman" w:cs="Tahoma"/>
                <w:kern w:val="3"/>
                <w:sz w:val="16"/>
                <w:szCs w:val="16"/>
                <w:lang w:val="de-DE" w:eastAsia="ja-JP" w:bidi="fa-IR"/>
              </w:rPr>
              <w:t>.</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2D704D" w:rsidP="00B0675B">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Pr>
                <w:rFonts w:ascii="Times New Roman" w:eastAsia="Cambria" w:hAnsi="Times New Roman" w:cs="Times New Roman"/>
                <w:sz w:val="16"/>
                <w:szCs w:val="16"/>
              </w:rPr>
              <w:t>,Б</w:t>
            </w:r>
            <w:proofErr w:type="gramEnd"/>
            <w:r>
              <w:rPr>
                <w:rFonts w:ascii="Times New Roman" w:eastAsia="Cambria" w:hAnsi="Times New Roman" w:cs="Times New Roman"/>
                <w:sz w:val="16"/>
                <w:szCs w:val="16"/>
              </w:rPr>
              <w:t>ольшеугонский</w:t>
            </w:r>
            <w:proofErr w:type="spellEnd"/>
            <w:r>
              <w:rPr>
                <w:rFonts w:ascii="Times New Roman" w:eastAsia="Cambria" w:hAnsi="Times New Roman" w:cs="Times New Roman"/>
                <w:sz w:val="16"/>
                <w:szCs w:val="16"/>
              </w:rPr>
              <w:t xml:space="preserve"> с/с, с.Н.Деревеньки</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2D704D"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ЛПХ</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2D704D"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5892</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2D704D"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25.06.2021-24.06.2041</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2D704D"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2566,78</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2D704D"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Абросимов В.В.</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F03C4D" w:rsidRDefault="002D704D" w:rsidP="00B0675B">
            <w:pPr>
              <w:spacing w:after="0" w:line="240" w:lineRule="auto"/>
              <w:jc w:val="center"/>
              <w:rPr>
                <w:rFonts w:ascii="Times New Roman" w:hAnsi="Times New Roman" w:cs="Times New Roman"/>
                <w:sz w:val="18"/>
                <w:szCs w:val="18"/>
              </w:rPr>
            </w:pPr>
            <w:r w:rsidRPr="00F03C4D">
              <w:rPr>
                <w:rFonts w:ascii="Times New Roman" w:hAnsi="Times New Roman" w:cs="Times New Roman"/>
                <w:sz w:val="18"/>
                <w:szCs w:val="18"/>
              </w:rPr>
              <w:t>без торгов</w:t>
            </w:r>
          </w:p>
        </w:tc>
      </w:tr>
      <w:tr w:rsidR="00E94433"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p>
          <w:p w:rsidR="00E94433" w:rsidRP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r>
              <w:rPr>
                <w:rFonts w:ascii="Times New Roman" w:eastAsia="Calibri" w:hAnsi="Times New Roman" w:cs="Tahoma"/>
                <w:kern w:val="3"/>
                <w:sz w:val="16"/>
                <w:szCs w:val="16"/>
                <w:lang w:eastAsia="ja-JP" w:bidi="fa-IR"/>
              </w:rPr>
              <w:t>22.</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413901" w:rsidP="00B0675B">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sidRPr="00317EFD">
              <w:rPr>
                <w:rFonts w:ascii="Times New Roman" w:eastAsia="Cambria" w:hAnsi="Times New Roman" w:cs="Times New Roman"/>
                <w:sz w:val="16"/>
                <w:szCs w:val="16"/>
              </w:rPr>
              <w:t>,</w:t>
            </w:r>
            <w:r>
              <w:rPr>
                <w:rFonts w:ascii="Times New Roman" w:eastAsia="Cambria" w:hAnsi="Times New Roman" w:cs="Times New Roman"/>
                <w:sz w:val="16"/>
                <w:szCs w:val="16"/>
              </w:rPr>
              <w:t>В</w:t>
            </w:r>
            <w:proofErr w:type="gramEnd"/>
            <w:r>
              <w:rPr>
                <w:rFonts w:ascii="Times New Roman" w:eastAsia="Cambria" w:hAnsi="Times New Roman" w:cs="Times New Roman"/>
                <w:sz w:val="16"/>
                <w:szCs w:val="16"/>
              </w:rPr>
              <w:t>ышнедеревенский</w:t>
            </w:r>
            <w:proofErr w:type="spellEnd"/>
            <w:r>
              <w:rPr>
                <w:rFonts w:ascii="Times New Roman" w:eastAsia="Cambria" w:hAnsi="Times New Roman" w:cs="Times New Roman"/>
                <w:sz w:val="16"/>
                <w:szCs w:val="16"/>
              </w:rPr>
              <w:t xml:space="preserve"> с/с, с.В.Деревеньки</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13901"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ЛПХ</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13901"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2D704D"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25.06.2021-24.06.2041</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2D704D"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12,65</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2D704D" w:rsidP="00B0675B">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Карачевцева</w:t>
            </w:r>
            <w:proofErr w:type="spellEnd"/>
            <w:r>
              <w:rPr>
                <w:rFonts w:ascii="Times New Roman" w:hAnsi="Times New Roman" w:cs="Times New Roman"/>
                <w:sz w:val="18"/>
                <w:szCs w:val="18"/>
              </w:rPr>
              <w:t xml:space="preserve"> М.Н.</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F03C4D" w:rsidRDefault="002D704D" w:rsidP="00B0675B">
            <w:pPr>
              <w:spacing w:after="0" w:line="240" w:lineRule="auto"/>
              <w:jc w:val="center"/>
              <w:rPr>
                <w:rFonts w:ascii="Times New Roman" w:hAnsi="Times New Roman" w:cs="Times New Roman"/>
                <w:bCs/>
                <w:sz w:val="18"/>
                <w:szCs w:val="18"/>
              </w:rPr>
            </w:pPr>
            <w:r w:rsidRPr="00F03C4D">
              <w:rPr>
                <w:rFonts w:ascii="Times New Roman" w:hAnsi="Times New Roman" w:cs="Times New Roman"/>
                <w:sz w:val="18"/>
                <w:szCs w:val="18"/>
              </w:rPr>
              <w:t>без торгов</w:t>
            </w:r>
          </w:p>
        </w:tc>
      </w:tr>
      <w:tr w:rsidR="00E94433"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p>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r>
              <w:rPr>
                <w:rFonts w:ascii="Times New Roman" w:eastAsia="Calibri" w:hAnsi="Times New Roman" w:cs="Tahoma"/>
                <w:kern w:val="3"/>
                <w:sz w:val="16"/>
                <w:szCs w:val="16"/>
                <w:lang w:eastAsia="ja-JP" w:bidi="fa-IR"/>
              </w:rPr>
              <w:t>23.</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413901" w:rsidP="00B0675B">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sidRPr="00317EFD">
              <w:rPr>
                <w:rFonts w:ascii="Times New Roman" w:eastAsia="Cambria" w:hAnsi="Times New Roman" w:cs="Times New Roman"/>
                <w:sz w:val="16"/>
                <w:szCs w:val="16"/>
              </w:rPr>
              <w:t>.</w:t>
            </w:r>
            <w:r>
              <w:rPr>
                <w:rFonts w:ascii="Times New Roman" w:eastAsia="Cambria" w:hAnsi="Times New Roman" w:cs="Times New Roman"/>
                <w:sz w:val="16"/>
                <w:szCs w:val="16"/>
              </w:rPr>
              <w:t>С</w:t>
            </w:r>
            <w:proofErr w:type="gramEnd"/>
            <w:r>
              <w:rPr>
                <w:rFonts w:ascii="Times New Roman" w:eastAsia="Cambria" w:hAnsi="Times New Roman" w:cs="Times New Roman"/>
                <w:sz w:val="16"/>
                <w:szCs w:val="16"/>
              </w:rPr>
              <w:t>елекционный</w:t>
            </w:r>
            <w:proofErr w:type="spellEnd"/>
            <w:r>
              <w:rPr>
                <w:rFonts w:ascii="Times New Roman" w:eastAsia="Cambria" w:hAnsi="Times New Roman" w:cs="Times New Roman"/>
                <w:sz w:val="16"/>
                <w:szCs w:val="16"/>
              </w:rPr>
              <w:t xml:space="preserve"> с/с</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13901" w:rsidP="00B0675B">
            <w:pPr>
              <w:spacing w:after="0" w:line="240" w:lineRule="auto"/>
              <w:jc w:val="both"/>
              <w:rPr>
                <w:rFonts w:ascii="Times New Roman" w:hAnsi="Times New Roman" w:cs="Times New Roman"/>
                <w:sz w:val="18"/>
                <w:szCs w:val="18"/>
              </w:rPr>
            </w:pPr>
            <w:proofErr w:type="spellStart"/>
            <w:r>
              <w:rPr>
                <w:rFonts w:ascii="Times New Roman" w:hAnsi="Times New Roman" w:cs="Times New Roman"/>
                <w:sz w:val="18"/>
                <w:szCs w:val="18"/>
              </w:rPr>
              <w:t>Животноводство</w:t>
            </w:r>
            <w:proofErr w:type="gramStart"/>
            <w:r>
              <w:rPr>
                <w:rFonts w:ascii="Times New Roman" w:hAnsi="Times New Roman" w:cs="Times New Roman"/>
                <w:sz w:val="18"/>
                <w:szCs w:val="18"/>
              </w:rPr>
              <w:t>,с</w:t>
            </w:r>
            <w:proofErr w:type="gramEnd"/>
            <w:r>
              <w:rPr>
                <w:rFonts w:ascii="Times New Roman" w:hAnsi="Times New Roman" w:cs="Times New Roman"/>
                <w:sz w:val="18"/>
                <w:szCs w:val="18"/>
              </w:rPr>
              <w:t>енокошение</w:t>
            </w:r>
            <w:proofErr w:type="spellEnd"/>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13901"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200000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13901"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07.07.2021-06.07.2024</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13901"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2530,8</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13901" w:rsidP="00B0675B">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Зюкина</w:t>
            </w:r>
            <w:proofErr w:type="spellEnd"/>
            <w:r>
              <w:rPr>
                <w:rFonts w:ascii="Times New Roman" w:hAnsi="Times New Roman" w:cs="Times New Roman"/>
                <w:sz w:val="18"/>
                <w:szCs w:val="18"/>
              </w:rPr>
              <w:t xml:space="preserve"> Н.В.</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F03C4D" w:rsidRDefault="002D704D" w:rsidP="00B0675B">
            <w:pPr>
              <w:spacing w:after="0" w:line="240" w:lineRule="auto"/>
              <w:jc w:val="center"/>
              <w:rPr>
                <w:rFonts w:ascii="Times New Roman" w:hAnsi="Times New Roman" w:cs="Times New Roman"/>
                <w:bCs/>
                <w:sz w:val="18"/>
                <w:szCs w:val="18"/>
              </w:rPr>
            </w:pPr>
            <w:r w:rsidRPr="00F03C4D">
              <w:rPr>
                <w:rFonts w:ascii="Times New Roman" w:hAnsi="Times New Roman" w:cs="Times New Roman"/>
                <w:sz w:val="18"/>
                <w:szCs w:val="18"/>
              </w:rPr>
              <w:t>без торгов</w:t>
            </w:r>
          </w:p>
        </w:tc>
      </w:tr>
      <w:tr w:rsidR="00E94433"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p>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r>
              <w:rPr>
                <w:rFonts w:ascii="Times New Roman" w:eastAsia="Calibri" w:hAnsi="Times New Roman" w:cs="Tahoma"/>
                <w:kern w:val="3"/>
                <w:sz w:val="16"/>
                <w:szCs w:val="16"/>
                <w:lang w:eastAsia="ja-JP" w:bidi="fa-IR"/>
              </w:rPr>
              <w:t>24.</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413901" w:rsidP="00B0675B">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Pr>
                <w:rFonts w:ascii="Times New Roman" w:eastAsia="Cambria" w:hAnsi="Times New Roman" w:cs="Times New Roman"/>
                <w:sz w:val="16"/>
                <w:szCs w:val="16"/>
              </w:rPr>
              <w:t>,Б</w:t>
            </w:r>
            <w:proofErr w:type="gramEnd"/>
            <w:r>
              <w:rPr>
                <w:rFonts w:ascii="Times New Roman" w:eastAsia="Cambria" w:hAnsi="Times New Roman" w:cs="Times New Roman"/>
                <w:sz w:val="16"/>
                <w:szCs w:val="16"/>
              </w:rPr>
              <w:t>ольшеугонский</w:t>
            </w:r>
            <w:proofErr w:type="spellEnd"/>
            <w:r>
              <w:rPr>
                <w:rFonts w:ascii="Times New Roman" w:eastAsia="Cambria" w:hAnsi="Times New Roman" w:cs="Times New Roman"/>
                <w:sz w:val="16"/>
                <w:szCs w:val="16"/>
              </w:rPr>
              <w:t xml:space="preserve"> с/</w:t>
            </w:r>
            <w:proofErr w:type="spellStart"/>
            <w:r>
              <w:rPr>
                <w:rFonts w:ascii="Times New Roman" w:eastAsia="Cambria" w:hAnsi="Times New Roman" w:cs="Times New Roman"/>
                <w:sz w:val="16"/>
                <w:szCs w:val="16"/>
              </w:rPr>
              <w:t>с,с.Б.Угоны</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13901"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Ведение огородничества</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13901"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263</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13901"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08.07.2021-07.07.2024</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13901"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75,78</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13901" w:rsidP="00B0675B">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Тисленко</w:t>
            </w:r>
            <w:proofErr w:type="spellEnd"/>
            <w:r>
              <w:rPr>
                <w:rFonts w:ascii="Times New Roman" w:hAnsi="Times New Roman" w:cs="Times New Roman"/>
                <w:sz w:val="18"/>
                <w:szCs w:val="18"/>
              </w:rPr>
              <w:t xml:space="preserve"> Е.Г.</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F03C4D" w:rsidRDefault="002D704D" w:rsidP="00B0675B">
            <w:pPr>
              <w:spacing w:after="0" w:line="240" w:lineRule="auto"/>
              <w:jc w:val="center"/>
              <w:rPr>
                <w:rFonts w:ascii="Times New Roman" w:hAnsi="Times New Roman" w:cs="Times New Roman"/>
                <w:bCs/>
                <w:sz w:val="18"/>
                <w:szCs w:val="18"/>
              </w:rPr>
            </w:pPr>
            <w:r w:rsidRPr="00F03C4D">
              <w:rPr>
                <w:rFonts w:ascii="Times New Roman" w:hAnsi="Times New Roman" w:cs="Times New Roman"/>
                <w:sz w:val="18"/>
                <w:szCs w:val="18"/>
              </w:rPr>
              <w:t>без торгов</w:t>
            </w:r>
          </w:p>
        </w:tc>
      </w:tr>
      <w:tr w:rsidR="00E94433"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p>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r>
              <w:rPr>
                <w:rFonts w:ascii="Times New Roman" w:eastAsia="Calibri" w:hAnsi="Times New Roman" w:cs="Tahoma"/>
                <w:kern w:val="3"/>
                <w:sz w:val="16"/>
                <w:szCs w:val="16"/>
                <w:lang w:eastAsia="ja-JP" w:bidi="fa-IR"/>
              </w:rPr>
              <w:t>25.</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D864C7" w:rsidP="00B0675B">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r>
              <w:rPr>
                <w:rFonts w:ascii="Times New Roman" w:eastAsia="Cambria" w:hAnsi="Times New Roman" w:cs="Times New Roman"/>
                <w:sz w:val="16"/>
                <w:szCs w:val="16"/>
              </w:rPr>
              <w:t>,с</w:t>
            </w:r>
            <w:proofErr w:type="gramStart"/>
            <w:r>
              <w:rPr>
                <w:rFonts w:ascii="Times New Roman" w:eastAsia="Cambria" w:hAnsi="Times New Roman" w:cs="Times New Roman"/>
                <w:sz w:val="16"/>
                <w:szCs w:val="16"/>
              </w:rPr>
              <w:t>.И</w:t>
            </w:r>
            <w:proofErr w:type="gramEnd"/>
            <w:r>
              <w:rPr>
                <w:rFonts w:ascii="Times New Roman" w:eastAsia="Cambria" w:hAnsi="Times New Roman" w:cs="Times New Roman"/>
                <w:sz w:val="16"/>
                <w:szCs w:val="16"/>
              </w:rPr>
              <w:t>ванчиково,</w:t>
            </w:r>
            <w:r w:rsidR="00633053">
              <w:rPr>
                <w:rFonts w:ascii="Times New Roman" w:eastAsia="Cambria" w:hAnsi="Times New Roman" w:cs="Times New Roman"/>
                <w:sz w:val="16"/>
                <w:szCs w:val="16"/>
              </w:rPr>
              <w:t>с.Ольшанка,с.Кудинцево,с.Борисовка</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D864C7" w:rsidP="00B0675B">
            <w:pPr>
              <w:spacing w:after="0" w:line="240" w:lineRule="auto"/>
              <w:jc w:val="both"/>
              <w:rPr>
                <w:rFonts w:ascii="Times New Roman" w:hAnsi="Times New Roman" w:cs="Times New Roman"/>
                <w:sz w:val="18"/>
                <w:szCs w:val="18"/>
              </w:rPr>
            </w:pPr>
            <w:proofErr w:type="spellStart"/>
            <w:r>
              <w:rPr>
                <w:rFonts w:ascii="Times New Roman" w:hAnsi="Times New Roman" w:cs="Times New Roman"/>
                <w:sz w:val="18"/>
                <w:szCs w:val="18"/>
              </w:rPr>
              <w:t>Соц</w:t>
            </w:r>
            <w:proofErr w:type="gramStart"/>
            <w:r>
              <w:rPr>
                <w:rFonts w:ascii="Times New Roman" w:hAnsi="Times New Roman" w:cs="Times New Roman"/>
                <w:sz w:val="18"/>
                <w:szCs w:val="18"/>
              </w:rPr>
              <w:t>.о</w:t>
            </w:r>
            <w:proofErr w:type="gramEnd"/>
            <w:r>
              <w:rPr>
                <w:rFonts w:ascii="Times New Roman" w:hAnsi="Times New Roman" w:cs="Times New Roman"/>
                <w:sz w:val="18"/>
                <w:szCs w:val="18"/>
              </w:rPr>
              <w:t>бслуживание,коммунальное</w:t>
            </w:r>
            <w:proofErr w:type="spellEnd"/>
            <w:r>
              <w:rPr>
                <w:rFonts w:ascii="Times New Roman" w:hAnsi="Times New Roman" w:cs="Times New Roman"/>
                <w:sz w:val="18"/>
                <w:szCs w:val="18"/>
              </w:rPr>
              <w:t xml:space="preserve"> обслуживание</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D864C7"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36</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D864C7"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08.07.2021-07.07.2036</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D864C7"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28139,26</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D864C7"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ПАО Ростелеком</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F03C4D" w:rsidRDefault="00633053" w:rsidP="00B0675B">
            <w:pPr>
              <w:spacing w:after="0" w:line="240" w:lineRule="auto"/>
              <w:jc w:val="center"/>
              <w:rPr>
                <w:rFonts w:ascii="Times New Roman" w:hAnsi="Times New Roman" w:cs="Times New Roman"/>
                <w:bCs/>
                <w:sz w:val="18"/>
                <w:szCs w:val="18"/>
              </w:rPr>
            </w:pPr>
            <w:r>
              <w:rPr>
                <w:rFonts w:ascii="Times New Roman" w:hAnsi="Times New Roman" w:cs="Times New Roman"/>
                <w:sz w:val="18"/>
                <w:szCs w:val="18"/>
              </w:rPr>
              <w:t>аукцион</w:t>
            </w:r>
          </w:p>
        </w:tc>
      </w:tr>
      <w:tr w:rsidR="00E94433"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p>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r>
              <w:rPr>
                <w:rFonts w:ascii="Times New Roman" w:eastAsia="Calibri" w:hAnsi="Times New Roman" w:cs="Tahoma"/>
                <w:kern w:val="3"/>
                <w:sz w:val="16"/>
                <w:szCs w:val="16"/>
                <w:lang w:eastAsia="ja-JP" w:bidi="fa-IR"/>
              </w:rPr>
              <w:t>26.</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7E1984" w:rsidP="007E1984">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Курская обл. Льговский р-н</w:t>
            </w:r>
            <w:r>
              <w:rPr>
                <w:rFonts w:ascii="Times New Roman" w:eastAsia="Cambria" w:hAnsi="Times New Roman" w:cs="Times New Roman"/>
                <w:sz w:val="16"/>
                <w:szCs w:val="16"/>
              </w:rPr>
              <w:t xml:space="preserve">, </w:t>
            </w:r>
            <w:proofErr w:type="spellStart"/>
            <w:r>
              <w:rPr>
                <w:rFonts w:ascii="Times New Roman" w:eastAsia="Cambria" w:hAnsi="Times New Roman" w:cs="Times New Roman"/>
                <w:sz w:val="16"/>
                <w:szCs w:val="16"/>
              </w:rPr>
              <w:t>Вышнедеревенский</w:t>
            </w:r>
            <w:proofErr w:type="spellEnd"/>
            <w:r>
              <w:rPr>
                <w:rFonts w:ascii="Times New Roman" w:eastAsia="Cambria" w:hAnsi="Times New Roman" w:cs="Times New Roman"/>
                <w:sz w:val="16"/>
                <w:szCs w:val="16"/>
              </w:rPr>
              <w:t xml:space="preserve"> с/</w:t>
            </w:r>
            <w:proofErr w:type="spellStart"/>
            <w:r>
              <w:rPr>
                <w:rFonts w:ascii="Times New Roman" w:eastAsia="Cambria" w:hAnsi="Times New Roman" w:cs="Times New Roman"/>
                <w:sz w:val="16"/>
                <w:szCs w:val="16"/>
              </w:rPr>
              <w:t>с,д</w:t>
            </w:r>
            <w:proofErr w:type="gramStart"/>
            <w:r>
              <w:rPr>
                <w:rFonts w:ascii="Times New Roman" w:eastAsia="Cambria" w:hAnsi="Times New Roman" w:cs="Times New Roman"/>
                <w:sz w:val="16"/>
                <w:szCs w:val="16"/>
              </w:rPr>
              <w:t>.Д</w:t>
            </w:r>
            <w:proofErr w:type="gramEnd"/>
            <w:r>
              <w:rPr>
                <w:rFonts w:ascii="Times New Roman" w:eastAsia="Cambria" w:hAnsi="Times New Roman" w:cs="Times New Roman"/>
                <w:sz w:val="16"/>
                <w:szCs w:val="16"/>
              </w:rPr>
              <w:t>ьяковка</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633053"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растениеводство</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7E1984"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77000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633053"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07.09.2021-06.09.2041</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633053"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4305,68</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633053" w:rsidP="00B0675B">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Соваков</w:t>
            </w:r>
            <w:proofErr w:type="spellEnd"/>
            <w:r>
              <w:rPr>
                <w:rFonts w:ascii="Times New Roman" w:hAnsi="Times New Roman" w:cs="Times New Roman"/>
                <w:sz w:val="18"/>
                <w:szCs w:val="18"/>
              </w:rPr>
              <w:t xml:space="preserve"> И.А.</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F03C4D" w:rsidRDefault="00633053" w:rsidP="00B0675B">
            <w:pPr>
              <w:spacing w:after="0" w:line="240" w:lineRule="auto"/>
              <w:jc w:val="center"/>
              <w:rPr>
                <w:rFonts w:ascii="Times New Roman" w:hAnsi="Times New Roman" w:cs="Times New Roman"/>
                <w:bCs/>
                <w:sz w:val="18"/>
                <w:szCs w:val="18"/>
              </w:rPr>
            </w:pPr>
            <w:r>
              <w:rPr>
                <w:rFonts w:ascii="Times New Roman" w:hAnsi="Times New Roman" w:cs="Times New Roman"/>
                <w:sz w:val="18"/>
                <w:szCs w:val="18"/>
              </w:rPr>
              <w:t>аукцион</w:t>
            </w:r>
          </w:p>
        </w:tc>
      </w:tr>
      <w:tr w:rsidR="00E94433"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p>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r>
              <w:rPr>
                <w:rFonts w:ascii="Times New Roman" w:eastAsia="Calibri" w:hAnsi="Times New Roman" w:cs="Tahoma"/>
                <w:kern w:val="3"/>
                <w:sz w:val="16"/>
                <w:szCs w:val="16"/>
                <w:lang w:eastAsia="ja-JP" w:bidi="fa-IR"/>
              </w:rPr>
              <w:t>27.</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7E1984" w:rsidP="007E1984">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Курская обл. Льговский р-н</w:t>
            </w:r>
            <w:r>
              <w:rPr>
                <w:rFonts w:ascii="Times New Roman" w:eastAsia="Cambria" w:hAnsi="Times New Roman" w:cs="Times New Roman"/>
                <w:sz w:val="16"/>
                <w:szCs w:val="16"/>
              </w:rPr>
              <w:t xml:space="preserve">, </w:t>
            </w:r>
            <w:proofErr w:type="spellStart"/>
            <w:r>
              <w:rPr>
                <w:rFonts w:ascii="Times New Roman" w:eastAsia="Cambria" w:hAnsi="Times New Roman" w:cs="Times New Roman"/>
                <w:sz w:val="16"/>
                <w:szCs w:val="16"/>
              </w:rPr>
              <w:t>Кудинцевский</w:t>
            </w:r>
            <w:proofErr w:type="spellEnd"/>
            <w:r>
              <w:rPr>
                <w:rFonts w:ascii="Times New Roman" w:eastAsia="Cambria" w:hAnsi="Times New Roman" w:cs="Times New Roman"/>
                <w:sz w:val="16"/>
                <w:szCs w:val="16"/>
              </w:rPr>
              <w:t xml:space="preserve"> с/</w:t>
            </w:r>
            <w:proofErr w:type="spellStart"/>
            <w:r>
              <w:rPr>
                <w:rFonts w:ascii="Times New Roman" w:eastAsia="Cambria" w:hAnsi="Times New Roman" w:cs="Times New Roman"/>
                <w:sz w:val="16"/>
                <w:szCs w:val="16"/>
              </w:rPr>
              <w:t>с,д</w:t>
            </w:r>
            <w:proofErr w:type="gramStart"/>
            <w:r>
              <w:rPr>
                <w:rFonts w:ascii="Times New Roman" w:eastAsia="Cambria" w:hAnsi="Times New Roman" w:cs="Times New Roman"/>
                <w:sz w:val="16"/>
                <w:szCs w:val="16"/>
              </w:rPr>
              <w:t>.С</w:t>
            </w:r>
            <w:proofErr w:type="gramEnd"/>
            <w:r>
              <w:rPr>
                <w:rFonts w:ascii="Times New Roman" w:eastAsia="Cambria" w:hAnsi="Times New Roman" w:cs="Times New Roman"/>
                <w:sz w:val="16"/>
                <w:szCs w:val="16"/>
              </w:rPr>
              <w:t>ергеевка,ул.Центральная</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633053"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ЛПХ</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7E1984"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2382</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633053"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25.08.2021-24.08.2041</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633053"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3929,23</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633053"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Кожемякин С.В.</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F03C4D" w:rsidRDefault="00633053" w:rsidP="00B0675B">
            <w:pPr>
              <w:spacing w:after="0" w:line="240" w:lineRule="auto"/>
              <w:jc w:val="center"/>
              <w:rPr>
                <w:rFonts w:ascii="Times New Roman" w:hAnsi="Times New Roman" w:cs="Times New Roman"/>
                <w:bCs/>
                <w:sz w:val="18"/>
                <w:szCs w:val="18"/>
              </w:rPr>
            </w:pPr>
            <w:r>
              <w:rPr>
                <w:rFonts w:ascii="Times New Roman" w:hAnsi="Times New Roman" w:cs="Times New Roman"/>
                <w:sz w:val="18"/>
                <w:szCs w:val="18"/>
              </w:rPr>
              <w:t>аукцион</w:t>
            </w:r>
          </w:p>
        </w:tc>
      </w:tr>
      <w:tr w:rsidR="00E94433"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p>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r>
              <w:rPr>
                <w:rFonts w:ascii="Times New Roman" w:eastAsia="Calibri" w:hAnsi="Times New Roman" w:cs="Tahoma"/>
                <w:kern w:val="3"/>
                <w:sz w:val="16"/>
                <w:szCs w:val="16"/>
                <w:lang w:eastAsia="ja-JP" w:bidi="fa-IR"/>
              </w:rPr>
              <w:t>28.</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7E1984" w:rsidP="007E1984">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Курская обл. Льговский р-н</w:t>
            </w:r>
            <w:r>
              <w:rPr>
                <w:rFonts w:ascii="Times New Roman" w:eastAsia="Cambria" w:hAnsi="Times New Roman" w:cs="Times New Roman"/>
                <w:sz w:val="16"/>
                <w:szCs w:val="16"/>
              </w:rPr>
              <w:t>, Селекционный с/</w:t>
            </w:r>
            <w:proofErr w:type="spellStart"/>
            <w:r>
              <w:rPr>
                <w:rFonts w:ascii="Times New Roman" w:eastAsia="Cambria" w:hAnsi="Times New Roman" w:cs="Times New Roman"/>
                <w:sz w:val="16"/>
                <w:szCs w:val="16"/>
              </w:rPr>
              <w:t>с,д</w:t>
            </w:r>
            <w:proofErr w:type="gramStart"/>
            <w:r>
              <w:rPr>
                <w:rFonts w:ascii="Times New Roman" w:eastAsia="Cambria" w:hAnsi="Times New Roman" w:cs="Times New Roman"/>
                <w:sz w:val="16"/>
                <w:szCs w:val="16"/>
              </w:rPr>
              <w:t>.Ш</w:t>
            </w:r>
            <w:proofErr w:type="gramEnd"/>
            <w:r>
              <w:rPr>
                <w:rFonts w:ascii="Times New Roman" w:eastAsia="Cambria" w:hAnsi="Times New Roman" w:cs="Times New Roman"/>
                <w:sz w:val="16"/>
                <w:szCs w:val="16"/>
              </w:rPr>
              <w:t>ерекино</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633053"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магазины</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7E1984"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633053"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25.08.2021-24.08.2024</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633053"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311,41</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633053" w:rsidP="00B0675B">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Милохина</w:t>
            </w:r>
            <w:proofErr w:type="spellEnd"/>
            <w:r>
              <w:rPr>
                <w:rFonts w:ascii="Times New Roman" w:hAnsi="Times New Roman" w:cs="Times New Roman"/>
                <w:sz w:val="18"/>
                <w:szCs w:val="18"/>
              </w:rPr>
              <w:t xml:space="preserve"> М.В.</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F03C4D" w:rsidRDefault="00633053" w:rsidP="00B0675B">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аукцион</w:t>
            </w:r>
          </w:p>
        </w:tc>
      </w:tr>
      <w:tr w:rsidR="00E94433"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p>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r>
              <w:rPr>
                <w:rFonts w:ascii="Times New Roman" w:eastAsia="Calibri" w:hAnsi="Times New Roman" w:cs="Tahoma"/>
                <w:kern w:val="3"/>
                <w:sz w:val="16"/>
                <w:szCs w:val="16"/>
                <w:lang w:eastAsia="ja-JP" w:bidi="fa-IR"/>
              </w:rPr>
              <w:t>29.</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E94433" w:rsidP="00B0675B">
            <w:pPr>
              <w:spacing w:after="0" w:line="240" w:lineRule="auto"/>
              <w:jc w:val="both"/>
              <w:rPr>
                <w:rFonts w:ascii="Times New Roman" w:hAnsi="Times New Roman" w:cs="Times New Roman"/>
                <w:sz w:val="18"/>
                <w:szCs w:val="18"/>
              </w:rPr>
            </w:pP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633053"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ЛПХ</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E94433" w:rsidP="00B0675B">
            <w:pPr>
              <w:spacing w:after="0" w:line="240" w:lineRule="auto"/>
              <w:jc w:val="center"/>
              <w:rPr>
                <w:rFonts w:ascii="Times New Roman" w:hAnsi="Times New Roman" w:cs="Times New Roman"/>
                <w:sz w:val="18"/>
                <w:szCs w:val="18"/>
              </w:rPr>
            </w:pP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633053"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07.09.2021-06.09.2041</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633053"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821,13</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633053"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Чернова В.И.</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F03C4D" w:rsidRDefault="00633053" w:rsidP="00B0675B">
            <w:pPr>
              <w:spacing w:after="0" w:line="240" w:lineRule="auto"/>
              <w:jc w:val="center"/>
              <w:rPr>
                <w:rFonts w:ascii="Times New Roman" w:hAnsi="Times New Roman" w:cs="Times New Roman"/>
                <w:bCs/>
                <w:sz w:val="18"/>
                <w:szCs w:val="18"/>
              </w:rPr>
            </w:pPr>
            <w:r w:rsidRPr="00F03C4D">
              <w:rPr>
                <w:rFonts w:ascii="Times New Roman" w:hAnsi="Times New Roman" w:cs="Times New Roman"/>
                <w:sz w:val="18"/>
                <w:szCs w:val="18"/>
              </w:rPr>
              <w:t>без торгов</w:t>
            </w:r>
          </w:p>
        </w:tc>
      </w:tr>
      <w:tr w:rsidR="00E94433"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p>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r>
              <w:rPr>
                <w:rFonts w:ascii="Times New Roman" w:eastAsia="Calibri" w:hAnsi="Times New Roman" w:cs="Tahoma"/>
                <w:kern w:val="3"/>
                <w:sz w:val="16"/>
                <w:szCs w:val="16"/>
                <w:lang w:eastAsia="ja-JP" w:bidi="fa-IR"/>
              </w:rPr>
              <w:t>30.</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EB35EE" w:rsidP="00B0675B">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Курская обл. Льговский р-н</w:t>
            </w:r>
            <w:r>
              <w:rPr>
                <w:rFonts w:ascii="Times New Roman" w:eastAsia="Cambria" w:hAnsi="Times New Roman" w:cs="Times New Roman"/>
                <w:sz w:val="16"/>
                <w:szCs w:val="16"/>
              </w:rPr>
              <w:t xml:space="preserve">, </w:t>
            </w:r>
            <w:proofErr w:type="spellStart"/>
            <w:r>
              <w:rPr>
                <w:rFonts w:ascii="Times New Roman" w:eastAsia="Cambria" w:hAnsi="Times New Roman" w:cs="Times New Roman"/>
                <w:sz w:val="16"/>
                <w:szCs w:val="16"/>
              </w:rPr>
              <w:t>Густомойский</w:t>
            </w:r>
            <w:proofErr w:type="spellEnd"/>
            <w:r>
              <w:rPr>
                <w:rFonts w:ascii="Times New Roman" w:eastAsia="Cambria" w:hAnsi="Times New Roman" w:cs="Times New Roman"/>
                <w:sz w:val="16"/>
                <w:szCs w:val="16"/>
              </w:rPr>
              <w:t xml:space="preserve"> с/с</w:t>
            </w:r>
            <w:proofErr w:type="gramStart"/>
            <w:r>
              <w:rPr>
                <w:rFonts w:ascii="Times New Roman" w:eastAsia="Cambria" w:hAnsi="Times New Roman" w:cs="Times New Roman"/>
                <w:sz w:val="16"/>
                <w:szCs w:val="16"/>
              </w:rPr>
              <w:t>,х</w:t>
            </w:r>
            <w:proofErr w:type="gramEnd"/>
            <w:r>
              <w:rPr>
                <w:rFonts w:ascii="Times New Roman" w:eastAsia="Cambria" w:hAnsi="Times New Roman" w:cs="Times New Roman"/>
                <w:sz w:val="16"/>
                <w:szCs w:val="16"/>
              </w:rPr>
              <w:t xml:space="preserve">.2-й </w:t>
            </w:r>
            <w:proofErr w:type="spellStart"/>
            <w:r>
              <w:rPr>
                <w:rFonts w:ascii="Times New Roman" w:eastAsia="Cambria" w:hAnsi="Times New Roman" w:cs="Times New Roman"/>
                <w:sz w:val="16"/>
                <w:szCs w:val="16"/>
              </w:rPr>
              <w:t>Зябкин</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EB35EE"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ЛПХ</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EB35E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633053"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09.09.2021-09.09.2041</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633053"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386,87</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633053" w:rsidP="00B0675B">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Русанова</w:t>
            </w:r>
            <w:proofErr w:type="spellEnd"/>
            <w:r>
              <w:rPr>
                <w:rFonts w:ascii="Times New Roman" w:hAnsi="Times New Roman" w:cs="Times New Roman"/>
                <w:sz w:val="18"/>
                <w:szCs w:val="18"/>
              </w:rPr>
              <w:t xml:space="preserve"> Н.М.</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F03C4D" w:rsidRDefault="00633053" w:rsidP="00B0675B">
            <w:pPr>
              <w:spacing w:after="0" w:line="240" w:lineRule="auto"/>
              <w:jc w:val="center"/>
              <w:rPr>
                <w:rFonts w:ascii="Times New Roman" w:hAnsi="Times New Roman" w:cs="Times New Roman"/>
                <w:bCs/>
                <w:sz w:val="18"/>
                <w:szCs w:val="18"/>
              </w:rPr>
            </w:pPr>
            <w:r w:rsidRPr="00F03C4D">
              <w:rPr>
                <w:rFonts w:ascii="Times New Roman" w:hAnsi="Times New Roman" w:cs="Times New Roman"/>
                <w:sz w:val="18"/>
                <w:szCs w:val="18"/>
              </w:rPr>
              <w:t>без торгов</w:t>
            </w:r>
          </w:p>
        </w:tc>
      </w:tr>
      <w:tr w:rsidR="00E94433"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p>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r>
              <w:rPr>
                <w:rFonts w:ascii="Times New Roman" w:eastAsia="Calibri" w:hAnsi="Times New Roman" w:cs="Tahoma"/>
                <w:kern w:val="3"/>
                <w:sz w:val="16"/>
                <w:szCs w:val="16"/>
                <w:lang w:eastAsia="ja-JP" w:bidi="fa-IR"/>
              </w:rPr>
              <w:t>31.</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EB35EE" w:rsidP="00B0675B">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r>
              <w:rPr>
                <w:rFonts w:ascii="Times New Roman" w:eastAsia="Cambria" w:hAnsi="Times New Roman" w:cs="Times New Roman"/>
                <w:sz w:val="16"/>
                <w:szCs w:val="16"/>
              </w:rPr>
              <w:t>,Вышнедеревенский</w:t>
            </w:r>
            <w:proofErr w:type="spellEnd"/>
            <w:r>
              <w:rPr>
                <w:rFonts w:ascii="Times New Roman" w:eastAsia="Cambria" w:hAnsi="Times New Roman" w:cs="Times New Roman"/>
                <w:sz w:val="16"/>
                <w:szCs w:val="16"/>
              </w:rPr>
              <w:t xml:space="preserve"> с/</w:t>
            </w:r>
            <w:proofErr w:type="spellStart"/>
            <w:r>
              <w:rPr>
                <w:rFonts w:ascii="Times New Roman" w:eastAsia="Cambria" w:hAnsi="Times New Roman" w:cs="Times New Roman"/>
                <w:sz w:val="16"/>
                <w:szCs w:val="16"/>
              </w:rPr>
              <w:t>с,с</w:t>
            </w:r>
            <w:proofErr w:type="gramStart"/>
            <w:r>
              <w:rPr>
                <w:rFonts w:ascii="Times New Roman" w:eastAsia="Cambria" w:hAnsi="Times New Roman" w:cs="Times New Roman"/>
                <w:sz w:val="16"/>
                <w:szCs w:val="16"/>
              </w:rPr>
              <w:t>.К</w:t>
            </w:r>
            <w:proofErr w:type="gramEnd"/>
            <w:r>
              <w:rPr>
                <w:rFonts w:ascii="Times New Roman" w:eastAsia="Cambria" w:hAnsi="Times New Roman" w:cs="Times New Roman"/>
                <w:sz w:val="16"/>
                <w:szCs w:val="16"/>
              </w:rPr>
              <w:t>ромские</w:t>
            </w:r>
            <w:proofErr w:type="spellEnd"/>
            <w:r>
              <w:rPr>
                <w:rFonts w:ascii="Times New Roman" w:eastAsia="Cambria" w:hAnsi="Times New Roman" w:cs="Times New Roman"/>
                <w:sz w:val="16"/>
                <w:szCs w:val="16"/>
              </w:rPr>
              <w:t xml:space="preserve"> Быки</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EB35EE"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Связь</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EB35E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94</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EB35E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14.09.2021-13.09.2036</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EB35E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201445,83</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EB35E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ООО Т2Мобайл</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F03C4D" w:rsidRDefault="00633053" w:rsidP="00B0675B">
            <w:pPr>
              <w:spacing w:after="0" w:line="240" w:lineRule="auto"/>
              <w:jc w:val="center"/>
              <w:rPr>
                <w:rFonts w:ascii="Times New Roman" w:hAnsi="Times New Roman" w:cs="Times New Roman"/>
                <w:bCs/>
                <w:sz w:val="18"/>
                <w:szCs w:val="18"/>
              </w:rPr>
            </w:pPr>
            <w:r w:rsidRPr="00F03C4D">
              <w:rPr>
                <w:rFonts w:ascii="Times New Roman" w:hAnsi="Times New Roman" w:cs="Times New Roman"/>
                <w:sz w:val="18"/>
                <w:szCs w:val="18"/>
              </w:rPr>
              <w:t>без торгов</w:t>
            </w:r>
          </w:p>
        </w:tc>
      </w:tr>
      <w:tr w:rsidR="00E94433"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p>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r>
              <w:rPr>
                <w:rFonts w:ascii="Times New Roman" w:eastAsia="Calibri" w:hAnsi="Times New Roman" w:cs="Tahoma"/>
                <w:kern w:val="3"/>
                <w:sz w:val="16"/>
                <w:szCs w:val="16"/>
                <w:lang w:eastAsia="ja-JP" w:bidi="fa-IR"/>
              </w:rPr>
              <w:t>32.</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EB35EE" w:rsidP="00B0675B">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Pr>
                <w:rFonts w:ascii="Times New Roman" w:eastAsia="Cambria" w:hAnsi="Times New Roman" w:cs="Times New Roman"/>
                <w:sz w:val="16"/>
                <w:szCs w:val="16"/>
              </w:rPr>
              <w:t>,Б</w:t>
            </w:r>
            <w:proofErr w:type="gramEnd"/>
            <w:r>
              <w:rPr>
                <w:rFonts w:ascii="Times New Roman" w:eastAsia="Cambria" w:hAnsi="Times New Roman" w:cs="Times New Roman"/>
                <w:sz w:val="16"/>
                <w:szCs w:val="16"/>
              </w:rPr>
              <w:t>ольшеугонский</w:t>
            </w:r>
            <w:proofErr w:type="spellEnd"/>
            <w:r>
              <w:rPr>
                <w:rFonts w:ascii="Times New Roman" w:eastAsia="Cambria" w:hAnsi="Times New Roman" w:cs="Times New Roman"/>
                <w:sz w:val="16"/>
                <w:szCs w:val="16"/>
              </w:rPr>
              <w:t xml:space="preserve"> с/с, с.Б.Угоны</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EB35EE"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Коммунальное обслуживание</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EB35E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62</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EB35E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14.09.2021-13.09.2036</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EB35E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336,68</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EB35E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АО Газпром газораспределение Курск</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F03C4D" w:rsidRDefault="00EB35EE" w:rsidP="00B0675B">
            <w:pPr>
              <w:spacing w:after="0" w:line="240" w:lineRule="auto"/>
              <w:jc w:val="center"/>
              <w:rPr>
                <w:rFonts w:ascii="Times New Roman" w:hAnsi="Times New Roman" w:cs="Times New Roman"/>
                <w:bCs/>
                <w:sz w:val="18"/>
                <w:szCs w:val="18"/>
              </w:rPr>
            </w:pPr>
            <w:r w:rsidRPr="00F03C4D">
              <w:rPr>
                <w:rFonts w:ascii="Times New Roman" w:hAnsi="Times New Roman" w:cs="Times New Roman"/>
                <w:sz w:val="18"/>
                <w:szCs w:val="18"/>
              </w:rPr>
              <w:t>без торгов</w:t>
            </w:r>
          </w:p>
        </w:tc>
      </w:tr>
      <w:tr w:rsidR="00E94433"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p>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r>
              <w:rPr>
                <w:rFonts w:ascii="Times New Roman" w:eastAsia="Calibri" w:hAnsi="Times New Roman" w:cs="Tahoma"/>
                <w:kern w:val="3"/>
                <w:sz w:val="16"/>
                <w:szCs w:val="16"/>
                <w:lang w:eastAsia="ja-JP" w:bidi="fa-IR"/>
              </w:rPr>
              <w:t>33.</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EB35EE" w:rsidP="00B0675B">
            <w:pPr>
              <w:spacing w:after="0" w:line="240" w:lineRule="auto"/>
              <w:jc w:val="both"/>
              <w:rPr>
                <w:rFonts w:ascii="Times New Roman" w:hAnsi="Times New Roman" w:cs="Times New Roman"/>
                <w:sz w:val="18"/>
                <w:szCs w:val="18"/>
              </w:rPr>
            </w:pPr>
            <w:proofErr w:type="gramStart"/>
            <w:r w:rsidRPr="00317EFD">
              <w:rPr>
                <w:rFonts w:ascii="Times New Roman" w:eastAsia="Cambria" w:hAnsi="Times New Roman" w:cs="Times New Roman"/>
                <w:sz w:val="16"/>
                <w:szCs w:val="16"/>
              </w:rPr>
              <w:t>Курская</w:t>
            </w:r>
            <w:proofErr w:type="gramEnd"/>
            <w:r w:rsidRPr="00317EFD">
              <w:rPr>
                <w:rFonts w:ascii="Times New Roman" w:eastAsia="Cambria" w:hAnsi="Times New Roman" w:cs="Times New Roman"/>
                <w:sz w:val="16"/>
                <w:szCs w:val="16"/>
              </w:rPr>
              <w:t xml:space="preserve"> обл. Льговский р-н</w:t>
            </w:r>
            <w:r>
              <w:rPr>
                <w:rFonts w:ascii="Times New Roman" w:eastAsia="Cambria" w:hAnsi="Times New Roman" w:cs="Times New Roman"/>
                <w:sz w:val="16"/>
                <w:szCs w:val="16"/>
              </w:rPr>
              <w:t xml:space="preserve">, </w:t>
            </w:r>
            <w:proofErr w:type="spellStart"/>
            <w:r>
              <w:rPr>
                <w:rFonts w:ascii="Times New Roman" w:eastAsia="Cambria" w:hAnsi="Times New Roman" w:cs="Times New Roman"/>
                <w:sz w:val="16"/>
                <w:szCs w:val="16"/>
              </w:rPr>
              <w:t>Густомойский</w:t>
            </w:r>
            <w:proofErr w:type="spellEnd"/>
            <w:r>
              <w:rPr>
                <w:rFonts w:ascii="Times New Roman" w:eastAsia="Cambria" w:hAnsi="Times New Roman" w:cs="Times New Roman"/>
                <w:sz w:val="16"/>
                <w:szCs w:val="16"/>
              </w:rPr>
              <w:t xml:space="preserve"> с/с, х.2-й </w:t>
            </w:r>
            <w:proofErr w:type="spellStart"/>
            <w:r>
              <w:rPr>
                <w:rFonts w:ascii="Times New Roman" w:eastAsia="Cambria" w:hAnsi="Times New Roman" w:cs="Times New Roman"/>
                <w:sz w:val="16"/>
                <w:szCs w:val="16"/>
              </w:rPr>
              <w:t>Зябкин</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EB35EE"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ЛПХ</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EB35E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2500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EB35E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11.10.2021-10.10.2041</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EB35E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483,59</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EB35EE" w:rsidP="00B0675B">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Силенина</w:t>
            </w:r>
            <w:proofErr w:type="spellEnd"/>
            <w:r>
              <w:rPr>
                <w:rFonts w:ascii="Times New Roman" w:hAnsi="Times New Roman" w:cs="Times New Roman"/>
                <w:sz w:val="18"/>
                <w:szCs w:val="18"/>
              </w:rPr>
              <w:t xml:space="preserve"> А.А.</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F03C4D" w:rsidRDefault="00EB35EE" w:rsidP="00B0675B">
            <w:pPr>
              <w:spacing w:after="0" w:line="240" w:lineRule="auto"/>
              <w:jc w:val="center"/>
              <w:rPr>
                <w:rFonts w:ascii="Times New Roman" w:hAnsi="Times New Roman" w:cs="Times New Roman"/>
                <w:bCs/>
                <w:sz w:val="18"/>
                <w:szCs w:val="18"/>
              </w:rPr>
            </w:pPr>
            <w:r w:rsidRPr="00F03C4D">
              <w:rPr>
                <w:rFonts w:ascii="Times New Roman" w:hAnsi="Times New Roman" w:cs="Times New Roman"/>
                <w:sz w:val="18"/>
                <w:szCs w:val="18"/>
              </w:rPr>
              <w:t>без торгов</w:t>
            </w:r>
          </w:p>
        </w:tc>
      </w:tr>
      <w:tr w:rsidR="00E94433"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p>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r>
              <w:rPr>
                <w:rFonts w:ascii="Times New Roman" w:eastAsia="Calibri" w:hAnsi="Times New Roman" w:cs="Tahoma"/>
                <w:kern w:val="3"/>
                <w:sz w:val="16"/>
                <w:szCs w:val="16"/>
                <w:lang w:eastAsia="ja-JP" w:bidi="fa-IR"/>
              </w:rPr>
              <w:t>34.</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470EC5" w:rsidP="00B0675B">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sidRPr="00317EFD">
              <w:rPr>
                <w:rFonts w:ascii="Times New Roman" w:eastAsia="Cambria" w:hAnsi="Times New Roman" w:cs="Times New Roman"/>
                <w:sz w:val="16"/>
                <w:szCs w:val="16"/>
              </w:rPr>
              <w:t>.</w:t>
            </w:r>
            <w:r>
              <w:rPr>
                <w:rFonts w:ascii="Times New Roman" w:eastAsia="Cambria" w:hAnsi="Times New Roman" w:cs="Times New Roman"/>
                <w:sz w:val="16"/>
                <w:szCs w:val="16"/>
              </w:rPr>
              <w:t>С</w:t>
            </w:r>
            <w:proofErr w:type="gramEnd"/>
            <w:r>
              <w:rPr>
                <w:rFonts w:ascii="Times New Roman" w:eastAsia="Cambria" w:hAnsi="Times New Roman" w:cs="Times New Roman"/>
                <w:sz w:val="16"/>
                <w:szCs w:val="16"/>
              </w:rPr>
              <w:t>елекционный</w:t>
            </w:r>
            <w:proofErr w:type="spellEnd"/>
            <w:r>
              <w:rPr>
                <w:rFonts w:ascii="Times New Roman" w:eastAsia="Cambria" w:hAnsi="Times New Roman" w:cs="Times New Roman"/>
                <w:sz w:val="16"/>
                <w:szCs w:val="16"/>
              </w:rPr>
              <w:t xml:space="preserve"> с/с, ул.Гагарина</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70EC5"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ЛПХ</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70EC5"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1182</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EB35E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15.10.2021-14.10.2041</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EB35E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488,38</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EB35EE"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Сайков Е.С.</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F03C4D" w:rsidRDefault="00EB35EE" w:rsidP="00B0675B">
            <w:pPr>
              <w:spacing w:after="0" w:line="240" w:lineRule="auto"/>
              <w:jc w:val="center"/>
              <w:rPr>
                <w:rFonts w:ascii="Times New Roman" w:hAnsi="Times New Roman" w:cs="Times New Roman"/>
                <w:bCs/>
                <w:sz w:val="18"/>
                <w:szCs w:val="18"/>
              </w:rPr>
            </w:pPr>
            <w:r w:rsidRPr="00F03C4D">
              <w:rPr>
                <w:rFonts w:ascii="Times New Roman" w:hAnsi="Times New Roman" w:cs="Times New Roman"/>
                <w:sz w:val="18"/>
                <w:szCs w:val="18"/>
              </w:rPr>
              <w:t>без торгов</w:t>
            </w:r>
          </w:p>
        </w:tc>
      </w:tr>
      <w:tr w:rsidR="00E94433"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p>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r>
              <w:rPr>
                <w:rFonts w:ascii="Times New Roman" w:eastAsia="Calibri" w:hAnsi="Times New Roman" w:cs="Tahoma"/>
                <w:kern w:val="3"/>
                <w:sz w:val="16"/>
                <w:szCs w:val="16"/>
                <w:lang w:eastAsia="ja-JP" w:bidi="fa-IR"/>
              </w:rPr>
              <w:t>35.</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470EC5" w:rsidP="00B0675B">
            <w:pPr>
              <w:spacing w:after="0" w:line="240" w:lineRule="auto"/>
              <w:jc w:val="both"/>
              <w:rPr>
                <w:rFonts w:ascii="Times New Roman" w:hAnsi="Times New Roman" w:cs="Times New Roman"/>
                <w:sz w:val="18"/>
                <w:szCs w:val="18"/>
              </w:rPr>
            </w:pPr>
            <w:r w:rsidRPr="00317EFD">
              <w:rPr>
                <w:rFonts w:ascii="Times New Roman" w:eastAsia="Cambria" w:hAnsi="Times New Roman" w:cs="Times New Roman"/>
                <w:sz w:val="16"/>
                <w:szCs w:val="16"/>
              </w:rPr>
              <w:t>Курская обл. Льговский р-н</w:t>
            </w:r>
            <w:r>
              <w:rPr>
                <w:rFonts w:ascii="Times New Roman" w:eastAsia="Cambria" w:hAnsi="Times New Roman" w:cs="Times New Roman"/>
                <w:sz w:val="16"/>
                <w:szCs w:val="16"/>
              </w:rPr>
              <w:t xml:space="preserve">, </w:t>
            </w:r>
            <w:proofErr w:type="spellStart"/>
            <w:r>
              <w:rPr>
                <w:rFonts w:ascii="Times New Roman" w:eastAsia="Cambria" w:hAnsi="Times New Roman" w:cs="Times New Roman"/>
                <w:sz w:val="16"/>
                <w:szCs w:val="16"/>
              </w:rPr>
              <w:t>Густомойский</w:t>
            </w:r>
            <w:proofErr w:type="spellEnd"/>
            <w:r>
              <w:rPr>
                <w:rFonts w:ascii="Times New Roman" w:eastAsia="Cambria" w:hAnsi="Times New Roman" w:cs="Times New Roman"/>
                <w:sz w:val="16"/>
                <w:szCs w:val="16"/>
              </w:rPr>
              <w:t xml:space="preserve"> с/</w:t>
            </w:r>
            <w:proofErr w:type="spellStart"/>
            <w:r>
              <w:rPr>
                <w:rFonts w:ascii="Times New Roman" w:eastAsia="Cambria" w:hAnsi="Times New Roman" w:cs="Times New Roman"/>
                <w:sz w:val="16"/>
                <w:szCs w:val="16"/>
              </w:rPr>
              <w:t>с,с</w:t>
            </w:r>
            <w:proofErr w:type="gramStart"/>
            <w:r>
              <w:rPr>
                <w:rFonts w:ascii="Times New Roman" w:eastAsia="Cambria" w:hAnsi="Times New Roman" w:cs="Times New Roman"/>
                <w:sz w:val="16"/>
                <w:szCs w:val="16"/>
              </w:rPr>
              <w:t>.Г</w:t>
            </w:r>
            <w:proofErr w:type="gramEnd"/>
            <w:r>
              <w:rPr>
                <w:rFonts w:ascii="Times New Roman" w:eastAsia="Cambria" w:hAnsi="Times New Roman" w:cs="Times New Roman"/>
                <w:sz w:val="16"/>
                <w:szCs w:val="16"/>
              </w:rPr>
              <w:t>устомой,ул.Центральная</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70EC5"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связь</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70EC5"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16</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70EC5"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20.10.2021-19.10.2031</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70EC5"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7708,46</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70EC5"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ООО Т2Мобайл</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F03C4D" w:rsidRDefault="00470EC5" w:rsidP="00B0675B">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без торгов</w:t>
            </w:r>
          </w:p>
        </w:tc>
      </w:tr>
      <w:tr w:rsidR="00E94433"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p>
          <w:p w:rsidR="00E94433" w:rsidRDefault="00E94433" w:rsidP="00E94433">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r>
              <w:rPr>
                <w:rFonts w:ascii="Times New Roman" w:eastAsia="Calibri" w:hAnsi="Times New Roman" w:cs="Tahoma"/>
                <w:kern w:val="3"/>
                <w:sz w:val="16"/>
                <w:szCs w:val="16"/>
                <w:lang w:eastAsia="ja-JP" w:bidi="fa-IR"/>
              </w:rPr>
              <w:t>36.</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776B11" w:rsidRDefault="002A3F19" w:rsidP="00B0675B">
            <w:pPr>
              <w:spacing w:after="0" w:line="240" w:lineRule="auto"/>
              <w:jc w:val="both"/>
              <w:rPr>
                <w:rFonts w:ascii="Times New Roman" w:hAnsi="Times New Roman" w:cs="Times New Roman"/>
                <w:sz w:val="18"/>
                <w:szCs w:val="18"/>
                <w:highlight w:val="yellow"/>
              </w:rPr>
            </w:pPr>
            <w:r w:rsidRPr="00317EFD">
              <w:rPr>
                <w:rFonts w:ascii="Times New Roman" w:eastAsia="Cambria" w:hAnsi="Times New Roman" w:cs="Times New Roman"/>
                <w:sz w:val="16"/>
                <w:szCs w:val="16"/>
              </w:rPr>
              <w:t>Курская обл. Льговский р-н</w:t>
            </w:r>
            <w:r>
              <w:rPr>
                <w:rFonts w:ascii="Times New Roman" w:eastAsia="Cambria" w:hAnsi="Times New Roman" w:cs="Times New Roman"/>
                <w:sz w:val="16"/>
                <w:szCs w:val="16"/>
              </w:rPr>
              <w:t xml:space="preserve">, </w:t>
            </w:r>
            <w:proofErr w:type="spellStart"/>
            <w:r>
              <w:rPr>
                <w:rFonts w:ascii="Times New Roman" w:eastAsia="Cambria" w:hAnsi="Times New Roman" w:cs="Times New Roman"/>
                <w:sz w:val="16"/>
                <w:szCs w:val="16"/>
              </w:rPr>
              <w:t>Густомойский</w:t>
            </w:r>
            <w:proofErr w:type="spellEnd"/>
            <w:r>
              <w:rPr>
                <w:rFonts w:ascii="Times New Roman" w:eastAsia="Cambria" w:hAnsi="Times New Roman" w:cs="Times New Roman"/>
                <w:sz w:val="16"/>
                <w:szCs w:val="16"/>
              </w:rPr>
              <w:t xml:space="preserve"> с/</w:t>
            </w:r>
            <w:proofErr w:type="spellStart"/>
            <w:r>
              <w:rPr>
                <w:rFonts w:ascii="Times New Roman" w:eastAsia="Cambria" w:hAnsi="Times New Roman" w:cs="Times New Roman"/>
                <w:sz w:val="16"/>
                <w:szCs w:val="16"/>
              </w:rPr>
              <w:t>с,с</w:t>
            </w:r>
            <w:proofErr w:type="gramStart"/>
            <w:r>
              <w:rPr>
                <w:rFonts w:ascii="Times New Roman" w:eastAsia="Cambria" w:hAnsi="Times New Roman" w:cs="Times New Roman"/>
                <w:sz w:val="16"/>
                <w:szCs w:val="16"/>
              </w:rPr>
              <w:t>.Б</w:t>
            </w:r>
            <w:proofErr w:type="gramEnd"/>
            <w:r>
              <w:rPr>
                <w:rFonts w:ascii="Times New Roman" w:eastAsia="Cambria" w:hAnsi="Times New Roman" w:cs="Times New Roman"/>
                <w:sz w:val="16"/>
                <w:szCs w:val="16"/>
              </w:rPr>
              <w:t>анищи</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2A3F19" w:rsidRDefault="00470EC5" w:rsidP="00B0675B">
            <w:pPr>
              <w:spacing w:after="0" w:line="240" w:lineRule="auto"/>
              <w:jc w:val="both"/>
              <w:rPr>
                <w:rFonts w:ascii="Times New Roman" w:hAnsi="Times New Roman" w:cs="Times New Roman"/>
                <w:sz w:val="18"/>
                <w:szCs w:val="18"/>
              </w:rPr>
            </w:pPr>
            <w:proofErr w:type="spellStart"/>
            <w:r w:rsidRPr="002A3F19">
              <w:rPr>
                <w:rFonts w:ascii="Times New Roman" w:hAnsi="Times New Roman" w:cs="Times New Roman"/>
                <w:sz w:val="18"/>
                <w:szCs w:val="18"/>
              </w:rPr>
              <w:t>комобслуживание</w:t>
            </w:r>
            <w:proofErr w:type="spellEnd"/>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2A3F19" w:rsidRDefault="002A3F19" w:rsidP="00B0675B">
            <w:pPr>
              <w:spacing w:after="0" w:line="240" w:lineRule="auto"/>
              <w:jc w:val="center"/>
              <w:rPr>
                <w:rFonts w:ascii="Times New Roman" w:hAnsi="Times New Roman" w:cs="Times New Roman"/>
                <w:sz w:val="18"/>
                <w:szCs w:val="18"/>
              </w:rPr>
            </w:pPr>
            <w:r w:rsidRPr="002A3F19">
              <w:rPr>
                <w:rFonts w:ascii="Times New Roman" w:hAnsi="Times New Roman" w:cs="Times New Roman"/>
                <w:sz w:val="18"/>
                <w:szCs w:val="18"/>
              </w:rPr>
              <w:t>122</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2A3F19" w:rsidRDefault="00470EC5" w:rsidP="00B0675B">
            <w:pPr>
              <w:spacing w:after="0" w:line="240" w:lineRule="auto"/>
              <w:jc w:val="center"/>
              <w:rPr>
                <w:rFonts w:ascii="Times New Roman" w:hAnsi="Times New Roman" w:cs="Times New Roman"/>
                <w:sz w:val="18"/>
                <w:szCs w:val="18"/>
              </w:rPr>
            </w:pPr>
            <w:r w:rsidRPr="002A3F19">
              <w:rPr>
                <w:rFonts w:ascii="Times New Roman" w:hAnsi="Times New Roman" w:cs="Times New Roman"/>
                <w:sz w:val="18"/>
                <w:szCs w:val="18"/>
              </w:rPr>
              <w:t>23.11.2021-22.10.2022</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2A3F19" w:rsidRDefault="00470EC5" w:rsidP="00B0675B">
            <w:pPr>
              <w:spacing w:after="0" w:line="240" w:lineRule="auto"/>
              <w:jc w:val="center"/>
              <w:rPr>
                <w:rFonts w:ascii="Times New Roman" w:hAnsi="Times New Roman" w:cs="Times New Roman"/>
                <w:sz w:val="18"/>
                <w:szCs w:val="18"/>
              </w:rPr>
            </w:pPr>
            <w:r w:rsidRPr="002A3F19">
              <w:rPr>
                <w:rFonts w:ascii="Times New Roman" w:hAnsi="Times New Roman" w:cs="Times New Roman"/>
                <w:sz w:val="18"/>
                <w:szCs w:val="18"/>
              </w:rPr>
              <w:t>405,84</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2A3F19" w:rsidRDefault="00470EC5" w:rsidP="00B0675B">
            <w:pPr>
              <w:spacing w:after="0" w:line="240" w:lineRule="auto"/>
              <w:jc w:val="center"/>
              <w:rPr>
                <w:rFonts w:ascii="Times New Roman" w:hAnsi="Times New Roman" w:cs="Times New Roman"/>
                <w:sz w:val="18"/>
                <w:szCs w:val="18"/>
              </w:rPr>
            </w:pPr>
            <w:r w:rsidRPr="002A3F19">
              <w:rPr>
                <w:rFonts w:ascii="Times New Roman" w:hAnsi="Times New Roman" w:cs="Times New Roman"/>
                <w:sz w:val="18"/>
                <w:szCs w:val="18"/>
              </w:rPr>
              <w:t xml:space="preserve">ГУПКО </w:t>
            </w:r>
            <w:proofErr w:type="spellStart"/>
            <w:r w:rsidRPr="002A3F19">
              <w:rPr>
                <w:rFonts w:ascii="Times New Roman" w:hAnsi="Times New Roman" w:cs="Times New Roman"/>
                <w:sz w:val="18"/>
                <w:szCs w:val="18"/>
              </w:rPr>
              <w:t>Курскоблжилкомхоз</w:t>
            </w:r>
            <w:proofErr w:type="spellEnd"/>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2A3F19" w:rsidRDefault="00470EC5" w:rsidP="00B0675B">
            <w:pPr>
              <w:spacing w:after="0" w:line="240" w:lineRule="auto"/>
              <w:jc w:val="center"/>
              <w:rPr>
                <w:rFonts w:ascii="Times New Roman" w:hAnsi="Times New Roman" w:cs="Times New Roman"/>
                <w:bCs/>
                <w:sz w:val="18"/>
                <w:szCs w:val="18"/>
              </w:rPr>
            </w:pPr>
            <w:r w:rsidRPr="002A3F19">
              <w:rPr>
                <w:rFonts w:ascii="Times New Roman" w:hAnsi="Times New Roman" w:cs="Times New Roman"/>
                <w:bCs/>
                <w:sz w:val="18"/>
                <w:szCs w:val="18"/>
              </w:rPr>
              <w:t>без торгов</w:t>
            </w:r>
          </w:p>
        </w:tc>
      </w:tr>
      <w:tr w:rsidR="00E94433"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p>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r>
              <w:rPr>
                <w:rFonts w:ascii="Times New Roman" w:eastAsia="Calibri" w:hAnsi="Times New Roman" w:cs="Tahoma"/>
                <w:kern w:val="3"/>
                <w:sz w:val="16"/>
                <w:szCs w:val="16"/>
                <w:lang w:eastAsia="ja-JP" w:bidi="fa-IR"/>
              </w:rPr>
              <w:t>37.</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470EC5" w:rsidP="00B0675B">
            <w:pPr>
              <w:spacing w:after="0" w:line="240" w:lineRule="auto"/>
              <w:jc w:val="both"/>
              <w:rPr>
                <w:rFonts w:ascii="Times New Roman" w:hAnsi="Times New Roman" w:cs="Times New Roman"/>
                <w:sz w:val="18"/>
                <w:szCs w:val="18"/>
              </w:rPr>
            </w:pPr>
            <w:proofErr w:type="gramStart"/>
            <w:r w:rsidRPr="00317EFD">
              <w:rPr>
                <w:rFonts w:ascii="Times New Roman" w:eastAsia="Cambria" w:hAnsi="Times New Roman" w:cs="Times New Roman"/>
                <w:sz w:val="16"/>
                <w:szCs w:val="16"/>
              </w:rPr>
              <w:t>Курская</w:t>
            </w:r>
            <w:proofErr w:type="gramEnd"/>
            <w:r w:rsidRPr="00317EFD">
              <w:rPr>
                <w:rFonts w:ascii="Times New Roman" w:eastAsia="Cambria" w:hAnsi="Times New Roman" w:cs="Times New Roman"/>
                <w:sz w:val="16"/>
                <w:szCs w:val="16"/>
              </w:rPr>
              <w:t xml:space="preserve"> обл. Льговский р-н</w:t>
            </w:r>
            <w:r>
              <w:rPr>
                <w:rFonts w:ascii="Times New Roman" w:eastAsia="Cambria" w:hAnsi="Times New Roman" w:cs="Times New Roman"/>
                <w:sz w:val="16"/>
                <w:szCs w:val="16"/>
              </w:rPr>
              <w:t>, Городенский с/с</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70EC5"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животноводство</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70EC5"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60000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70EC5"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23.11.2021-22.11.2024</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70EC5"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759,24</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70EC5" w:rsidP="00B0675B">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Барсегян</w:t>
            </w:r>
            <w:proofErr w:type="spellEnd"/>
            <w:r>
              <w:rPr>
                <w:rFonts w:ascii="Times New Roman" w:hAnsi="Times New Roman" w:cs="Times New Roman"/>
                <w:sz w:val="18"/>
                <w:szCs w:val="18"/>
              </w:rPr>
              <w:t xml:space="preserve"> А.К.</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F03C4D" w:rsidRDefault="00470EC5" w:rsidP="00B0675B">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без торгов</w:t>
            </w:r>
          </w:p>
        </w:tc>
      </w:tr>
      <w:tr w:rsidR="00E94433" w:rsidRPr="004E2742"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p>
          <w:p w:rsidR="00E94433" w:rsidRDefault="00E94433" w:rsidP="00B0675B">
            <w:pPr>
              <w:widowControl w:val="0"/>
              <w:suppressAutoHyphens/>
              <w:autoSpaceDN w:val="0"/>
              <w:spacing w:after="0" w:line="240" w:lineRule="auto"/>
              <w:jc w:val="center"/>
              <w:rPr>
                <w:rFonts w:ascii="Times New Roman" w:eastAsia="Calibri" w:hAnsi="Times New Roman" w:cs="Tahoma"/>
                <w:kern w:val="3"/>
                <w:sz w:val="16"/>
                <w:szCs w:val="16"/>
                <w:lang w:eastAsia="ja-JP" w:bidi="fa-IR"/>
              </w:rPr>
            </w:pPr>
            <w:r>
              <w:rPr>
                <w:rFonts w:ascii="Times New Roman" w:eastAsia="Calibri" w:hAnsi="Times New Roman" w:cs="Tahoma"/>
                <w:kern w:val="3"/>
                <w:sz w:val="16"/>
                <w:szCs w:val="16"/>
                <w:lang w:eastAsia="ja-JP" w:bidi="fa-IR"/>
              </w:rPr>
              <w:t>38.</w:t>
            </w: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Default="00470EC5" w:rsidP="00B0675B">
            <w:pPr>
              <w:spacing w:after="0" w:line="240" w:lineRule="auto"/>
              <w:jc w:val="both"/>
              <w:rPr>
                <w:rFonts w:ascii="Times New Roman" w:hAnsi="Times New Roman" w:cs="Times New Roman"/>
                <w:sz w:val="18"/>
                <w:szCs w:val="18"/>
              </w:rPr>
            </w:pPr>
            <w:proofErr w:type="gramStart"/>
            <w:r w:rsidRPr="00317EFD">
              <w:rPr>
                <w:rFonts w:ascii="Times New Roman" w:eastAsia="Cambria" w:hAnsi="Times New Roman" w:cs="Times New Roman"/>
                <w:sz w:val="16"/>
                <w:szCs w:val="16"/>
              </w:rPr>
              <w:t>Курская</w:t>
            </w:r>
            <w:proofErr w:type="gramEnd"/>
            <w:r w:rsidRPr="00317EFD">
              <w:rPr>
                <w:rFonts w:ascii="Times New Roman" w:eastAsia="Cambria" w:hAnsi="Times New Roman" w:cs="Times New Roman"/>
                <w:sz w:val="16"/>
                <w:szCs w:val="16"/>
              </w:rPr>
              <w:t xml:space="preserve"> обл. Льговский р-н</w:t>
            </w:r>
            <w:r>
              <w:rPr>
                <w:rFonts w:ascii="Times New Roman" w:eastAsia="Cambria" w:hAnsi="Times New Roman" w:cs="Times New Roman"/>
                <w:sz w:val="16"/>
                <w:szCs w:val="16"/>
              </w:rPr>
              <w:t>, Городенский с/с</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70EC5" w:rsidP="00B0675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животноводство</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70EC5"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50000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70EC5"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23.11.2021-22.11.2024</w:t>
            </w: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70EC5"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632,70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C451E4" w:rsidRDefault="00470EC5" w:rsidP="00B0675B">
            <w:pPr>
              <w:spacing w:after="0" w:line="240" w:lineRule="auto"/>
              <w:jc w:val="center"/>
              <w:rPr>
                <w:rFonts w:ascii="Times New Roman" w:hAnsi="Times New Roman" w:cs="Times New Roman"/>
                <w:sz w:val="18"/>
                <w:szCs w:val="18"/>
              </w:rPr>
            </w:pPr>
            <w:proofErr w:type="spellStart"/>
            <w:r>
              <w:rPr>
                <w:rFonts w:ascii="Times New Roman" w:hAnsi="Times New Roman" w:cs="Times New Roman"/>
                <w:sz w:val="18"/>
                <w:szCs w:val="18"/>
              </w:rPr>
              <w:t>Барсегян</w:t>
            </w:r>
            <w:proofErr w:type="spellEnd"/>
            <w:r>
              <w:rPr>
                <w:rFonts w:ascii="Times New Roman" w:hAnsi="Times New Roman" w:cs="Times New Roman"/>
                <w:sz w:val="18"/>
                <w:szCs w:val="18"/>
              </w:rPr>
              <w:t xml:space="preserve"> А.К.</w:t>
            </w: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94433" w:rsidRPr="00F03C4D" w:rsidRDefault="00470EC5" w:rsidP="00B0675B">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без торгов</w:t>
            </w:r>
          </w:p>
        </w:tc>
      </w:tr>
      <w:tr w:rsidR="005D3937" w:rsidRPr="00C451E4" w:rsidTr="00B0675B">
        <w:trPr>
          <w:trHeight w:val="70"/>
        </w:trPr>
        <w:tc>
          <w:tcPr>
            <w:tcW w:w="561"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5D3937" w:rsidRPr="00C451E4" w:rsidRDefault="005D3937" w:rsidP="00B0675B">
            <w:pPr>
              <w:widowControl w:val="0"/>
              <w:suppressAutoHyphens/>
              <w:autoSpaceDN w:val="0"/>
              <w:spacing w:after="0" w:line="240" w:lineRule="auto"/>
              <w:jc w:val="both"/>
              <w:rPr>
                <w:rFonts w:ascii="Times New Roman" w:eastAsia="Calibri" w:hAnsi="Times New Roman" w:cs="Tahoma"/>
                <w:kern w:val="3"/>
                <w:sz w:val="16"/>
                <w:szCs w:val="16"/>
                <w:lang w:eastAsia="ja-JP" w:bidi="fa-IR"/>
              </w:rPr>
            </w:pPr>
          </w:p>
        </w:tc>
        <w:tc>
          <w:tcPr>
            <w:tcW w:w="1703"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5D3937" w:rsidRPr="00C451E4" w:rsidRDefault="005D3937" w:rsidP="00B0675B">
            <w:pPr>
              <w:spacing w:after="0" w:line="240" w:lineRule="auto"/>
              <w:rPr>
                <w:rFonts w:ascii="Times New Roman" w:hAnsi="Times New Roman" w:cs="Times New Roman"/>
                <w:sz w:val="18"/>
                <w:szCs w:val="18"/>
              </w:rPr>
            </w:pPr>
            <w:r>
              <w:rPr>
                <w:rFonts w:ascii="Times New Roman" w:hAnsi="Times New Roman" w:cs="Times New Roman"/>
                <w:sz w:val="18"/>
                <w:szCs w:val="18"/>
              </w:rPr>
              <w:t>ИТОГО</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5D3937" w:rsidRPr="00C451E4" w:rsidRDefault="005D3937" w:rsidP="00B0675B">
            <w:pPr>
              <w:spacing w:after="0" w:line="240" w:lineRule="auto"/>
              <w:rPr>
                <w:rFonts w:ascii="Times New Roman" w:hAnsi="Times New Roman" w:cs="Times New Roman"/>
                <w:sz w:val="18"/>
                <w:szCs w:val="18"/>
              </w:rPr>
            </w:pP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D3937" w:rsidP="00B0675B">
            <w:pPr>
              <w:spacing w:after="0" w:line="240" w:lineRule="auto"/>
              <w:jc w:val="center"/>
              <w:rPr>
                <w:rFonts w:ascii="Times New Roman" w:hAnsi="Times New Roman" w:cs="Times New Roman"/>
                <w:sz w:val="18"/>
                <w:szCs w:val="18"/>
              </w:rPr>
            </w:pP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D3937" w:rsidP="00B0675B">
            <w:pPr>
              <w:spacing w:after="0" w:line="240" w:lineRule="auto"/>
              <w:jc w:val="center"/>
              <w:rPr>
                <w:rFonts w:ascii="Times New Roman" w:hAnsi="Times New Roman" w:cs="Times New Roman"/>
                <w:sz w:val="18"/>
                <w:szCs w:val="18"/>
              </w:rPr>
            </w:pPr>
          </w:p>
        </w:tc>
        <w:tc>
          <w:tcPr>
            <w:tcW w:w="1248"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D3937" w:rsidP="00B0675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2007360,43</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D3937" w:rsidP="00B0675B">
            <w:pPr>
              <w:spacing w:after="0" w:line="240" w:lineRule="auto"/>
              <w:jc w:val="center"/>
              <w:rPr>
                <w:rFonts w:ascii="Times New Roman" w:hAnsi="Times New Roman" w:cs="Times New Roman"/>
                <w:sz w:val="18"/>
                <w:szCs w:val="18"/>
              </w:rPr>
            </w:pPr>
          </w:p>
        </w:tc>
        <w:tc>
          <w:tcPr>
            <w:tcW w:w="1390"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5D3937" w:rsidP="00B0675B">
            <w:pPr>
              <w:spacing w:after="0" w:line="240" w:lineRule="auto"/>
              <w:jc w:val="center"/>
              <w:rPr>
                <w:rFonts w:ascii="Times New Roman" w:hAnsi="Times New Roman" w:cs="Times New Roman"/>
                <w:bCs/>
                <w:sz w:val="18"/>
                <w:szCs w:val="18"/>
              </w:rPr>
            </w:pPr>
          </w:p>
        </w:tc>
      </w:tr>
    </w:tbl>
    <w:p w:rsidR="005D3937" w:rsidRDefault="005D3937" w:rsidP="005D3937">
      <w:pPr>
        <w:widowControl w:val="0"/>
        <w:suppressAutoHyphens/>
        <w:autoSpaceDN w:val="0"/>
        <w:spacing w:after="0" w:line="240" w:lineRule="auto"/>
        <w:jc w:val="center"/>
        <w:rPr>
          <w:rFonts w:ascii="Times New Roman" w:eastAsia="Andale Sans UI" w:hAnsi="Times New Roman" w:cs="Tahoma"/>
          <w:kern w:val="2"/>
          <w:lang w:eastAsia="ja-JP" w:bidi="fa-IR"/>
        </w:rPr>
      </w:pPr>
    </w:p>
    <w:p w:rsidR="005D3937" w:rsidRPr="000C3726" w:rsidRDefault="005D3937" w:rsidP="005D3937">
      <w:pPr>
        <w:widowControl w:val="0"/>
        <w:suppressAutoHyphens/>
        <w:autoSpaceDN w:val="0"/>
        <w:spacing w:after="0" w:line="240" w:lineRule="auto"/>
        <w:jc w:val="center"/>
        <w:rPr>
          <w:rFonts w:ascii="Times New Roman" w:eastAsia="Andale Sans UI" w:hAnsi="Times New Roman" w:cs="Tahoma"/>
          <w:b/>
          <w:kern w:val="2"/>
          <w:lang w:eastAsia="ja-JP" w:bidi="fa-IR"/>
        </w:rPr>
      </w:pPr>
      <w:r w:rsidRPr="000C3726">
        <w:rPr>
          <w:rFonts w:ascii="Times New Roman" w:eastAsia="Andale Sans UI" w:hAnsi="Times New Roman" w:cs="Tahoma"/>
          <w:b/>
          <w:kern w:val="2"/>
          <w:lang w:eastAsia="ja-JP" w:bidi="fa-IR"/>
        </w:rPr>
        <w:t>2022 год</w:t>
      </w:r>
    </w:p>
    <w:tbl>
      <w:tblPr>
        <w:tblW w:w="10348" w:type="dxa"/>
        <w:tblInd w:w="-572" w:type="dxa"/>
        <w:tblLayout w:type="fixed"/>
        <w:tblCellMar>
          <w:left w:w="10" w:type="dxa"/>
          <w:right w:w="10" w:type="dxa"/>
        </w:tblCellMar>
        <w:tblLook w:val="04A0"/>
      </w:tblPr>
      <w:tblGrid>
        <w:gridCol w:w="569"/>
        <w:gridCol w:w="1695"/>
        <w:gridCol w:w="1699"/>
        <w:gridCol w:w="993"/>
        <w:gridCol w:w="1134"/>
        <w:gridCol w:w="1134"/>
        <w:gridCol w:w="1559"/>
        <w:gridCol w:w="1565"/>
      </w:tblGrid>
      <w:tr w:rsidR="005D3937" w:rsidRPr="004E2742" w:rsidTr="00B0675B">
        <w:trPr>
          <w:trHeight w:val="211"/>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imes New Roman"/>
                <w:sz w:val="16"/>
                <w:szCs w:val="16"/>
                <w:lang w:val="de-DE"/>
              </w:rPr>
            </w:pPr>
            <w:r w:rsidRPr="004E2742">
              <w:rPr>
                <w:rFonts w:ascii="Times New Roman" w:eastAsia="Calibri" w:hAnsi="Times New Roman" w:cs="Times New Roman"/>
                <w:sz w:val="16"/>
                <w:szCs w:val="16"/>
                <w:lang w:val="de-DE"/>
              </w:rPr>
              <w:t>№ п/п</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imes New Roman"/>
                <w:sz w:val="16"/>
                <w:szCs w:val="16"/>
                <w:lang w:val="de-DE"/>
              </w:rPr>
            </w:pPr>
            <w:proofErr w:type="spellStart"/>
            <w:r w:rsidRPr="004E2742">
              <w:rPr>
                <w:rFonts w:ascii="Times New Roman" w:eastAsia="Calibri" w:hAnsi="Times New Roman" w:cs="Times New Roman"/>
                <w:sz w:val="16"/>
                <w:szCs w:val="16"/>
                <w:lang w:val="de-DE"/>
              </w:rPr>
              <w:t>Местоположениеобъекта</w:t>
            </w:r>
            <w:proofErr w:type="spellEnd"/>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imes New Roman"/>
                <w:sz w:val="16"/>
                <w:szCs w:val="16"/>
                <w:lang w:val="de-DE"/>
              </w:rPr>
            </w:pPr>
            <w:proofErr w:type="spellStart"/>
            <w:r w:rsidRPr="004E2742">
              <w:rPr>
                <w:rFonts w:ascii="Times New Roman" w:eastAsia="Calibri" w:hAnsi="Times New Roman" w:cs="Times New Roman"/>
                <w:sz w:val="16"/>
                <w:szCs w:val="16"/>
                <w:lang w:val="de-DE"/>
              </w:rPr>
              <w:t>Видразрешенногоиспользования</w:t>
            </w:r>
            <w:proofErr w:type="spellEnd"/>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imes New Roman"/>
                <w:sz w:val="16"/>
                <w:szCs w:val="16"/>
                <w:lang w:val="de-DE"/>
              </w:rPr>
            </w:pPr>
            <w:proofErr w:type="spellStart"/>
            <w:r w:rsidRPr="004E2742">
              <w:rPr>
                <w:rFonts w:ascii="Times New Roman" w:eastAsia="Calibri" w:hAnsi="Times New Roman" w:cs="Times New Roman"/>
                <w:sz w:val="16"/>
                <w:szCs w:val="16"/>
                <w:lang w:val="de-DE"/>
              </w:rPr>
              <w:t>Площадь</w:t>
            </w:r>
            <w:proofErr w:type="spellEnd"/>
            <w:r w:rsidRPr="004E2742">
              <w:rPr>
                <w:rFonts w:ascii="Times New Roman" w:eastAsia="Calibri" w:hAnsi="Times New Roman" w:cs="Times New Roman"/>
                <w:sz w:val="16"/>
                <w:szCs w:val="16"/>
                <w:lang w:val="de-DE"/>
              </w:rPr>
              <w:t xml:space="preserve">, </w:t>
            </w:r>
            <w:proofErr w:type="spellStart"/>
            <w:r w:rsidRPr="004E2742">
              <w:rPr>
                <w:rFonts w:ascii="Times New Roman" w:eastAsia="Calibri" w:hAnsi="Times New Roman" w:cs="Times New Roman"/>
                <w:sz w:val="16"/>
                <w:szCs w:val="16"/>
                <w:lang w:val="de-DE"/>
              </w:rPr>
              <w:t>кв</w:t>
            </w:r>
            <w:proofErr w:type="spellEnd"/>
            <w:r w:rsidRPr="004E2742">
              <w:rPr>
                <w:rFonts w:ascii="Times New Roman" w:eastAsia="Calibri" w:hAnsi="Times New Roman" w:cs="Times New Roman"/>
                <w:sz w:val="16"/>
                <w:szCs w:val="16"/>
                <w:lang w:val="de-DE"/>
              </w:rPr>
              <w:t>. 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imes New Roman"/>
                <w:sz w:val="16"/>
                <w:szCs w:val="16"/>
                <w:lang w:val="de-DE"/>
              </w:rPr>
            </w:pPr>
            <w:proofErr w:type="spellStart"/>
            <w:r w:rsidRPr="004E2742">
              <w:rPr>
                <w:rFonts w:ascii="Times New Roman" w:eastAsia="Calibri" w:hAnsi="Times New Roman" w:cs="Times New Roman"/>
                <w:sz w:val="16"/>
                <w:szCs w:val="16"/>
                <w:lang w:val="de-DE"/>
              </w:rPr>
              <w:t>Срокаренды</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A37A2" w:rsidRDefault="005D3937" w:rsidP="00B0675B">
            <w:pPr>
              <w:widowControl w:val="0"/>
              <w:suppressAutoHyphens/>
              <w:autoSpaceDN w:val="0"/>
              <w:spacing w:after="0" w:line="240" w:lineRule="auto"/>
              <w:jc w:val="center"/>
              <w:rPr>
                <w:rFonts w:ascii="Times New Roman" w:eastAsia="Calibri" w:hAnsi="Times New Roman" w:cs="Times New Roman"/>
                <w:sz w:val="16"/>
                <w:szCs w:val="16"/>
              </w:rPr>
            </w:pPr>
            <w:proofErr w:type="spellStart"/>
            <w:r w:rsidRPr="004E2742">
              <w:rPr>
                <w:rFonts w:ascii="Times New Roman" w:eastAsia="Calibri" w:hAnsi="Times New Roman" w:cs="Times New Roman"/>
                <w:sz w:val="16"/>
                <w:szCs w:val="16"/>
                <w:lang w:val="de-DE"/>
              </w:rPr>
              <w:t>Вели</w:t>
            </w:r>
            <w:r>
              <w:rPr>
                <w:rFonts w:ascii="Times New Roman" w:eastAsia="Calibri" w:hAnsi="Times New Roman" w:cs="Times New Roman"/>
                <w:sz w:val="16"/>
                <w:szCs w:val="16"/>
                <w:lang w:val="de-DE"/>
              </w:rPr>
              <w:t>чинагодовой</w:t>
            </w:r>
            <w:proofErr w:type="spellEnd"/>
          </w:p>
          <w:p w:rsidR="005D3937" w:rsidRPr="004E2742" w:rsidRDefault="002A37A2" w:rsidP="00B0675B">
            <w:pPr>
              <w:widowControl w:val="0"/>
              <w:suppressAutoHyphens/>
              <w:autoSpaceDN w:val="0"/>
              <w:spacing w:after="0" w:line="240" w:lineRule="auto"/>
              <w:jc w:val="center"/>
              <w:rPr>
                <w:rFonts w:ascii="Times New Roman" w:eastAsia="Calibri" w:hAnsi="Times New Roman" w:cs="Times New Roman"/>
                <w:sz w:val="16"/>
                <w:szCs w:val="16"/>
                <w:lang w:val="de-DE"/>
              </w:rPr>
            </w:pPr>
            <w:proofErr w:type="spellStart"/>
            <w:r>
              <w:rPr>
                <w:rFonts w:ascii="Times New Roman" w:eastAsia="Calibri" w:hAnsi="Times New Roman" w:cs="Times New Roman"/>
                <w:sz w:val="16"/>
                <w:szCs w:val="16"/>
                <w:lang w:val="de-DE"/>
              </w:rPr>
              <w:t>А</w:t>
            </w:r>
            <w:r w:rsidR="005D3937">
              <w:rPr>
                <w:rFonts w:ascii="Times New Roman" w:eastAsia="Calibri" w:hAnsi="Times New Roman" w:cs="Times New Roman"/>
                <w:sz w:val="16"/>
                <w:szCs w:val="16"/>
                <w:lang w:val="de-DE"/>
              </w:rPr>
              <w:t>ренднойплаты</w:t>
            </w:r>
            <w:proofErr w:type="spellEnd"/>
            <w:r w:rsidR="005D3937">
              <w:rPr>
                <w:rFonts w:ascii="Times New Roman" w:eastAsia="Calibri" w:hAnsi="Times New Roman" w:cs="Times New Roman"/>
                <w:sz w:val="16"/>
                <w:szCs w:val="16"/>
                <w:lang w:val="de-DE"/>
              </w:rPr>
              <w:t xml:space="preserve">, </w:t>
            </w:r>
            <w:proofErr w:type="spellStart"/>
            <w:r w:rsidR="005D3937" w:rsidRPr="004E2742">
              <w:rPr>
                <w:rFonts w:ascii="Times New Roman" w:eastAsia="Calibri" w:hAnsi="Times New Roman" w:cs="Times New Roman"/>
                <w:sz w:val="16"/>
                <w:szCs w:val="16"/>
                <w:lang w:val="de-DE"/>
              </w:rPr>
              <w:t>рублей</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imes New Roman"/>
                <w:sz w:val="16"/>
                <w:szCs w:val="16"/>
                <w:lang w:val="de-DE"/>
              </w:rPr>
            </w:pPr>
            <w:proofErr w:type="spellStart"/>
            <w:r w:rsidRPr="004E2742">
              <w:rPr>
                <w:rFonts w:ascii="Times New Roman" w:eastAsia="Calibri" w:hAnsi="Times New Roman" w:cs="Times New Roman"/>
                <w:sz w:val="16"/>
                <w:szCs w:val="16"/>
                <w:lang w:val="de-DE"/>
              </w:rPr>
              <w:t>Арендатор</w:t>
            </w:r>
            <w:proofErr w:type="spellEnd"/>
            <w:r w:rsidRPr="004E2742">
              <w:rPr>
                <w:rFonts w:ascii="Times New Roman" w:eastAsia="Calibri" w:hAnsi="Times New Roman" w:cs="Times New Roman"/>
                <w:sz w:val="16"/>
                <w:szCs w:val="16"/>
                <w:lang w:val="de-DE"/>
              </w:rPr>
              <w:t xml:space="preserve">, </w:t>
            </w:r>
            <w:proofErr w:type="spellStart"/>
            <w:r w:rsidRPr="004E2742">
              <w:rPr>
                <w:rFonts w:ascii="Times New Roman" w:eastAsia="Calibri" w:hAnsi="Times New Roman" w:cs="Times New Roman"/>
                <w:sz w:val="16"/>
                <w:szCs w:val="16"/>
                <w:lang w:val="de-DE"/>
              </w:rPr>
              <w:t>собственник</w:t>
            </w:r>
            <w:proofErr w:type="spellEnd"/>
            <w:r w:rsidRPr="004E2742">
              <w:rPr>
                <w:rFonts w:ascii="Times New Roman" w:eastAsia="Calibri" w:hAnsi="Times New Roman" w:cs="Times New Roman"/>
                <w:sz w:val="16"/>
                <w:szCs w:val="16"/>
                <w:lang w:val="de-DE"/>
              </w:rPr>
              <w:t xml:space="preserve"> (</w:t>
            </w:r>
            <w:proofErr w:type="spellStart"/>
            <w:r w:rsidRPr="004E2742">
              <w:rPr>
                <w:rFonts w:ascii="Times New Roman" w:eastAsia="Calibri" w:hAnsi="Times New Roman" w:cs="Times New Roman"/>
                <w:sz w:val="16"/>
                <w:szCs w:val="16"/>
                <w:lang w:val="de-DE"/>
              </w:rPr>
              <w:t>передаваемыеправа</w:t>
            </w:r>
            <w:proofErr w:type="spellEnd"/>
            <w:r w:rsidRPr="004E2742">
              <w:rPr>
                <w:rFonts w:ascii="Times New Roman" w:eastAsia="Calibri" w:hAnsi="Times New Roman" w:cs="Times New Roman"/>
                <w:sz w:val="16"/>
                <w:szCs w:val="16"/>
                <w:lang w:val="de-DE"/>
              </w:rPr>
              <w:t>)</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imes New Roman"/>
                <w:sz w:val="16"/>
                <w:szCs w:val="16"/>
                <w:lang w:val="de-DE"/>
              </w:rPr>
            </w:pPr>
            <w:proofErr w:type="spellStart"/>
            <w:r w:rsidRPr="004E2742">
              <w:rPr>
                <w:rFonts w:ascii="Times New Roman" w:eastAsia="Calibri" w:hAnsi="Times New Roman" w:cs="Times New Roman"/>
                <w:sz w:val="16"/>
                <w:szCs w:val="16"/>
                <w:lang w:val="de-DE"/>
              </w:rPr>
              <w:t>Статус</w:t>
            </w:r>
            <w:proofErr w:type="spellEnd"/>
            <w:r w:rsidRPr="004E2742">
              <w:rPr>
                <w:rFonts w:ascii="Times New Roman" w:eastAsia="Calibri" w:hAnsi="Times New Roman" w:cs="Times New Roman"/>
                <w:sz w:val="16"/>
                <w:szCs w:val="16"/>
                <w:lang w:val="de-DE"/>
              </w:rPr>
              <w:t xml:space="preserve"> (</w:t>
            </w:r>
            <w:proofErr w:type="spellStart"/>
            <w:r w:rsidRPr="004E2742">
              <w:rPr>
                <w:rFonts w:ascii="Times New Roman" w:eastAsia="Calibri" w:hAnsi="Times New Roman" w:cs="Times New Roman"/>
                <w:sz w:val="16"/>
                <w:szCs w:val="16"/>
                <w:lang w:val="de-DE"/>
              </w:rPr>
              <w:t>состоявшийся</w:t>
            </w:r>
            <w:proofErr w:type="spellEnd"/>
            <w:r w:rsidRPr="004E2742">
              <w:rPr>
                <w:rFonts w:ascii="Times New Roman" w:eastAsia="Calibri" w:hAnsi="Times New Roman" w:cs="Times New Roman"/>
                <w:sz w:val="16"/>
                <w:szCs w:val="16"/>
                <w:lang w:val="de-DE"/>
              </w:rPr>
              <w:t xml:space="preserve">, </w:t>
            </w:r>
            <w:proofErr w:type="spellStart"/>
            <w:r w:rsidRPr="004E2742">
              <w:rPr>
                <w:rFonts w:ascii="Times New Roman" w:eastAsia="Calibri" w:hAnsi="Times New Roman" w:cs="Times New Roman"/>
                <w:sz w:val="16"/>
                <w:szCs w:val="16"/>
                <w:lang w:val="de-DE"/>
              </w:rPr>
              <w:t>несостоявшийся</w:t>
            </w:r>
            <w:proofErr w:type="spellEnd"/>
            <w:r w:rsidRPr="004E2742">
              <w:rPr>
                <w:rFonts w:ascii="Times New Roman" w:eastAsia="Calibri" w:hAnsi="Times New Roman" w:cs="Times New Roman"/>
                <w:sz w:val="16"/>
                <w:szCs w:val="16"/>
                <w:lang w:val="de-DE"/>
              </w:rPr>
              <w:t xml:space="preserve"> с </w:t>
            </w:r>
            <w:proofErr w:type="spellStart"/>
            <w:r w:rsidRPr="004E2742">
              <w:rPr>
                <w:rFonts w:ascii="Times New Roman" w:eastAsia="Calibri" w:hAnsi="Times New Roman" w:cs="Times New Roman"/>
                <w:sz w:val="16"/>
                <w:szCs w:val="16"/>
                <w:lang w:val="de-DE"/>
              </w:rPr>
              <w:t>единственнымучастником</w:t>
            </w:r>
            <w:proofErr w:type="spellEnd"/>
            <w:r w:rsidRPr="004E2742">
              <w:rPr>
                <w:rFonts w:ascii="Times New Roman" w:eastAsia="Calibri" w:hAnsi="Times New Roman" w:cs="Times New Roman"/>
                <w:sz w:val="16"/>
                <w:szCs w:val="16"/>
                <w:lang w:val="de-DE"/>
              </w:rPr>
              <w:t>)</w:t>
            </w:r>
          </w:p>
        </w:tc>
      </w:tr>
      <w:tr w:rsidR="005D3937" w:rsidRPr="004E2742" w:rsidTr="00B0675B">
        <w:trPr>
          <w:trHeight w:hRule="exact" w:val="821"/>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imes New Roman"/>
                <w:sz w:val="16"/>
                <w:szCs w:val="16"/>
                <w:lang w:val="de-DE"/>
              </w:rPr>
            </w:pPr>
            <w:r w:rsidRPr="004E2742">
              <w:rPr>
                <w:rFonts w:ascii="Times New Roman" w:eastAsia="Calibri" w:hAnsi="Times New Roman" w:cs="Times New Roman"/>
                <w:sz w:val="16"/>
                <w:szCs w:val="16"/>
                <w:lang w:val="de-DE"/>
              </w:rPr>
              <w:t>1.</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317EFD" w:rsidRDefault="00317EFD" w:rsidP="00B0675B">
            <w:pPr>
              <w:spacing w:after="0" w:line="240" w:lineRule="auto"/>
              <w:jc w:val="both"/>
              <w:rPr>
                <w:rFonts w:ascii="Times New Roman" w:eastAsia="Cambria" w:hAnsi="Times New Roman" w:cs="Times New Roman"/>
                <w:sz w:val="16"/>
                <w:szCs w:val="16"/>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sidRPr="00317EFD">
              <w:rPr>
                <w:rFonts w:ascii="Times New Roman" w:eastAsia="Cambria" w:hAnsi="Times New Roman" w:cs="Times New Roman"/>
                <w:sz w:val="16"/>
                <w:szCs w:val="16"/>
              </w:rPr>
              <w:t>,Г</w:t>
            </w:r>
            <w:proofErr w:type="gramEnd"/>
            <w:r w:rsidRPr="00317EFD">
              <w:rPr>
                <w:rFonts w:ascii="Times New Roman" w:eastAsia="Cambria" w:hAnsi="Times New Roman" w:cs="Times New Roman"/>
                <w:sz w:val="16"/>
                <w:szCs w:val="16"/>
              </w:rPr>
              <w:t>устомойский</w:t>
            </w:r>
            <w:proofErr w:type="spellEnd"/>
            <w:r w:rsidRPr="00317EFD">
              <w:rPr>
                <w:rFonts w:ascii="Times New Roman" w:eastAsia="Cambria" w:hAnsi="Times New Roman" w:cs="Times New Roman"/>
                <w:sz w:val="16"/>
                <w:szCs w:val="16"/>
              </w:rPr>
              <w:t xml:space="preserve"> с/с, с. </w:t>
            </w:r>
            <w:proofErr w:type="spellStart"/>
            <w:r w:rsidRPr="00317EFD">
              <w:rPr>
                <w:rFonts w:ascii="Times New Roman" w:eastAsia="Cambria" w:hAnsi="Times New Roman" w:cs="Times New Roman"/>
                <w:sz w:val="16"/>
                <w:szCs w:val="16"/>
              </w:rPr>
              <w:t>Густомой</w:t>
            </w:r>
            <w:proofErr w:type="spellEnd"/>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317EFD" w:rsidRDefault="00317EFD" w:rsidP="00B0675B">
            <w:pPr>
              <w:spacing w:after="0" w:line="240" w:lineRule="auto"/>
              <w:jc w:val="both"/>
              <w:rPr>
                <w:rFonts w:ascii="Times New Roman" w:eastAsia="Cambria" w:hAnsi="Times New Roman" w:cs="Times New Roman"/>
                <w:sz w:val="16"/>
                <w:szCs w:val="16"/>
              </w:rPr>
            </w:pPr>
            <w:r w:rsidRPr="00317EFD">
              <w:rPr>
                <w:rFonts w:ascii="Times New Roman" w:eastAsia="Cambria" w:hAnsi="Times New Roman" w:cs="Times New Roman"/>
                <w:sz w:val="16"/>
                <w:szCs w:val="16"/>
              </w:rPr>
              <w:t>сенокошение</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317EFD" w:rsidRDefault="00317EFD" w:rsidP="00B0675B">
            <w:pPr>
              <w:spacing w:after="0" w:line="240" w:lineRule="auto"/>
              <w:jc w:val="center"/>
              <w:rPr>
                <w:rFonts w:ascii="Times New Roman" w:eastAsia="Cambria" w:hAnsi="Times New Roman" w:cs="Times New Roman"/>
                <w:sz w:val="16"/>
                <w:szCs w:val="16"/>
              </w:rPr>
            </w:pPr>
            <w:r w:rsidRPr="00317EFD">
              <w:rPr>
                <w:rFonts w:ascii="Times New Roman" w:eastAsia="Cambria" w:hAnsi="Times New Roman" w:cs="Times New Roman"/>
                <w:sz w:val="16"/>
                <w:szCs w:val="16"/>
              </w:rPr>
              <w:t>1114262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317EFD" w:rsidRDefault="00317EFD" w:rsidP="00B0675B">
            <w:pPr>
              <w:spacing w:after="0" w:line="240" w:lineRule="auto"/>
              <w:jc w:val="center"/>
              <w:rPr>
                <w:rFonts w:ascii="Times New Roman" w:eastAsia="Cambria" w:hAnsi="Times New Roman" w:cs="Times New Roman"/>
                <w:sz w:val="16"/>
                <w:szCs w:val="16"/>
              </w:rPr>
            </w:pPr>
            <w:r w:rsidRPr="00317EFD">
              <w:rPr>
                <w:rFonts w:ascii="Times New Roman" w:eastAsia="Cambria" w:hAnsi="Times New Roman" w:cs="Times New Roman"/>
                <w:sz w:val="16"/>
                <w:szCs w:val="16"/>
              </w:rPr>
              <w:t>11.01.2022-12.01.2025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317EFD" w:rsidRDefault="009431CC" w:rsidP="00B0675B">
            <w:pPr>
              <w:spacing w:after="0" w:line="240" w:lineRule="auto"/>
              <w:jc w:val="center"/>
              <w:rPr>
                <w:rFonts w:ascii="Times New Roman" w:eastAsia="Cambria" w:hAnsi="Times New Roman" w:cs="Times New Roman"/>
                <w:sz w:val="16"/>
                <w:szCs w:val="16"/>
              </w:rPr>
            </w:pPr>
            <w:r>
              <w:rPr>
                <w:rFonts w:ascii="Times New Roman" w:eastAsia="Cambria" w:hAnsi="Times New Roman" w:cs="Times New Roman"/>
                <w:sz w:val="16"/>
                <w:szCs w:val="16"/>
              </w:rPr>
              <w:t>14099,87</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317EFD" w:rsidRDefault="002A37A2" w:rsidP="00B0675B">
            <w:pPr>
              <w:spacing w:after="0" w:line="240" w:lineRule="auto"/>
              <w:jc w:val="center"/>
              <w:rPr>
                <w:rFonts w:ascii="Times New Roman" w:eastAsia="Cambria" w:hAnsi="Times New Roman" w:cs="Times New Roman"/>
                <w:sz w:val="16"/>
                <w:szCs w:val="16"/>
              </w:rPr>
            </w:pPr>
            <w:r w:rsidRPr="00317EFD">
              <w:rPr>
                <w:rFonts w:ascii="Times New Roman" w:eastAsia="Cambria" w:hAnsi="Times New Roman" w:cs="Times New Roman"/>
                <w:sz w:val="16"/>
                <w:szCs w:val="16"/>
              </w:rPr>
              <w:t>КФХ</w:t>
            </w:r>
          </w:p>
          <w:p w:rsidR="002A37A2" w:rsidRPr="00317EFD" w:rsidRDefault="002A37A2" w:rsidP="00B0675B">
            <w:pPr>
              <w:spacing w:after="0" w:line="240" w:lineRule="auto"/>
              <w:jc w:val="center"/>
              <w:rPr>
                <w:rFonts w:ascii="Times New Roman" w:eastAsia="Cambria" w:hAnsi="Times New Roman" w:cs="Times New Roman"/>
                <w:sz w:val="16"/>
                <w:szCs w:val="16"/>
              </w:rPr>
            </w:pPr>
            <w:proofErr w:type="spellStart"/>
            <w:r w:rsidRPr="00317EFD">
              <w:rPr>
                <w:rFonts w:ascii="Times New Roman" w:eastAsia="Cambria" w:hAnsi="Times New Roman" w:cs="Times New Roman"/>
                <w:sz w:val="16"/>
                <w:szCs w:val="16"/>
              </w:rPr>
              <w:t>Эгембердиев</w:t>
            </w:r>
            <w:proofErr w:type="spellEnd"/>
            <w:r w:rsidRPr="00317EFD">
              <w:rPr>
                <w:rFonts w:ascii="Times New Roman" w:eastAsia="Cambria" w:hAnsi="Times New Roman" w:cs="Times New Roman"/>
                <w:sz w:val="16"/>
                <w:szCs w:val="16"/>
              </w:rPr>
              <w:t xml:space="preserve"> З.А.</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317EFD" w:rsidRDefault="005D3937" w:rsidP="00B0675B">
            <w:pPr>
              <w:spacing w:after="0" w:line="240" w:lineRule="auto"/>
              <w:jc w:val="center"/>
              <w:rPr>
                <w:rFonts w:ascii="Times New Roman" w:eastAsia="Cambria" w:hAnsi="Times New Roman" w:cs="Times New Roman"/>
                <w:sz w:val="16"/>
                <w:szCs w:val="16"/>
              </w:rPr>
            </w:pPr>
            <w:r w:rsidRPr="00317EFD">
              <w:rPr>
                <w:rFonts w:ascii="Times New Roman" w:eastAsia="Cambria" w:hAnsi="Times New Roman" w:cs="Times New Roman"/>
                <w:sz w:val="16"/>
                <w:szCs w:val="16"/>
              </w:rPr>
              <w:t>без торгов</w:t>
            </w:r>
          </w:p>
        </w:tc>
      </w:tr>
      <w:tr w:rsidR="005D3937" w:rsidRPr="004E2742" w:rsidTr="00B0675B">
        <w:trPr>
          <w:trHeight w:hRule="exact" w:val="846"/>
        </w:trPr>
        <w:tc>
          <w:tcPr>
            <w:tcW w:w="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4E2742" w:rsidRDefault="005D3937" w:rsidP="00B0675B">
            <w:pPr>
              <w:widowControl w:val="0"/>
              <w:suppressAutoHyphens/>
              <w:autoSpaceDN w:val="0"/>
              <w:spacing w:after="0" w:line="240" w:lineRule="auto"/>
              <w:jc w:val="center"/>
              <w:rPr>
                <w:rFonts w:ascii="Times New Roman" w:eastAsia="Calibri" w:hAnsi="Times New Roman" w:cs="Times New Roman"/>
                <w:sz w:val="16"/>
                <w:szCs w:val="16"/>
                <w:lang w:val="de-DE"/>
              </w:rPr>
            </w:pPr>
            <w:r w:rsidRPr="004E2742">
              <w:rPr>
                <w:rFonts w:ascii="Times New Roman" w:eastAsia="Calibri" w:hAnsi="Times New Roman" w:cs="Times New Roman"/>
                <w:sz w:val="16"/>
                <w:szCs w:val="16"/>
                <w:lang w:val="de-DE"/>
              </w:rPr>
              <w:t>2.</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9431CC" w:rsidP="009431CC">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р-н.,Густомойский</w:t>
            </w:r>
            <w:proofErr w:type="spellEnd"/>
            <w:r w:rsidRPr="00317EFD">
              <w:rPr>
                <w:rFonts w:ascii="Times New Roman" w:eastAsia="Cambria" w:hAnsi="Times New Roman" w:cs="Times New Roman"/>
                <w:sz w:val="16"/>
                <w:szCs w:val="16"/>
              </w:rPr>
              <w:t xml:space="preserve"> с/с, </w:t>
            </w:r>
            <w:r>
              <w:rPr>
                <w:rFonts w:ascii="Times New Roman" w:eastAsia="Cambria" w:hAnsi="Times New Roman" w:cs="Times New Roman"/>
                <w:sz w:val="16"/>
                <w:szCs w:val="16"/>
              </w:rPr>
              <w:t>д</w:t>
            </w:r>
            <w:proofErr w:type="gramStart"/>
            <w:r>
              <w:rPr>
                <w:rFonts w:ascii="Times New Roman" w:eastAsia="Cambria" w:hAnsi="Times New Roman" w:cs="Times New Roman"/>
                <w:sz w:val="16"/>
                <w:szCs w:val="16"/>
              </w:rPr>
              <w:t>.П</w:t>
            </w:r>
            <w:proofErr w:type="gramEnd"/>
            <w:r>
              <w:rPr>
                <w:rFonts w:ascii="Times New Roman" w:eastAsia="Cambria" w:hAnsi="Times New Roman" w:cs="Times New Roman"/>
                <w:sz w:val="16"/>
                <w:szCs w:val="16"/>
              </w:rPr>
              <w:t>ристень</w:t>
            </w:r>
          </w:p>
        </w:tc>
        <w:tc>
          <w:tcPr>
            <w:tcW w:w="1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9431CC" w:rsidP="00D91285">
            <w:pPr>
              <w:spacing w:after="0" w:line="240" w:lineRule="auto"/>
              <w:jc w:val="both"/>
              <w:rPr>
                <w:rFonts w:ascii="Times New Roman" w:eastAsia="Cambria" w:hAnsi="Times New Roman" w:cs="Times New Roman"/>
                <w:sz w:val="18"/>
                <w:szCs w:val="18"/>
              </w:rPr>
            </w:pPr>
            <w:r>
              <w:rPr>
                <w:rFonts w:ascii="Times New Roman" w:eastAsia="Cambria" w:hAnsi="Times New Roman" w:cs="Times New Roman"/>
                <w:sz w:val="18"/>
                <w:szCs w:val="18"/>
              </w:rPr>
              <w:t>сенок</w:t>
            </w:r>
            <w:r w:rsidR="00D91285">
              <w:rPr>
                <w:rFonts w:ascii="Times New Roman" w:eastAsia="Cambria" w:hAnsi="Times New Roman" w:cs="Times New Roman"/>
                <w:sz w:val="18"/>
                <w:szCs w:val="18"/>
              </w:rPr>
              <w:t>о</w:t>
            </w:r>
            <w:r>
              <w:rPr>
                <w:rFonts w:ascii="Times New Roman" w:eastAsia="Cambria" w:hAnsi="Times New Roman" w:cs="Times New Roman"/>
                <w:sz w:val="18"/>
                <w:szCs w:val="18"/>
              </w:rPr>
              <w:t>шение</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9431CC"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60000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9431CC" w:rsidP="009431CC">
            <w:pPr>
              <w:spacing w:after="0" w:line="240" w:lineRule="auto"/>
              <w:jc w:val="center"/>
              <w:rPr>
                <w:rFonts w:ascii="Times New Roman" w:eastAsia="Cambria" w:hAnsi="Times New Roman" w:cs="Times New Roman"/>
                <w:sz w:val="18"/>
                <w:szCs w:val="18"/>
              </w:rPr>
            </w:pPr>
            <w:r w:rsidRPr="00317EFD">
              <w:rPr>
                <w:rFonts w:ascii="Times New Roman" w:eastAsia="Cambria" w:hAnsi="Times New Roman" w:cs="Times New Roman"/>
                <w:sz w:val="16"/>
                <w:szCs w:val="16"/>
              </w:rPr>
              <w:t>1</w:t>
            </w:r>
            <w:r>
              <w:rPr>
                <w:rFonts w:ascii="Times New Roman" w:eastAsia="Cambria" w:hAnsi="Times New Roman" w:cs="Times New Roman"/>
                <w:sz w:val="16"/>
                <w:szCs w:val="16"/>
              </w:rPr>
              <w:t>4</w:t>
            </w:r>
            <w:r w:rsidRPr="00317EFD">
              <w:rPr>
                <w:rFonts w:ascii="Times New Roman" w:eastAsia="Cambria" w:hAnsi="Times New Roman" w:cs="Times New Roman"/>
                <w:sz w:val="16"/>
                <w:szCs w:val="16"/>
              </w:rPr>
              <w:t>.01.2022-1</w:t>
            </w:r>
            <w:r>
              <w:rPr>
                <w:rFonts w:ascii="Times New Roman" w:eastAsia="Cambria" w:hAnsi="Times New Roman" w:cs="Times New Roman"/>
                <w:sz w:val="16"/>
                <w:szCs w:val="16"/>
              </w:rPr>
              <w:t>3</w:t>
            </w:r>
            <w:r w:rsidRPr="00317EFD">
              <w:rPr>
                <w:rFonts w:ascii="Times New Roman" w:eastAsia="Cambria" w:hAnsi="Times New Roman" w:cs="Times New Roman"/>
                <w:sz w:val="16"/>
                <w:szCs w:val="16"/>
              </w:rPr>
              <w:t>.01.2025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9431CC"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759,24</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C451E4" w:rsidRDefault="009431CC" w:rsidP="00B0675B">
            <w:pPr>
              <w:spacing w:after="0" w:line="240" w:lineRule="auto"/>
              <w:jc w:val="center"/>
              <w:rPr>
                <w:rFonts w:ascii="Times New Roman" w:eastAsia="Cambria" w:hAnsi="Times New Roman" w:cs="Times New Roman"/>
                <w:sz w:val="18"/>
                <w:szCs w:val="18"/>
              </w:rPr>
            </w:pPr>
            <w:proofErr w:type="spellStart"/>
            <w:r>
              <w:rPr>
                <w:rFonts w:ascii="Times New Roman" w:eastAsia="Cambria" w:hAnsi="Times New Roman" w:cs="Times New Roman"/>
                <w:sz w:val="18"/>
                <w:szCs w:val="18"/>
              </w:rPr>
              <w:t>Алмосов</w:t>
            </w:r>
            <w:proofErr w:type="spellEnd"/>
            <w:r>
              <w:rPr>
                <w:rFonts w:ascii="Times New Roman" w:eastAsia="Cambria" w:hAnsi="Times New Roman" w:cs="Times New Roman"/>
                <w:sz w:val="18"/>
                <w:szCs w:val="18"/>
              </w:rPr>
              <w:t xml:space="preserve"> В.П.</w:t>
            </w:r>
          </w:p>
        </w:tc>
        <w:tc>
          <w:tcPr>
            <w:tcW w:w="1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D3937" w:rsidRPr="00F03C4D" w:rsidRDefault="005D3937"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9431CC" w:rsidRPr="004E2742" w:rsidTr="009431CC">
        <w:trPr>
          <w:trHeight w:hRule="exact" w:val="990"/>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31CC" w:rsidRPr="004E2742" w:rsidRDefault="009431CC"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lastRenderedPageBreak/>
              <w:t>3.</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31CC" w:rsidRPr="00C451E4" w:rsidRDefault="009431CC" w:rsidP="009431CC">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r>
              <w:rPr>
                <w:rFonts w:ascii="Times New Roman" w:eastAsia="Cambria" w:hAnsi="Times New Roman" w:cs="Times New Roman"/>
                <w:sz w:val="16"/>
                <w:szCs w:val="16"/>
              </w:rPr>
              <w:t>Большеугонский</w:t>
            </w:r>
            <w:proofErr w:type="spellEnd"/>
            <w:r w:rsidRPr="00317EFD">
              <w:rPr>
                <w:rFonts w:ascii="Times New Roman" w:eastAsia="Cambria" w:hAnsi="Times New Roman" w:cs="Times New Roman"/>
                <w:sz w:val="16"/>
                <w:szCs w:val="16"/>
              </w:rPr>
              <w:t xml:space="preserve"> с/с, </w:t>
            </w:r>
            <w:r>
              <w:rPr>
                <w:rFonts w:ascii="Times New Roman" w:eastAsia="Cambria" w:hAnsi="Times New Roman" w:cs="Times New Roman"/>
                <w:sz w:val="16"/>
                <w:szCs w:val="16"/>
              </w:rPr>
              <w:t xml:space="preserve">с. </w:t>
            </w:r>
            <w:proofErr w:type="spellStart"/>
            <w:r>
              <w:rPr>
                <w:rFonts w:ascii="Times New Roman" w:eastAsia="Cambria" w:hAnsi="Times New Roman" w:cs="Times New Roman"/>
                <w:sz w:val="16"/>
                <w:szCs w:val="16"/>
              </w:rPr>
              <w:t>Сугрово</w:t>
            </w:r>
            <w:proofErr w:type="spellEnd"/>
            <w:r>
              <w:rPr>
                <w:rFonts w:ascii="Times New Roman" w:eastAsia="Cambria" w:hAnsi="Times New Roman" w:cs="Times New Roman"/>
                <w:sz w:val="16"/>
                <w:szCs w:val="16"/>
              </w:rPr>
              <w:t>, ул</w:t>
            </w:r>
            <w:proofErr w:type="gramStart"/>
            <w:r>
              <w:rPr>
                <w:rFonts w:ascii="Times New Roman" w:eastAsia="Cambria" w:hAnsi="Times New Roman" w:cs="Times New Roman"/>
                <w:sz w:val="16"/>
                <w:szCs w:val="16"/>
              </w:rPr>
              <w:t>.Б</w:t>
            </w:r>
            <w:proofErr w:type="gramEnd"/>
            <w:r>
              <w:rPr>
                <w:rFonts w:ascii="Times New Roman" w:eastAsia="Cambria" w:hAnsi="Times New Roman" w:cs="Times New Roman"/>
                <w:sz w:val="16"/>
                <w:szCs w:val="16"/>
              </w:rPr>
              <w:t>оярская</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31CC" w:rsidRPr="00C451E4" w:rsidRDefault="009431CC" w:rsidP="00B0675B">
            <w:pPr>
              <w:spacing w:after="0" w:line="240" w:lineRule="auto"/>
              <w:jc w:val="both"/>
              <w:rPr>
                <w:rFonts w:ascii="Times New Roman" w:eastAsia="Cambria" w:hAnsi="Times New Roman" w:cs="Times New Roman"/>
                <w:sz w:val="18"/>
                <w:szCs w:val="18"/>
              </w:rPr>
            </w:pPr>
            <w:r>
              <w:rPr>
                <w:rFonts w:ascii="Times New Roman" w:eastAsia="Cambria" w:hAnsi="Times New Roman" w:cs="Times New Roman"/>
                <w:sz w:val="18"/>
                <w:szCs w:val="18"/>
              </w:rPr>
              <w:t>ЛПХ</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31CC" w:rsidRPr="00C451E4" w:rsidRDefault="009431CC"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3050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31CC" w:rsidRPr="00C451E4" w:rsidRDefault="009431CC" w:rsidP="009431CC">
            <w:pPr>
              <w:spacing w:after="0" w:line="240" w:lineRule="auto"/>
              <w:jc w:val="center"/>
              <w:rPr>
                <w:rFonts w:ascii="Times New Roman" w:eastAsia="Cambria" w:hAnsi="Times New Roman" w:cs="Times New Roman"/>
                <w:sz w:val="18"/>
                <w:szCs w:val="18"/>
              </w:rPr>
            </w:pPr>
            <w:r w:rsidRPr="00317EFD">
              <w:rPr>
                <w:rFonts w:ascii="Times New Roman" w:eastAsia="Cambria" w:hAnsi="Times New Roman" w:cs="Times New Roman"/>
                <w:sz w:val="16"/>
                <w:szCs w:val="16"/>
              </w:rPr>
              <w:t>1</w:t>
            </w:r>
            <w:r>
              <w:rPr>
                <w:rFonts w:ascii="Times New Roman" w:eastAsia="Cambria" w:hAnsi="Times New Roman" w:cs="Times New Roman"/>
                <w:sz w:val="16"/>
                <w:szCs w:val="16"/>
              </w:rPr>
              <w:t>4</w:t>
            </w:r>
            <w:r w:rsidRPr="00317EFD">
              <w:rPr>
                <w:rFonts w:ascii="Times New Roman" w:eastAsia="Cambria" w:hAnsi="Times New Roman" w:cs="Times New Roman"/>
                <w:sz w:val="16"/>
                <w:szCs w:val="16"/>
              </w:rPr>
              <w:t>.01.2022-1</w:t>
            </w:r>
            <w:r>
              <w:rPr>
                <w:rFonts w:ascii="Times New Roman" w:eastAsia="Cambria" w:hAnsi="Times New Roman" w:cs="Times New Roman"/>
                <w:sz w:val="16"/>
                <w:szCs w:val="16"/>
              </w:rPr>
              <w:t>3</w:t>
            </w:r>
            <w:r w:rsidRPr="00317EFD">
              <w:rPr>
                <w:rFonts w:ascii="Times New Roman" w:eastAsia="Cambria" w:hAnsi="Times New Roman" w:cs="Times New Roman"/>
                <w:sz w:val="16"/>
                <w:szCs w:val="16"/>
              </w:rPr>
              <w:t>.01.20</w:t>
            </w:r>
            <w:r>
              <w:rPr>
                <w:rFonts w:ascii="Times New Roman" w:eastAsia="Cambria" w:hAnsi="Times New Roman" w:cs="Times New Roman"/>
                <w:sz w:val="16"/>
                <w:szCs w:val="16"/>
              </w:rPr>
              <w:t>42</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31CC" w:rsidRPr="00C451E4" w:rsidRDefault="009431CC"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1404,87</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31CC" w:rsidRPr="00C451E4" w:rsidRDefault="009431CC"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Музыка Н.П.</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9431CC" w:rsidRPr="00F03C4D" w:rsidRDefault="009431CC"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FF78DA" w:rsidRPr="004E2742" w:rsidTr="00B0675B">
        <w:trPr>
          <w:trHeight w:val="70"/>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4E2742" w:rsidRDefault="00FF78DA"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4.</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317EFD" w:rsidRDefault="00FF78DA" w:rsidP="00FF78DA">
            <w:pPr>
              <w:spacing w:after="0" w:line="240" w:lineRule="auto"/>
              <w:jc w:val="both"/>
              <w:rPr>
                <w:rFonts w:ascii="Times New Roman" w:eastAsia="Cambria" w:hAnsi="Times New Roman" w:cs="Times New Roman"/>
                <w:sz w:val="16"/>
                <w:szCs w:val="16"/>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sidRPr="00317EFD">
              <w:rPr>
                <w:rFonts w:ascii="Times New Roman" w:eastAsia="Cambria" w:hAnsi="Times New Roman" w:cs="Times New Roman"/>
                <w:sz w:val="16"/>
                <w:szCs w:val="16"/>
              </w:rPr>
              <w:t>,</w:t>
            </w:r>
            <w:r>
              <w:rPr>
                <w:rFonts w:ascii="Times New Roman" w:eastAsia="Cambria" w:hAnsi="Times New Roman" w:cs="Times New Roman"/>
                <w:sz w:val="16"/>
                <w:szCs w:val="16"/>
              </w:rPr>
              <w:t>С</w:t>
            </w:r>
            <w:proofErr w:type="gramEnd"/>
            <w:r>
              <w:rPr>
                <w:rFonts w:ascii="Times New Roman" w:eastAsia="Cambria" w:hAnsi="Times New Roman" w:cs="Times New Roman"/>
                <w:sz w:val="16"/>
                <w:szCs w:val="16"/>
              </w:rPr>
              <w:t>елекционный</w:t>
            </w:r>
            <w:proofErr w:type="spellEnd"/>
            <w:r w:rsidRPr="00317EFD">
              <w:rPr>
                <w:rFonts w:ascii="Times New Roman" w:eastAsia="Cambria" w:hAnsi="Times New Roman" w:cs="Times New Roman"/>
                <w:sz w:val="16"/>
                <w:szCs w:val="16"/>
              </w:rPr>
              <w:t xml:space="preserve"> с/с</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D91285" w:rsidP="00B0675B">
            <w:pPr>
              <w:spacing w:after="0" w:line="240" w:lineRule="auto"/>
              <w:jc w:val="both"/>
              <w:rPr>
                <w:rFonts w:ascii="Times New Roman" w:eastAsia="Cambria" w:hAnsi="Times New Roman" w:cs="Times New Roman"/>
                <w:sz w:val="18"/>
                <w:szCs w:val="18"/>
              </w:rPr>
            </w:pPr>
            <w:r>
              <w:rPr>
                <w:rFonts w:ascii="Times New Roman" w:eastAsia="Cambria" w:hAnsi="Times New Roman" w:cs="Times New Roman"/>
                <w:sz w:val="18"/>
                <w:szCs w:val="18"/>
              </w:rPr>
              <w:t>сеноко</w:t>
            </w:r>
            <w:r w:rsidR="00FF78DA">
              <w:rPr>
                <w:rFonts w:ascii="Times New Roman" w:eastAsia="Cambria" w:hAnsi="Times New Roman" w:cs="Times New Roman"/>
                <w:sz w:val="18"/>
                <w:szCs w:val="18"/>
              </w:rPr>
              <w:t>шение</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FF78DA"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165496</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FF78DA" w:rsidP="00FF78DA">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22</w:t>
            </w:r>
            <w:r w:rsidRPr="00317EFD">
              <w:rPr>
                <w:rFonts w:ascii="Times New Roman" w:eastAsia="Cambria" w:hAnsi="Times New Roman" w:cs="Times New Roman"/>
                <w:sz w:val="16"/>
                <w:szCs w:val="16"/>
              </w:rPr>
              <w:t>.0</w:t>
            </w:r>
            <w:r>
              <w:rPr>
                <w:rFonts w:ascii="Times New Roman" w:eastAsia="Cambria" w:hAnsi="Times New Roman" w:cs="Times New Roman"/>
                <w:sz w:val="16"/>
                <w:szCs w:val="16"/>
              </w:rPr>
              <w:t>2</w:t>
            </w:r>
            <w:r w:rsidRPr="00317EFD">
              <w:rPr>
                <w:rFonts w:ascii="Times New Roman" w:eastAsia="Cambria" w:hAnsi="Times New Roman" w:cs="Times New Roman"/>
                <w:sz w:val="16"/>
                <w:szCs w:val="16"/>
              </w:rPr>
              <w:t>.2022-</w:t>
            </w:r>
            <w:r>
              <w:rPr>
                <w:rFonts w:ascii="Times New Roman" w:eastAsia="Cambria" w:hAnsi="Times New Roman" w:cs="Times New Roman"/>
                <w:sz w:val="16"/>
                <w:szCs w:val="16"/>
              </w:rPr>
              <w:t>21</w:t>
            </w:r>
            <w:r w:rsidRPr="00317EFD">
              <w:rPr>
                <w:rFonts w:ascii="Times New Roman" w:eastAsia="Cambria" w:hAnsi="Times New Roman" w:cs="Times New Roman"/>
                <w:sz w:val="16"/>
                <w:szCs w:val="16"/>
              </w:rPr>
              <w:t>.0</w:t>
            </w:r>
            <w:r>
              <w:rPr>
                <w:rFonts w:ascii="Times New Roman" w:eastAsia="Cambria" w:hAnsi="Times New Roman" w:cs="Times New Roman"/>
                <w:sz w:val="16"/>
                <w:szCs w:val="16"/>
              </w:rPr>
              <w:t>2</w:t>
            </w:r>
            <w:r w:rsidRPr="00317EFD">
              <w:rPr>
                <w:rFonts w:ascii="Times New Roman" w:eastAsia="Cambria" w:hAnsi="Times New Roman" w:cs="Times New Roman"/>
                <w:sz w:val="16"/>
                <w:szCs w:val="16"/>
              </w:rPr>
              <w:t>.20</w:t>
            </w:r>
            <w:r>
              <w:rPr>
                <w:rFonts w:ascii="Times New Roman" w:eastAsia="Cambria" w:hAnsi="Times New Roman" w:cs="Times New Roman"/>
                <w:sz w:val="16"/>
                <w:szCs w:val="16"/>
              </w:rPr>
              <w:t>25</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FF78DA"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4476,17</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FF78DA" w:rsidP="00B0675B">
            <w:pPr>
              <w:spacing w:after="0" w:line="240" w:lineRule="auto"/>
              <w:jc w:val="center"/>
              <w:rPr>
                <w:rFonts w:ascii="Times New Roman" w:eastAsia="Cambria" w:hAnsi="Times New Roman" w:cs="Times New Roman"/>
                <w:sz w:val="18"/>
                <w:szCs w:val="18"/>
              </w:rPr>
            </w:pPr>
            <w:proofErr w:type="spellStart"/>
            <w:r>
              <w:rPr>
                <w:rFonts w:ascii="Times New Roman" w:eastAsia="Cambria" w:hAnsi="Times New Roman" w:cs="Times New Roman"/>
                <w:sz w:val="18"/>
                <w:szCs w:val="18"/>
              </w:rPr>
              <w:t>Зюкина</w:t>
            </w:r>
            <w:proofErr w:type="spellEnd"/>
            <w:r>
              <w:rPr>
                <w:rFonts w:ascii="Times New Roman" w:eastAsia="Cambria" w:hAnsi="Times New Roman" w:cs="Times New Roman"/>
                <w:sz w:val="18"/>
                <w:szCs w:val="18"/>
              </w:rPr>
              <w:t xml:space="preserve"> Н.В.</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F03C4D" w:rsidRDefault="00FF78DA"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FF78DA" w:rsidRPr="004E2742" w:rsidTr="00B0675B">
        <w:trPr>
          <w:trHeight w:val="70"/>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4E2742" w:rsidRDefault="00FF78DA"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5.</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317EFD" w:rsidRDefault="00FF78DA" w:rsidP="00FF78DA">
            <w:pPr>
              <w:spacing w:after="0" w:line="240" w:lineRule="auto"/>
              <w:jc w:val="both"/>
              <w:rPr>
                <w:rFonts w:ascii="Times New Roman" w:eastAsia="Cambria" w:hAnsi="Times New Roman" w:cs="Times New Roman"/>
                <w:sz w:val="16"/>
                <w:szCs w:val="16"/>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sidRPr="00317EFD">
              <w:rPr>
                <w:rFonts w:ascii="Times New Roman" w:eastAsia="Cambria" w:hAnsi="Times New Roman" w:cs="Times New Roman"/>
                <w:sz w:val="16"/>
                <w:szCs w:val="16"/>
              </w:rPr>
              <w:t>,</w:t>
            </w:r>
            <w:r>
              <w:rPr>
                <w:rFonts w:ascii="Times New Roman" w:eastAsia="Cambria" w:hAnsi="Times New Roman" w:cs="Times New Roman"/>
                <w:sz w:val="16"/>
                <w:szCs w:val="16"/>
              </w:rPr>
              <w:t>В</w:t>
            </w:r>
            <w:proofErr w:type="gramEnd"/>
            <w:r>
              <w:rPr>
                <w:rFonts w:ascii="Times New Roman" w:eastAsia="Cambria" w:hAnsi="Times New Roman" w:cs="Times New Roman"/>
                <w:sz w:val="16"/>
                <w:szCs w:val="16"/>
              </w:rPr>
              <w:t>ышнедеревенский</w:t>
            </w:r>
            <w:proofErr w:type="spellEnd"/>
            <w:r w:rsidRPr="00317EFD">
              <w:rPr>
                <w:rFonts w:ascii="Times New Roman" w:eastAsia="Cambria" w:hAnsi="Times New Roman" w:cs="Times New Roman"/>
                <w:sz w:val="16"/>
                <w:szCs w:val="16"/>
              </w:rPr>
              <w:t xml:space="preserve"> с/с, с. </w:t>
            </w:r>
            <w:proofErr w:type="spellStart"/>
            <w:r>
              <w:rPr>
                <w:rFonts w:ascii="Times New Roman" w:eastAsia="Cambria" w:hAnsi="Times New Roman" w:cs="Times New Roman"/>
                <w:sz w:val="16"/>
                <w:szCs w:val="16"/>
              </w:rPr>
              <w:t>Левшинка</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FF78DA" w:rsidP="00B0675B">
            <w:pPr>
              <w:spacing w:after="0" w:line="240" w:lineRule="auto"/>
              <w:jc w:val="both"/>
              <w:rPr>
                <w:rFonts w:ascii="Times New Roman" w:eastAsia="Cambria" w:hAnsi="Times New Roman" w:cs="Times New Roman"/>
                <w:sz w:val="18"/>
                <w:szCs w:val="18"/>
              </w:rPr>
            </w:pPr>
            <w:r>
              <w:rPr>
                <w:rFonts w:ascii="Times New Roman" w:eastAsia="Cambria" w:hAnsi="Times New Roman" w:cs="Times New Roman"/>
                <w:sz w:val="18"/>
                <w:szCs w:val="18"/>
              </w:rPr>
              <w:t>Хранение и переработка с/х продукции</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FF78DA"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40000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FF78DA" w:rsidP="00FF78DA">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06</w:t>
            </w:r>
            <w:r w:rsidRPr="00317EFD">
              <w:rPr>
                <w:rFonts w:ascii="Times New Roman" w:eastAsia="Cambria" w:hAnsi="Times New Roman" w:cs="Times New Roman"/>
                <w:sz w:val="16"/>
                <w:szCs w:val="16"/>
              </w:rPr>
              <w:t>.0</w:t>
            </w:r>
            <w:r>
              <w:rPr>
                <w:rFonts w:ascii="Times New Roman" w:eastAsia="Cambria" w:hAnsi="Times New Roman" w:cs="Times New Roman"/>
                <w:sz w:val="16"/>
                <w:szCs w:val="16"/>
              </w:rPr>
              <w:t>6</w:t>
            </w:r>
            <w:r w:rsidRPr="00317EFD">
              <w:rPr>
                <w:rFonts w:ascii="Times New Roman" w:eastAsia="Cambria" w:hAnsi="Times New Roman" w:cs="Times New Roman"/>
                <w:sz w:val="16"/>
                <w:szCs w:val="16"/>
              </w:rPr>
              <w:t>.2022-</w:t>
            </w:r>
            <w:r>
              <w:rPr>
                <w:rFonts w:ascii="Times New Roman" w:eastAsia="Cambria" w:hAnsi="Times New Roman" w:cs="Times New Roman"/>
                <w:sz w:val="16"/>
                <w:szCs w:val="16"/>
              </w:rPr>
              <w:t>05</w:t>
            </w:r>
            <w:r w:rsidRPr="00317EFD">
              <w:rPr>
                <w:rFonts w:ascii="Times New Roman" w:eastAsia="Cambria" w:hAnsi="Times New Roman" w:cs="Times New Roman"/>
                <w:sz w:val="16"/>
                <w:szCs w:val="16"/>
              </w:rPr>
              <w:t>.0</w:t>
            </w:r>
            <w:r>
              <w:rPr>
                <w:rFonts w:ascii="Times New Roman" w:eastAsia="Cambria" w:hAnsi="Times New Roman" w:cs="Times New Roman"/>
                <w:sz w:val="16"/>
                <w:szCs w:val="16"/>
              </w:rPr>
              <w:t>6</w:t>
            </w:r>
            <w:r w:rsidRPr="00317EFD">
              <w:rPr>
                <w:rFonts w:ascii="Times New Roman" w:eastAsia="Cambria" w:hAnsi="Times New Roman" w:cs="Times New Roman"/>
                <w:sz w:val="16"/>
                <w:szCs w:val="16"/>
              </w:rPr>
              <w:t>.20</w:t>
            </w:r>
            <w:r>
              <w:rPr>
                <w:rFonts w:ascii="Times New Roman" w:eastAsia="Cambria" w:hAnsi="Times New Roman" w:cs="Times New Roman"/>
                <w:sz w:val="16"/>
                <w:szCs w:val="16"/>
              </w:rPr>
              <w:t>27</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FF78DA"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57882,8</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FF78DA"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Глава КФХ Грищенко Е.Ю.</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F03C4D" w:rsidRDefault="00FF78DA"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FF78DA" w:rsidRPr="004E2742" w:rsidTr="004765FA">
        <w:trPr>
          <w:trHeight w:val="700"/>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4E2742" w:rsidRDefault="00FF78DA"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6.</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E04A86" w:rsidP="00E04A86">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sidRPr="00317EFD">
              <w:rPr>
                <w:rFonts w:ascii="Times New Roman" w:eastAsia="Cambria" w:hAnsi="Times New Roman" w:cs="Times New Roman"/>
                <w:sz w:val="16"/>
                <w:szCs w:val="16"/>
              </w:rPr>
              <w:t>,</w:t>
            </w:r>
            <w:r>
              <w:rPr>
                <w:rFonts w:ascii="Times New Roman" w:eastAsia="Cambria" w:hAnsi="Times New Roman" w:cs="Times New Roman"/>
                <w:sz w:val="16"/>
                <w:szCs w:val="16"/>
              </w:rPr>
              <w:t>В</w:t>
            </w:r>
            <w:proofErr w:type="gramEnd"/>
            <w:r>
              <w:rPr>
                <w:rFonts w:ascii="Times New Roman" w:eastAsia="Cambria" w:hAnsi="Times New Roman" w:cs="Times New Roman"/>
                <w:sz w:val="16"/>
                <w:szCs w:val="16"/>
              </w:rPr>
              <w:t>ышнедеревенский</w:t>
            </w:r>
            <w:proofErr w:type="spellEnd"/>
            <w:r w:rsidRPr="00317EFD">
              <w:rPr>
                <w:rFonts w:ascii="Times New Roman" w:eastAsia="Cambria" w:hAnsi="Times New Roman" w:cs="Times New Roman"/>
                <w:sz w:val="16"/>
                <w:szCs w:val="16"/>
              </w:rPr>
              <w:t xml:space="preserve"> с/с</w:t>
            </w:r>
            <w:r>
              <w:rPr>
                <w:rFonts w:ascii="Times New Roman" w:eastAsia="Cambria" w:hAnsi="Times New Roman" w:cs="Times New Roman"/>
                <w:sz w:val="16"/>
                <w:szCs w:val="16"/>
              </w:rPr>
              <w:t>.</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E04A86" w:rsidP="00B0675B">
            <w:pPr>
              <w:spacing w:after="0" w:line="240" w:lineRule="auto"/>
              <w:jc w:val="both"/>
              <w:rPr>
                <w:rFonts w:ascii="Times New Roman" w:eastAsia="Cambria" w:hAnsi="Times New Roman" w:cs="Times New Roman"/>
                <w:sz w:val="18"/>
                <w:szCs w:val="18"/>
              </w:rPr>
            </w:pPr>
            <w:r>
              <w:rPr>
                <w:rFonts w:ascii="Times New Roman" w:eastAsia="Cambria" w:hAnsi="Times New Roman" w:cs="Times New Roman"/>
                <w:sz w:val="18"/>
                <w:szCs w:val="18"/>
              </w:rPr>
              <w:t>с/х производство</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E04A86"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37335</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FF78DA" w:rsidP="00E04A86">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06</w:t>
            </w:r>
            <w:r w:rsidRPr="00317EFD">
              <w:rPr>
                <w:rFonts w:ascii="Times New Roman" w:eastAsia="Cambria" w:hAnsi="Times New Roman" w:cs="Times New Roman"/>
                <w:sz w:val="16"/>
                <w:szCs w:val="16"/>
              </w:rPr>
              <w:t>.0</w:t>
            </w:r>
            <w:r>
              <w:rPr>
                <w:rFonts w:ascii="Times New Roman" w:eastAsia="Cambria" w:hAnsi="Times New Roman" w:cs="Times New Roman"/>
                <w:sz w:val="16"/>
                <w:szCs w:val="16"/>
              </w:rPr>
              <w:t>6</w:t>
            </w:r>
            <w:r w:rsidRPr="00317EFD">
              <w:rPr>
                <w:rFonts w:ascii="Times New Roman" w:eastAsia="Cambria" w:hAnsi="Times New Roman" w:cs="Times New Roman"/>
                <w:sz w:val="16"/>
                <w:szCs w:val="16"/>
              </w:rPr>
              <w:t>.2022-</w:t>
            </w:r>
            <w:r>
              <w:rPr>
                <w:rFonts w:ascii="Times New Roman" w:eastAsia="Cambria" w:hAnsi="Times New Roman" w:cs="Times New Roman"/>
                <w:sz w:val="16"/>
                <w:szCs w:val="16"/>
              </w:rPr>
              <w:t>05</w:t>
            </w:r>
            <w:r w:rsidRPr="00317EFD">
              <w:rPr>
                <w:rFonts w:ascii="Times New Roman" w:eastAsia="Cambria" w:hAnsi="Times New Roman" w:cs="Times New Roman"/>
                <w:sz w:val="16"/>
                <w:szCs w:val="16"/>
              </w:rPr>
              <w:t>.0</w:t>
            </w:r>
            <w:r>
              <w:rPr>
                <w:rFonts w:ascii="Times New Roman" w:eastAsia="Cambria" w:hAnsi="Times New Roman" w:cs="Times New Roman"/>
                <w:sz w:val="16"/>
                <w:szCs w:val="16"/>
              </w:rPr>
              <w:t>6</w:t>
            </w:r>
            <w:r w:rsidRPr="00317EFD">
              <w:rPr>
                <w:rFonts w:ascii="Times New Roman" w:eastAsia="Cambria" w:hAnsi="Times New Roman" w:cs="Times New Roman"/>
                <w:sz w:val="16"/>
                <w:szCs w:val="16"/>
              </w:rPr>
              <w:t>.20</w:t>
            </w:r>
            <w:r w:rsidR="00E04A86">
              <w:rPr>
                <w:rFonts w:ascii="Times New Roman" w:eastAsia="Cambria" w:hAnsi="Times New Roman" w:cs="Times New Roman"/>
                <w:sz w:val="16"/>
                <w:szCs w:val="16"/>
              </w:rPr>
              <w:t>32</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FF78DA"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54026,36</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FF78DA" w:rsidP="00FF78DA">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ООО «Искра»</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F03C4D" w:rsidRDefault="00FF78DA"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FF78DA" w:rsidRPr="004E2742" w:rsidTr="00EA01E5">
        <w:trPr>
          <w:trHeight w:val="300"/>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4E2742" w:rsidRDefault="00FF78DA"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7.</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E04A86" w:rsidP="00E04A86">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р-н.,Густомойский</w:t>
            </w:r>
            <w:proofErr w:type="spellEnd"/>
            <w:r w:rsidRPr="00317EFD">
              <w:rPr>
                <w:rFonts w:ascii="Times New Roman" w:eastAsia="Cambria" w:hAnsi="Times New Roman" w:cs="Times New Roman"/>
                <w:sz w:val="16"/>
                <w:szCs w:val="16"/>
              </w:rPr>
              <w:t xml:space="preserve"> с/с, </w:t>
            </w:r>
            <w:proofErr w:type="spellStart"/>
            <w:r>
              <w:rPr>
                <w:rFonts w:ascii="Times New Roman" w:eastAsia="Cambria" w:hAnsi="Times New Roman" w:cs="Times New Roman"/>
                <w:sz w:val="16"/>
                <w:szCs w:val="16"/>
              </w:rPr>
              <w:t>с</w:t>
            </w:r>
            <w:proofErr w:type="gramStart"/>
            <w:r>
              <w:rPr>
                <w:rFonts w:ascii="Times New Roman" w:eastAsia="Cambria" w:hAnsi="Times New Roman" w:cs="Times New Roman"/>
                <w:sz w:val="16"/>
                <w:szCs w:val="16"/>
              </w:rPr>
              <w:t>.Б</w:t>
            </w:r>
            <w:proofErr w:type="gramEnd"/>
            <w:r>
              <w:rPr>
                <w:rFonts w:ascii="Times New Roman" w:eastAsia="Cambria" w:hAnsi="Times New Roman" w:cs="Times New Roman"/>
                <w:sz w:val="16"/>
                <w:szCs w:val="16"/>
              </w:rPr>
              <w:t>анищи</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E04A86" w:rsidP="00B0675B">
            <w:pPr>
              <w:spacing w:after="0" w:line="240" w:lineRule="auto"/>
              <w:jc w:val="both"/>
              <w:rPr>
                <w:rFonts w:ascii="Times New Roman" w:eastAsia="Cambria" w:hAnsi="Times New Roman" w:cs="Times New Roman"/>
                <w:sz w:val="18"/>
                <w:szCs w:val="18"/>
              </w:rPr>
            </w:pPr>
            <w:r>
              <w:rPr>
                <w:rFonts w:ascii="Times New Roman" w:eastAsia="Cambria" w:hAnsi="Times New Roman" w:cs="Times New Roman"/>
                <w:sz w:val="18"/>
                <w:szCs w:val="18"/>
              </w:rPr>
              <w:t>ЛПХ</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E04A86"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850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E04A86" w:rsidP="00E04A86">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14</w:t>
            </w:r>
            <w:r w:rsidRPr="00317EFD">
              <w:rPr>
                <w:rFonts w:ascii="Times New Roman" w:eastAsia="Cambria" w:hAnsi="Times New Roman" w:cs="Times New Roman"/>
                <w:sz w:val="16"/>
                <w:szCs w:val="16"/>
              </w:rPr>
              <w:t>.0</w:t>
            </w:r>
            <w:r>
              <w:rPr>
                <w:rFonts w:ascii="Times New Roman" w:eastAsia="Cambria" w:hAnsi="Times New Roman" w:cs="Times New Roman"/>
                <w:sz w:val="16"/>
                <w:szCs w:val="16"/>
              </w:rPr>
              <w:t>7</w:t>
            </w:r>
            <w:r w:rsidRPr="00317EFD">
              <w:rPr>
                <w:rFonts w:ascii="Times New Roman" w:eastAsia="Cambria" w:hAnsi="Times New Roman" w:cs="Times New Roman"/>
                <w:sz w:val="16"/>
                <w:szCs w:val="16"/>
              </w:rPr>
              <w:t>.2022-</w:t>
            </w:r>
            <w:r>
              <w:rPr>
                <w:rFonts w:ascii="Times New Roman" w:eastAsia="Cambria" w:hAnsi="Times New Roman" w:cs="Times New Roman"/>
                <w:sz w:val="16"/>
                <w:szCs w:val="16"/>
              </w:rPr>
              <w:t>13</w:t>
            </w:r>
            <w:r w:rsidRPr="00317EFD">
              <w:rPr>
                <w:rFonts w:ascii="Times New Roman" w:eastAsia="Cambria" w:hAnsi="Times New Roman" w:cs="Times New Roman"/>
                <w:sz w:val="16"/>
                <w:szCs w:val="16"/>
              </w:rPr>
              <w:t>.0</w:t>
            </w:r>
            <w:r>
              <w:rPr>
                <w:rFonts w:ascii="Times New Roman" w:eastAsia="Cambria" w:hAnsi="Times New Roman" w:cs="Times New Roman"/>
                <w:sz w:val="16"/>
                <w:szCs w:val="16"/>
              </w:rPr>
              <w:t>7</w:t>
            </w:r>
            <w:r w:rsidRPr="00317EFD">
              <w:rPr>
                <w:rFonts w:ascii="Times New Roman" w:eastAsia="Cambria" w:hAnsi="Times New Roman" w:cs="Times New Roman"/>
                <w:sz w:val="16"/>
                <w:szCs w:val="16"/>
              </w:rPr>
              <w:t>.20</w:t>
            </w:r>
            <w:r>
              <w:rPr>
                <w:rFonts w:ascii="Times New Roman" w:eastAsia="Cambria" w:hAnsi="Times New Roman" w:cs="Times New Roman"/>
                <w:sz w:val="16"/>
                <w:szCs w:val="16"/>
              </w:rPr>
              <w:t>42</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E04A86"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274,18</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E04A86"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Ляхов А.А.</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F03C4D" w:rsidRDefault="00FF78DA"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FF78DA" w:rsidRPr="004E2742" w:rsidTr="00EA01E5">
        <w:trPr>
          <w:trHeight w:val="170"/>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4E2742" w:rsidRDefault="00FF78DA"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8.</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E04A86" w:rsidP="00B0675B">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r>
              <w:rPr>
                <w:rFonts w:ascii="Times New Roman" w:eastAsia="Cambria" w:hAnsi="Times New Roman" w:cs="Times New Roman"/>
                <w:sz w:val="16"/>
                <w:szCs w:val="16"/>
              </w:rPr>
              <w:t>Большеугонский</w:t>
            </w:r>
            <w:proofErr w:type="spellEnd"/>
            <w:r w:rsidRPr="00317EFD">
              <w:rPr>
                <w:rFonts w:ascii="Times New Roman" w:eastAsia="Cambria" w:hAnsi="Times New Roman" w:cs="Times New Roman"/>
                <w:sz w:val="16"/>
                <w:szCs w:val="16"/>
              </w:rPr>
              <w:t xml:space="preserve"> с/</w:t>
            </w:r>
            <w:proofErr w:type="spellStart"/>
            <w:r w:rsidRPr="00317EFD">
              <w:rPr>
                <w:rFonts w:ascii="Times New Roman" w:eastAsia="Cambria" w:hAnsi="Times New Roman" w:cs="Times New Roman"/>
                <w:sz w:val="16"/>
                <w:szCs w:val="16"/>
              </w:rPr>
              <w:t>с,</w:t>
            </w:r>
            <w:r>
              <w:rPr>
                <w:rFonts w:ascii="Times New Roman" w:eastAsia="Cambria" w:hAnsi="Times New Roman" w:cs="Times New Roman"/>
                <w:sz w:val="16"/>
                <w:szCs w:val="16"/>
              </w:rPr>
              <w:t>д</w:t>
            </w:r>
            <w:proofErr w:type="gramStart"/>
            <w:r>
              <w:rPr>
                <w:rFonts w:ascii="Times New Roman" w:eastAsia="Cambria" w:hAnsi="Times New Roman" w:cs="Times New Roman"/>
                <w:sz w:val="16"/>
                <w:szCs w:val="16"/>
              </w:rPr>
              <w:t>.К</w:t>
            </w:r>
            <w:proofErr w:type="gramEnd"/>
            <w:r>
              <w:rPr>
                <w:rFonts w:ascii="Times New Roman" w:eastAsia="Cambria" w:hAnsi="Times New Roman" w:cs="Times New Roman"/>
                <w:sz w:val="16"/>
                <w:szCs w:val="16"/>
              </w:rPr>
              <w:t>лишино</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1F68DB" w:rsidRDefault="00E04A86" w:rsidP="00B0675B">
            <w:pPr>
              <w:spacing w:after="0" w:line="240" w:lineRule="auto"/>
              <w:jc w:val="both"/>
              <w:rPr>
                <w:rFonts w:ascii="Times New Roman" w:eastAsia="Cambria" w:hAnsi="Times New Roman" w:cs="Times New Roman"/>
                <w:sz w:val="18"/>
                <w:szCs w:val="18"/>
              </w:rPr>
            </w:pPr>
            <w:r w:rsidRPr="001F68DB">
              <w:rPr>
                <w:rFonts w:ascii="Times New Roman" w:eastAsia="Cambria" w:hAnsi="Times New Roman" w:cs="Times New Roman"/>
                <w:sz w:val="18"/>
                <w:szCs w:val="18"/>
              </w:rPr>
              <w:t>сенок</w:t>
            </w:r>
            <w:r w:rsidR="00D91285">
              <w:rPr>
                <w:rFonts w:ascii="Times New Roman" w:eastAsia="Cambria" w:hAnsi="Times New Roman" w:cs="Times New Roman"/>
                <w:sz w:val="18"/>
                <w:szCs w:val="18"/>
              </w:rPr>
              <w:t>о</w:t>
            </w:r>
            <w:r w:rsidRPr="001F68DB">
              <w:rPr>
                <w:rFonts w:ascii="Times New Roman" w:eastAsia="Cambria" w:hAnsi="Times New Roman" w:cs="Times New Roman"/>
                <w:sz w:val="18"/>
                <w:szCs w:val="18"/>
              </w:rPr>
              <w:t>шение</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E04A86"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148000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E04A86" w:rsidP="001F68D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26</w:t>
            </w:r>
            <w:r w:rsidRPr="00317EFD">
              <w:rPr>
                <w:rFonts w:ascii="Times New Roman" w:eastAsia="Cambria" w:hAnsi="Times New Roman" w:cs="Times New Roman"/>
                <w:sz w:val="16"/>
                <w:szCs w:val="16"/>
              </w:rPr>
              <w:t>.0</w:t>
            </w:r>
            <w:r>
              <w:rPr>
                <w:rFonts w:ascii="Times New Roman" w:eastAsia="Cambria" w:hAnsi="Times New Roman" w:cs="Times New Roman"/>
                <w:sz w:val="16"/>
                <w:szCs w:val="16"/>
              </w:rPr>
              <w:t>7</w:t>
            </w:r>
            <w:r w:rsidRPr="00317EFD">
              <w:rPr>
                <w:rFonts w:ascii="Times New Roman" w:eastAsia="Cambria" w:hAnsi="Times New Roman" w:cs="Times New Roman"/>
                <w:sz w:val="16"/>
                <w:szCs w:val="16"/>
              </w:rPr>
              <w:t>.2022-</w:t>
            </w:r>
            <w:r>
              <w:rPr>
                <w:rFonts w:ascii="Times New Roman" w:eastAsia="Cambria" w:hAnsi="Times New Roman" w:cs="Times New Roman"/>
                <w:sz w:val="16"/>
                <w:szCs w:val="16"/>
              </w:rPr>
              <w:t>25</w:t>
            </w:r>
            <w:r w:rsidRPr="00317EFD">
              <w:rPr>
                <w:rFonts w:ascii="Times New Roman" w:eastAsia="Cambria" w:hAnsi="Times New Roman" w:cs="Times New Roman"/>
                <w:sz w:val="16"/>
                <w:szCs w:val="16"/>
              </w:rPr>
              <w:t>.0</w:t>
            </w:r>
            <w:r>
              <w:rPr>
                <w:rFonts w:ascii="Times New Roman" w:eastAsia="Cambria" w:hAnsi="Times New Roman" w:cs="Times New Roman"/>
                <w:sz w:val="16"/>
                <w:szCs w:val="16"/>
              </w:rPr>
              <w:t>7</w:t>
            </w:r>
            <w:r w:rsidRPr="00317EFD">
              <w:rPr>
                <w:rFonts w:ascii="Times New Roman" w:eastAsia="Cambria" w:hAnsi="Times New Roman" w:cs="Times New Roman"/>
                <w:sz w:val="16"/>
                <w:szCs w:val="16"/>
              </w:rPr>
              <w:t>.20</w:t>
            </w:r>
            <w:r w:rsidR="001F68DB">
              <w:rPr>
                <w:rFonts w:ascii="Times New Roman" w:eastAsia="Cambria" w:hAnsi="Times New Roman" w:cs="Times New Roman"/>
                <w:sz w:val="16"/>
                <w:szCs w:val="16"/>
              </w:rPr>
              <w:t>25</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E04A86"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3526,54</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E04A86" w:rsidP="00B0675B">
            <w:pPr>
              <w:spacing w:after="0" w:line="240" w:lineRule="auto"/>
              <w:jc w:val="center"/>
              <w:rPr>
                <w:rFonts w:ascii="Times New Roman" w:eastAsia="Cambria" w:hAnsi="Times New Roman" w:cs="Times New Roman"/>
                <w:sz w:val="18"/>
                <w:szCs w:val="18"/>
              </w:rPr>
            </w:pPr>
            <w:proofErr w:type="spellStart"/>
            <w:r>
              <w:rPr>
                <w:rFonts w:ascii="Times New Roman" w:eastAsia="Cambria" w:hAnsi="Times New Roman" w:cs="Times New Roman"/>
                <w:sz w:val="18"/>
                <w:szCs w:val="18"/>
              </w:rPr>
              <w:t>Грудинкина</w:t>
            </w:r>
            <w:proofErr w:type="spellEnd"/>
            <w:r>
              <w:rPr>
                <w:rFonts w:ascii="Times New Roman" w:eastAsia="Cambria" w:hAnsi="Times New Roman" w:cs="Times New Roman"/>
                <w:sz w:val="18"/>
                <w:szCs w:val="18"/>
              </w:rPr>
              <w:t xml:space="preserve"> О.А.</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F03C4D" w:rsidRDefault="00FF78DA"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FF78DA" w:rsidRPr="004E2742" w:rsidTr="00EA01E5">
        <w:trPr>
          <w:trHeight w:val="70"/>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4E2742" w:rsidRDefault="00FF78DA"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9.</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1F68DB" w:rsidP="00B0675B">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r>
              <w:rPr>
                <w:rFonts w:ascii="Times New Roman" w:eastAsia="Cambria" w:hAnsi="Times New Roman" w:cs="Times New Roman"/>
                <w:sz w:val="16"/>
                <w:szCs w:val="16"/>
              </w:rPr>
              <w:t>Большеугонский</w:t>
            </w:r>
            <w:proofErr w:type="spellEnd"/>
            <w:r w:rsidRPr="00317EFD">
              <w:rPr>
                <w:rFonts w:ascii="Times New Roman" w:eastAsia="Cambria" w:hAnsi="Times New Roman" w:cs="Times New Roman"/>
                <w:sz w:val="16"/>
                <w:szCs w:val="16"/>
              </w:rPr>
              <w:t xml:space="preserve"> с/</w:t>
            </w:r>
            <w:proofErr w:type="spellStart"/>
            <w:r w:rsidRPr="00317EFD">
              <w:rPr>
                <w:rFonts w:ascii="Times New Roman" w:eastAsia="Cambria" w:hAnsi="Times New Roman" w:cs="Times New Roman"/>
                <w:sz w:val="16"/>
                <w:szCs w:val="16"/>
              </w:rPr>
              <w:t>с,</w:t>
            </w:r>
            <w:r>
              <w:rPr>
                <w:rFonts w:ascii="Times New Roman" w:eastAsia="Cambria" w:hAnsi="Times New Roman" w:cs="Times New Roman"/>
                <w:sz w:val="16"/>
                <w:szCs w:val="16"/>
              </w:rPr>
              <w:t>д</w:t>
            </w:r>
            <w:proofErr w:type="gramStart"/>
            <w:r>
              <w:rPr>
                <w:rFonts w:ascii="Times New Roman" w:eastAsia="Cambria" w:hAnsi="Times New Roman" w:cs="Times New Roman"/>
                <w:sz w:val="16"/>
                <w:szCs w:val="16"/>
              </w:rPr>
              <w:t>.К</w:t>
            </w:r>
            <w:proofErr w:type="gramEnd"/>
            <w:r>
              <w:rPr>
                <w:rFonts w:ascii="Times New Roman" w:eastAsia="Cambria" w:hAnsi="Times New Roman" w:cs="Times New Roman"/>
                <w:sz w:val="16"/>
                <w:szCs w:val="16"/>
              </w:rPr>
              <w:t>лишино</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1F68DB" w:rsidRDefault="001F68DB" w:rsidP="00B0675B">
            <w:pPr>
              <w:spacing w:after="0" w:line="240" w:lineRule="auto"/>
              <w:jc w:val="both"/>
              <w:rPr>
                <w:rFonts w:ascii="Times New Roman" w:eastAsia="Cambria" w:hAnsi="Times New Roman" w:cs="Times New Roman"/>
                <w:sz w:val="18"/>
                <w:szCs w:val="18"/>
              </w:rPr>
            </w:pPr>
            <w:r w:rsidRPr="001F68DB">
              <w:rPr>
                <w:rFonts w:ascii="Times New Roman" w:eastAsia="Cambria" w:hAnsi="Times New Roman" w:cs="Times New Roman"/>
                <w:sz w:val="18"/>
                <w:szCs w:val="18"/>
              </w:rPr>
              <w:t>сенок</w:t>
            </w:r>
            <w:r w:rsidR="00D91285">
              <w:rPr>
                <w:rFonts w:ascii="Times New Roman" w:eastAsia="Cambria" w:hAnsi="Times New Roman" w:cs="Times New Roman"/>
                <w:sz w:val="18"/>
                <w:szCs w:val="18"/>
              </w:rPr>
              <w:t>о</w:t>
            </w:r>
            <w:r w:rsidRPr="001F68DB">
              <w:rPr>
                <w:rFonts w:ascii="Times New Roman" w:eastAsia="Cambria" w:hAnsi="Times New Roman" w:cs="Times New Roman"/>
                <w:sz w:val="18"/>
                <w:szCs w:val="18"/>
              </w:rPr>
              <w:t>шение</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1F68DB"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198000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1F68DB" w:rsidP="001F68D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26</w:t>
            </w:r>
            <w:r w:rsidRPr="00317EFD">
              <w:rPr>
                <w:rFonts w:ascii="Times New Roman" w:eastAsia="Cambria" w:hAnsi="Times New Roman" w:cs="Times New Roman"/>
                <w:sz w:val="16"/>
                <w:szCs w:val="16"/>
              </w:rPr>
              <w:t>.0</w:t>
            </w:r>
            <w:r>
              <w:rPr>
                <w:rFonts w:ascii="Times New Roman" w:eastAsia="Cambria" w:hAnsi="Times New Roman" w:cs="Times New Roman"/>
                <w:sz w:val="16"/>
                <w:szCs w:val="16"/>
              </w:rPr>
              <w:t>7</w:t>
            </w:r>
            <w:r w:rsidRPr="00317EFD">
              <w:rPr>
                <w:rFonts w:ascii="Times New Roman" w:eastAsia="Cambria" w:hAnsi="Times New Roman" w:cs="Times New Roman"/>
                <w:sz w:val="16"/>
                <w:szCs w:val="16"/>
              </w:rPr>
              <w:t>.2022-</w:t>
            </w:r>
            <w:r>
              <w:rPr>
                <w:rFonts w:ascii="Times New Roman" w:eastAsia="Cambria" w:hAnsi="Times New Roman" w:cs="Times New Roman"/>
                <w:sz w:val="16"/>
                <w:szCs w:val="16"/>
              </w:rPr>
              <w:t>25</w:t>
            </w:r>
            <w:r w:rsidRPr="00317EFD">
              <w:rPr>
                <w:rFonts w:ascii="Times New Roman" w:eastAsia="Cambria" w:hAnsi="Times New Roman" w:cs="Times New Roman"/>
                <w:sz w:val="16"/>
                <w:szCs w:val="16"/>
              </w:rPr>
              <w:t>.0</w:t>
            </w:r>
            <w:r>
              <w:rPr>
                <w:rFonts w:ascii="Times New Roman" w:eastAsia="Cambria" w:hAnsi="Times New Roman" w:cs="Times New Roman"/>
                <w:sz w:val="16"/>
                <w:szCs w:val="16"/>
              </w:rPr>
              <w:t>7</w:t>
            </w:r>
            <w:r w:rsidRPr="00317EFD">
              <w:rPr>
                <w:rFonts w:ascii="Times New Roman" w:eastAsia="Cambria" w:hAnsi="Times New Roman" w:cs="Times New Roman"/>
                <w:sz w:val="16"/>
                <w:szCs w:val="16"/>
              </w:rPr>
              <w:t>.20</w:t>
            </w:r>
            <w:r>
              <w:rPr>
                <w:rFonts w:ascii="Times New Roman" w:eastAsia="Cambria" w:hAnsi="Times New Roman" w:cs="Times New Roman"/>
                <w:sz w:val="16"/>
                <w:szCs w:val="16"/>
              </w:rPr>
              <w:t>25</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1F68DB"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4717,94</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1F68DB" w:rsidP="00B0675B">
            <w:pPr>
              <w:spacing w:after="0" w:line="240" w:lineRule="auto"/>
              <w:jc w:val="center"/>
              <w:rPr>
                <w:rFonts w:ascii="Times New Roman" w:eastAsia="Cambria" w:hAnsi="Times New Roman" w:cs="Times New Roman"/>
                <w:sz w:val="18"/>
                <w:szCs w:val="18"/>
              </w:rPr>
            </w:pPr>
            <w:proofErr w:type="spellStart"/>
            <w:r>
              <w:rPr>
                <w:rFonts w:ascii="Times New Roman" w:eastAsia="Cambria" w:hAnsi="Times New Roman" w:cs="Times New Roman"/>
                <w:sz w:val="18"/>
                <w:szCs w:val="18"/>
              </w:rPr>
              <w:t>Грудинкина</w:t>
            </w:r>
            <w:proofErr w:type="spellEnd"/>
            <w:r>
              <w:rPr>
                <w:rFonts w:ascii="Times New Roman" w:eastAsia="Cambria" w:hAnsi="Times New Roman" w:cs="Times New Roman"/>
                <w:sz w:val="18"/>
                <w:szCs w:val="18"/>
              </w:rPr>
              <w:t xml:space="preserve"> О.А</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F03C4D" w:rsidRDefault="00FF78DA"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FF78DA" w:rsidRPr="004E2742" w:rsidTr="00EA01E5">
        <w:trPr>
          <w:trHeight w:val="194"/>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4E2742" w:rsidRDefault="00FF78DA"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10.</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1F68DB" w:rsidP="00B0675B">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r>
              <w:rPr>
                <w:rFonts w:ascii="Times New Roman" w:eastAsia="Cambria" w:hAnsi="Times New Roman" w:cs="Times New Roman"/>
                <w:sz w:val="16"/>
                <w:szCs w:val="16"/>
              </w:rPr>
              <w:t>Селекционный</w:t>
            </w:r>
            <w:proofErr w:type="spellEnd"/>
            <w:r w:rsidRPr="00317EFD">
              <w:rPr>
                <w:rFonts w:ascii="Times New Roman" w:eastAsia="Cambria" w:hAnsi="Times New Roman" w:cs="Times New Roman"/>
                <w:sz w:val="16"/>
                <w:szCs w:val="16"/>
              </w:rPr>
              <w:t xml:space="preserve"> с/с</w:t>
            </w:r>
            <w:r>
              <w:rPr>
                <w:rFonts w:ascii="Times New Roman" w:eastAsia="Cambria" w:hAnsi="Times New Roman" w:cs="Times New Roman"/>
                <w:sz w:val="16"/>
                <w:szCs w:val="16"/>
              </w:rPr>
              <w:t xml:space="preserve">, </w:t>
            </w:r>
            <w:proofErr w:type="spellStart"/>
            <w:r>
              <w:rPr>
                <w:rFonts w:ascii="Times New Roman" w:eastAsia="Cambria" w:hAnsi="Times New Roman" w:cs="Times New Roman"/>
                <w:sz w:val="16"/>
                <w:szCs w:val="16"/>
              </w:rPr>
              <w:t>с</w:t>
            </w:r>
            <w:proofErr w:type="gramStart"/>
            <w:r>
              <w:rPr>
                <w:rFonts w:ascii="Times New Roman" w:eastAsia="Cambria" w:hAnsi="Times New Roman" w:cs="Times New Roman"/>
                <w:sz w:val="16"/>
                <w:szCs w:val="16"/>
              </w:rPr>
              <w:t>.Г</w:t>
            </w:r>
            <w:proofErr w:type="gramEnd"/>
            <w:r>
              <w:rPr>
                <w:rFonts w:ascii="Times New Roman" w:eastAsia="Cambria" w:hAnsi="Times New Roman" w:cs="Times New Roman"/>
                <w:sz w:val="16"/>
                <w:szCs w:val="16"/>
              </w:rPr>
              <w:t>линица</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1F68DB" w:rsidP="00B0675B">
            <w:pPr>
              <w:spacing w:after="0" w:line="240" w:lineRule="auto"/>
              <w:jc w:val="both"/>
              <w:rPr>
                <w:rFonts w:ascii="Times New Roman" w:eastAsia="Cambria" w:hAnsi="Times New Roman" w:cs="Times New Roman"/>
                <w:sz w:val="18"/>
                <w:szCs w:val="18"/>
              </w:rPr>
            </w:pPr>
            <w:r>
              <w:rPr>
                <w:rFonts w:ascii="Times New Roman" w:eastAsia="Cambria" w:hAnsi="Times New Roman" w:cs="Times New Roman"/>
                <w:sz w:val="18"/>
                <w:szCs w:val="18"/>
              </w:rPr>
              <w:t>сенокошение</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1F68DB"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107214</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1F68DB" w:rsidP="001F68D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2</w:t>
            </w:r>
            <w:r w:rsidR="00E04A86">
              <w:rPr>
                <w:rFonts w:ascii="Times New Roman" w:eastAsia="Cambria" w:hAnsi="Times New Roman" w:cs="Times New Roman"/>
                <w:sz w:val="16"/>
                <w:szCs w:val="16"/>
              </w:rPr>
              <w:t>6</w:t>
            </w:r>
            <w:r w:rsidR="00E04A86" w:rsidRPr="00317EFD">
              <w:rPr>
                <w:rFonts w:ascii="Times New Roman" w:eastAsia="Cambria" w:hAnsi="Times New Roman" w:cs="Times New Roman"/>
                <w:sz w:val="16"/>
                <w:szCs w:val="16"/>
              </w:rPr>
              <w:t>.</w:t>
            </w:r>
            <w:r>
              <w:rPr>
                <w:rFonts w:ascii="Times New Roman" w:eastAsia="Cambria" w:hAnsi="Times New Roman" w:cs="Times New Roman"/>
                <w:sz w:val="16"/>
                <w:szCs w:val="16"/>
              </w:rPr>
              <w:t>07</w:t>
            </w:r>
            <w:r w:rsidR="00E04A86" w:rsidRPr="00317EFD">
              <w:rPr>
                <w:rFonts w:ascii="Times New Roman" w:eastAsia="Cambria" w:hAnsi="Times New Roman" w:cs="Times New Roman"/>
                <w:sz w:val="16"/>
                <w:szCs w:val="16"/>
              </w:rPr>
              <w:t>.2022-</w:t>
            </w:r>
            <w:r>
              <w:rPr>
                <w:rFonts w:ascii="Times New Roman" w:eastAsia="Cambria" w:hAnsi="Times New Roman" w:cs="Times New Roman"/>
                <w:sz w:val="16"/>
                <w:szCs w:val="16"/>
              </w:rPr>
              <w:t>2</w:t>
            </w:r>
            <w:r w:rsidR="00E04A86">
              <w:rPr>
                <w:rFonts w:ascii="Times New Roman" w:eastAsia="Cambria" w:hAnsi="Times New Roman" w:cs="Times New Roman"/>
                <w:sz w:val="16"/>
                <w:szCs w:val="16"/>
              </w:rPr>
              <w:t>05</w:t>
            </w:r>
            <w:r w:rsidR="00E04A86" w:rsidRPr="00317EFD">
              <w:rPr>
                <w:rFonts w:ascii="Times New Roman" w:eastAsia="Cambria" w:hAnsi="Times New Roman" w:cs="Times New Roman"/>
                <w:sz w:val="16"/>
                <w:szCs w:val="16"/>
              </w:rPr>
              <w:t>.0</w:t>
            </w:r>
            <w:r>
              <w:rPr>
                <w:rFonts w:ascii="Times New Roman" w:eastAsia="Cambria" w:hAnsi="Times New Roman" w:cs="Times New Roman"/>
                <w:sz w:val="16"/>
                <w:szCs w:val="16"/>
              </w:rPr>
              <w:t>7</w:t>
            </w:r>
            <w:r w:rsidR="00E04A86" w:rsidRPr="00317EFD">
              <w:rPr>
                <w:rFonts w:ascii="Times New Roman" w:eastAsia="Cambria" w:hAnsi="Times New Roman" w:cs="Times New Roman"/>
                <w:sz w:val="16"/>
                <w:szCs w:val="16"/>
              </w:rPr>
              <w:t>.20</w:t>
            </w:r>
            <w:r>
              <w:rPr>
                <w:rFonts w:ascii="Times New Roman" w:eastAsia="Cambria" w:hAnsi="Times New Roman" w:cs="Times New Roman"/>
                <w:sz w:val="16"/>
                <w:szCs w:val="16"/>
              </w:rPr>
              <w:t>25</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1F68DB"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2586,43</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1F68DB"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Кошелев Д.П.</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F03C4D" w:rsidRDefault="00FF78DA"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FF78DA" w:rsidRPr="004E2742" w:rsidTr="00EA01E5">
        <w:trPr>
          <w:trHeight w:val="347"/>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4E2742" w:rsidRDefault="00FF78DA"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11.</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1F68DB" w:rsidP="00B0675B">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sidRPr="00317EFD">
              <w:rPr>
                <w:rFonts w:ascii="Times New Roman" w:eastAsia="Cambria" w:hAnsi="Times New Roman" w:cs="Times New Roman"/>
                <w:sz w:val="16"/>
                <w:szCs w:val="16"/>
              </w:rPr>
              <w:t>.</w:t>
            </w:r>
            <w:r>
              <w:rPr>
                <w:rFonts w:ascii="Times New Roman" w:eastAsia="Cambria" w:hAnsi="Times New Roman" w:cs="Times New Roman"/>
                <w:sz w:val="16"/>
                <w:szCs w:val="16"/>
              </w:rPr>
              <w:t>К</w:t>
            </w:r>
            <w:proofErr w:type="gramEnd"/>
            <w:r>
              <w:rPr>
                <w:rFonts w:ascii="Times New Roman" w:eastAsia="Cambria" w:hAnsi="Times New Roman" w:cs="Times New Roman"/>
                <w:sz w:val="16"/>
                <w:szCs w:val="16"/>
              </w:rPr>
              <w:t>удинцевский</w:t>
            </w:r>
            <w:proofErr w:type="spellEnd"/>
            <w:r>
              <w:rPr>
                <w:rFonts w:ascii="Times New Roman" w:eastAsia="Cambria" w:hAnsi="Times New Roman" w:cs="Times New Roman"/>
                <w:sz w:val="16"/>
                <w:szCs w:val="16"/>
              </w:rPr>
              <w:t xml:space="preserve"> с/с, </w:t>
            </w:r>
            <w:proofErr w:type="spellStart"/>
            <w:r>
              <w:rPr>
                <w:rFonts w:ascii="Times New Roman" w:eastAsia="Cambria" w:hAnsi="Times New Roman" w:cs="Times New Roman"/>
                <w:sz w:val="16"/>
                <w:szCs w:val="16"/>
              </w:rPr>
              <w:t>с.Кудинцево</w:t>
            </w:r>
            <w:proofErr w:type="spellEnd"/>
            <w:r>
              <w:rPr>
                <w:rFonts w:ascii="Times New Roman" w:eastAsia="Cambria" w:hAnsi="Times New Roman" w:cs="Times New Roman"/>
                <w:sz w:val="16"/>
                <w:szCs w:val="16"/>
              </w:rPr>
              <w:t>, ул.Ворошилова</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1F68DB" w:rsidRDefault="001F68DB" w:rsidP="00B0675B">
            <w:pPr>
              <w:spacing w:after="0" w:line="240" w:lineRule="auto"/>
              <w:jc w:val="both"/>
              <w:rPr>
                <w:rFonts w:ascii="Times New Roman" w:eastAsia="Cambria" w:hAnsi="Times New Roman" w:cs="Times New Roman"/>
                <w:sz w:val="18"/>
                <w:szCs w:val="18"/>
              </w:rPr>
            </w:pPr>
            <w:r w:rsidRPr="001F68DB">
              <w:rPr>
                <w:rFonts w:ascii="Times New Roman" w:eastAsia="Cambria" w:hAnsi="Times New Roman" w:cs="Times New Roman"/>
                <w:sz w:val="18"/>
                <w:szCs w:val="18"/>
              </w:rPr>
              <w:t>ЛПХ</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1F68DB"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2282</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E04A86" w:rsidP="001F68D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0</w:t>
            </w:r>
            <w:r w:rsidR="001F68DB">
              <w:rPr>
                <w:rFonts w:ascii="Times New Roman" w:eastAsia="Cambria" w:hAnsi="Times New Roman" w:cs="Times New Roman"/>
                <w:sz w:val="16"/>
                <w:szCs w:val="16"/>
              </w:rPr>
              <w:t>2</w:t>
            </w:r>
            <w:r w:rsidRPr="00317EFD">
              <w:rPr>
                <w:rFonts w:ascii="Times New Roman" w:eastAsia="Cambria" w:hAnsi="Times New Roman" w:cs="Times New Roman"/>
                <w:sz w:val="16"/>
                <w:szCs w:val="16"/>
              </w:rPr>
              <w:t>.0</w:t>
            </w:r>
            <w:r w:rsidR="001F68DB">
              <w:rPr>
                <w:rFonts w:ascii="Times New Roman" w:eastAsia="Cambria" w:hAnsi="Times New Roman" w:cs="Times New Roman"/>
                <w:sz w:val="16"/>
                <w:szCs w:val="16"/>
              </w:rPr>
              <w:t>8</w:t>
            </w:r>
            <w:r w:rsidRPr="00317EFD">
              <w:rPr>
                <w:rFonts w:ascii="Times New Roman" w:eastAsia="Cambria" w:hAnsi="Times New Roman" w:cs="Times New Roman"/>
                <w:sz w:val="16"/>
                <w:szCs w:val="16"/>
              </w:rPr>
              <w:t>.2022-</w:t>
            </w:r>
            <w:r>
              <w:rPr>
                <w:rFonts w:ascii="Times New Roman" w:eastAsia="Cambria" w:hAnsi="Times New Roman" w:cs="Times New Roman"/>
                <w:sz w:val="16"/>
                <w:szCs w:val="16"/>
              </w:rPr>
              <w:t>0</w:t>
            </w:r>
            <w:r w:rsidR="001F68DB">
              <w:rPr>
                <w:rFonts w:ascii="Times New Roman" w:eastAsia="Cambria" w:hAnsi="Times New Roman" w:cs="Times New Roman"/>
                <w:sz w:val="16"/>
                <w:szCs w:val="16"/>
              </w:rPr>
              <w:t>1</w:t>
            </w:r>
            <w:r w:rsidRPr="00317EFD">
              <w:rPr>
                <w:rFonts w:ascii="Times New Roman" w:eastAsia="Cambria" w:hAnsi="Times New Roman" w:cs="Times New Roman"/>
                <w:sz w:val="16"/>
                <w:szCs w:val="16"/>
              </w:rPr>
              <w:t>.0</w:t>
            </w:r>
            <w:r w:rsidR="001F68DB">
              <w:rPr>
                <w:rFonts w:ascii="Times New Roman" w:eastAsia="Cambria" w:hAnsi="Times New Roman" w:cs="Times New Roman"/>
                <w:sz w:val="16"/>
                <w:szCs w:val="16"/>
              </w:rPr>
              <w:t>8</w:t>
            </w:r>
            <w:r w:rsidRPr="00317EFD">
              <w:rPr>
                <w:rFonts w:ascii="Times New Roman" w:eastAsia="Cambria" w:hAnsi="Times New Roman" w:cs="Times New Roman"/>
                <w:sz w:val="16"/>
                <w:szCs w:val="16"/>
              </w:rPr>
              <w:t>.20</w:t>
            </w:r>
            <w:r w:rsidR="001F68DB">
              <w:rPr>
                <w:rFonts w:ascii="Times New Roman" w:eastAsia="Cambria" w:hAnsi="Times New Roman" w:cs="Times New Roman"/>
                <w:sz w:val="16"/>
                <w:szCs w:val="16"/>
              </w:rPr>
              <w:t>4</w:t>
            </w:r>
            <w:r>
              <w:rPr>
                <w:rFonts w:ascii="Times New Roman" w:eastAsia="Cambria" w:hAnsi="Times New Roman" w:cs="Times New Roman"/>
                <w:sz w:val="16"/>
                <w:szCs w:val="16"/>
              </w:rPr>
              <w:t>2</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1F68DB"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66,87</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1F68DB" w:rsidP="00B0675B">
            <w:pPr>
              <w:spacing w:after="0" w:line="240" w:lineRule="auto"/>
              <w:jc w:val="center"/>
              <w:rPr>
                <w:rFonts w:ascii="Times New Roman" w:eastAsia="Cambria" w:hAnsi="Times New Roman" w:cs="Times New Roman"/>
                <w:sz w:val="18"/>
                <w:szCs w:val="18"/>
              </w:rPr>
            </w:pPr>
            <w:proofErr w:type="spellStart"/>
            <w:r>
              <w:rPr>
                <w:rFonts w:ascii="Times New Roman" w:eastAsia="Cambria" w:hAnsi="Times New Roman" w:cs="Times New Roman"/>
                <w:sz w:val="18"/>
                <w:szCs w:val="18"/>
              </w:rPr>
              <w:t>Алмосов</w:t>
            </w:r>
            <w:proofErr w:type="spellEnd"/>
            <w:r>
              <w:rPr>
                <w:rFonts w:ascii="Times New Roman" w:eastAsia="Cambria" w:hAnsi="Times New Roman" w:cs="Times New Roman"/>
                <w:sz w:val="18"/>
                <w:szCs w:val="18"/>
              </w:rPr>
              <w:t xml:space="preserve"> Г.А.</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F03C4D" w:rsidRDefault="00FF78DA"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FF78DA" w:rsidRPr="004E2742" w:rsidTr="00EA01E5">
        <w:trPr>
          <w:trHeight w:val="143"/>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4E2742" w:rsidRDefault="00FF78DA"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12.</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1F68DB" w:rsidP="00B0675B">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sidRPr="00317EFD">
              <w:rPr>
                <w:rFonts w:ascii="Times New Roman" w:eastAsia="Cambria" w:hAnsi="Times New Roman" w:cs="Times New Roman"/>
                <w:sz w:val="16"/>
                <w:szCs w:val="16"/>
              </w:rPr>
              <w:t>.</w:t>
            </w:r>
            <w:r>
              <w:rPr>
                <w:rFonts w:ascii="Times New Roman" w:eastAsia="Cambria" w:hAnsi="Times New Roman" w:cs="Times New Roman"/>
                <w:sz w:val="16"/>
                <w:szCs w:val="16"/>
              </w:rPr>
              <w:t>В</w:t>
            </w:r>
            <w:proofErr w:type="gramEnd"/>
            <w:r>
              <w:rPr>
                <w:rFonts w:ascii="Times New Roman" w:eastAsia="Cambria" w:hAnsi="Times New Roman" w:cs="Times New Roman"/>
                <w:sz w:val="16"/>
                <w:szCs w:val="16"/>
              </w:rPr>
              <w:t>ышнедеревенскийс</w:t>
            </w:r>
            <w:proofErr w:type="spellEnd"/>
            <w:r>
              <w:rPr>
                <w:rFonts w:ascii="Times New Roman" w:eastAsia="Cambria" w:hAnsi="Times New Roman" w:cs="Times New Roman"/>
                <w:sz w:val="16"/>
                <w:szCs w:val="16"/>
              </w:rPr>
              <w:t>/с, д.Б.Орловка</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1F68DB" w:rsidRDefault="001F68DB" w:rsidP="00B0675B">
            <w:pPr>
              <w:spacing w:after="0" w:line="240" w:lineRule="auto"/>
              <w:jc w:val="both"/>
              <w:rPr>
                <w:rFonts w:ascii="Times New Roman" w:eastAsia="Cambria" w:hAnsi="Times New Roman" w:cs="Times New Roman"/>
                <w:sz w:val="18"/>
                <w:szCs w:val="18"/>
              </w:rPr>
            </w:pPr>
            <w:r w:rsidRPr="001F68DB">
              <w:rPr>
                <w:rFonts w:ascii="Times New Roman" w:eastAsia="Cambria" w:hAnsi="Times New Roman" w:cs="Times New Roman"/>
                <w:sz w:val="18"/>
                <w:szCs w:val="18"/>
              </w:rPr>
              <w:t>Выпас с/х животных</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1F68DB"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7019</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E04A86" w:rsidP="00D91285">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0</w:t>
            </w:r>
            <w:r w:rsidR="00D91285">
              <w:rPr>
                <w:rFonts w:ascii="Times New Roman" w:eastAsia="Cambria" w:hAnsi="Times New Roman" w:cs="Times New Roman"/>
                <w:sz w:val="16"/>
                <w:szCs w:val="16"/>
              </w:rPr>
              <w:t>2</w:t>
            </w:r>
            <w:r w:rsidRPr="00317EFD">
              <w:rPr>
                <w:rFonts w:ascii="Times New Roman" w:eastAsia="Cambria" w:hAnsi="Times New Roman" w:cs="Times New Roman"/>
                <w:sz w:val="16"/>
                <w:szCs w:val="16"/>
              </w:rPr>
              <w:t>.0</w:t>
            </w:r>
            <w:r w:rsidR="00D91285">
              <w:rPr>
                <w:rFonts w:ascii="Times New Roman" w:eastAsia="Cambria" w:hAnsi="Times New Roman" w:cs="Times New Roman"/>
                <w:sz w:val="16"/>
                <w:szCs w:val="16"/>
              </w:rPr>
              <w:t>8</w:t>
            </w:r>
            <w:r w:rsidRPr="00317EFD">
              <w:rPr>
                <w:rFonts w:ascii="Times New Roman" w:eastAsia="Cambria" w:hAnsi="Times New Roman" w:cs="Times New Roman"/>
                <w:sz w:val="16"/>
                <w:szCs w:val="16"/>
              </w:rPr>
              <w:t>.2022-</w:t>
            </w:r>
            <w:r>
              <w:rPr>
                <w:rFonts w:ascii="Times New Roman" w:eastAsia="Cambria" w:hAnsi="Times New Roman" w:cs="Times New Roman"/>
                <w:sz w:val="16"/>
                <w:szCs w:val="16"/>
              </w:rPr>
              <w:t>0</w:t>
            </w:r>
            <w:r w:rsidR="00D91285">
              <w:rPr>
                <w:rFonts w:ascii="Times New Roman" w:eastAsia="Cambria" w:hAnsi="Times New Roman" w:cs="Times New Roman"/>
                <w:sz w:val="16"/>
                <w:szCs w:val="16"/>
              </w:rPr>
              <w:t>1</w:t>
            </w:r>
            <w:r w:rsidRPr="00317EFD">
              <w:rPr>
                <w:rFonts w:ascii="Times New Roman" w:eastAsia="Cambria" w:hAnsi="Times New Roman" w:cs="Times New Roman"/>
                <w:sz w:val="16"/>
                <w:szCs w:val="16"/>
              </w:rPr>
              <w:t>.0</w:t>
            </w:r>
            <w:r w:rsidR="00D91285">
              <w:rPr>
                <w:rFonts w:ascii="Times New Roman" w:eastAsia="Cambria" w:hAnsi="Times New Roman" w:cs="Times New Roman"/>
                <w:sz w:val="16"/>
                <w:szCs w:val="16"/>
              </w:rPr>
              <w:t>8</w:t>
            </w:r>
            <w:r w:rsidRPr="00317EFD">
              <w:rPr>
                <w:rFonts w:ascii="Times New Roman" w:eastAsia="Cambria" w:hAnsi="Times New Roman" w:cs="Times New Roman"/>
                <w:sz w:val="16"/>
                <w:szCs w:val="16"/>
              </w:rPr>
              <w:t>.20</w:t>
            </w:r>
            <w:r w:rsidR="00D91285">
              <w:rPr>
                <w:rFonts w:ascii="Times New Roman" w:eastAsia="Cambria" w:hAnsi="Times New Roman" w:cs="Times New Roman"/>
                <w:sz w:val="16"/>
                <w:szCs w:val="16"/>
              </w:rPr>
              <w:t>25</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1F68DB"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169,32</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1F68DB"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Чижиков А.С.</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F03C4D" w:rsidRDefault="00FF78DA"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FF78DA" w:rsidRPr="004E2742" w:rsidTr="00EA01E5">
        <w:trPr>
          <w:trHeight w:val="70"/>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4E2742" w:rsidRDefault="00FF78DA"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13.</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D91285" w:rsidRDefault="0019712A" w:rsidP="00B0675B">
            <w:pPr>
              <w:spacing w:after="0" w:line="240" w:lineRule="auto"/>
              <w:jc w:val="both"/>
              <w:rPr>
                <w:rFonts w:ascii="Times New Roman" w:eastAsia="Cambria" w:hAnsi="Times New Roman" w:cs="Times New Roman"/>
                <w:sz w:val="18"/>
                <w:szCs w:val="18"/>
                <w:highlight w:val="yellow"/>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sidRPr="00317EFD">
              <w:rPr>
                <w:rFonts w:ascii="Times New Roman" w:eastAsia="Cambria" w:hAnsi="Times New Roman" w:cs="Times New Roman"/>
                <w:sz w:val="16"/>
                <w:szCs w:val="16"/>
              </w:rPr>
              <w:t>,Г</w:t>
            </w:r>
            <w:proofErr w:type="gramEnd"/>
            <w:r w:rsidRPr="00317EFD">
              <w:rPr>
                <w:rFonts w:ascii="Times New Roman" w:eastAsia="Cambria" w:hAnsi="Times New Roman" w:cs="Times New Roman"/>
                <w:sz w:val="16"/>
                <w:szCs w:val="16"/>
              </w:rPr>
              <w:t>устомойский</w:t>
            </w:r>
            <w:proofErr w:type="spellEnd"/>
            <w:r w:rsidRPr="00317EFD">
              <w:rPr>
                <w:rFonts w:ascii="Times New Roman" w:eastAsia="Cambria" w:hAnsi="Times New Roman" w:cs="Times New Roman"/>
                <w:sz w:val="16"/>
                <w:szCs w:val="16"/>
              </w:rPr>
              <w:t xml:space="preserve"> с/с</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19712A" w:rsidRDefault="00D91285" w:rsidP="00B0675B">
            <w:pPr>
              <w:spacing w:after="0" w:line="240" w:lineRule="auto"/>
              <w:jc w:val="both"/>
              <w:rPr>
                <w:rFonts w:ascii="Times New Roman" w:eastAsia="Cambria" w:hAnsi="Times New Roman" w:cs="Times New Roman"/>
                <w:sz w:val="18"/>
                <w:szCs w:val="18"/>
              </w:rPr>
            </w:pPr>
            <w:r w:rsidRPr="0019712A">
              <w:rPr>
                <w:rFonts w:ascii="Times New Roman" w:eastAsia="Cambria" w:hAnsi="Times New Roman" w:cs="Times New Roman"/>
                <w:sz w:val="18"/>
                <w:szCs w:val="18"/>
              </w:rPr>
              <w:t>с/х, садоводство</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19712A" w:rsidRDefault="0019712A" w:rsidP="00B0675B">
            <w:pPr>
              <w:spacing w:after="0" w:line="240" w:lineRule="auto"/>
              <w:jc w:val="center"/>
              <w:rPr>
                <w:rFonts w:ascii="Times New Roman" w:eastAsia="Cambria" w:hAnsi="Times New Roman" w:cs="Times New Roman"/>
                <w:sz w:val="18"/>
                <w:szCs w:val="18"/>
              </w:rPr>
            </w:pPr>
            <w:r w:rsidRPr="0019712A">
              <w:rPr>
                <w:rFonts w:ascii="Times New Roman" w:eastAsia="Cambria" w:hAnsi="Times New Roman" w:cs="Times New Roman"/>
                <w:sz w:val="18"/>
                <w:szCs w:val="18"/>
              </w:rPr>
              <w:t>211172</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D91285" w:rsidP="00D91285">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24</w:t>
            </w:r>
            <w:r w:rsidR="00E04A86" w:rsidRPr="00317EFD">
              <w:rPr>
                <w:rFonts w:ascii="Times New Roman" w:eastAsia="Cambria" w:hAnsi="Times New Roman" w:cs="Times New Roman"/>
                <w:sz w:val="16"/>
                <w:szCs w:val="16"/>
              </w:rPr>
              <w:t>.0</w:t>
            </w:r>
            <w:r>
              <w:rPr>
                <w:rFonts w:ascii="Times New Roman" w:eastAsia="Cambria" w:hAnsi="Times New Roman" w:cs="Times New Roman"/>
                <w:sz w:val="16"/>
                <w:szCs w:val="16"/>
              </w:rPr>
              <w:t>8</w:t>
            </w:r>
            <w:r w:rsidR="00E04A86" w:rsidRPr="00317EFD">
              <w:rPr>
                <w:rFonts w:ascii="Times New Roman" w:eastAsia="Cambria" w:hAnsi="Times New Roman" w:cs="Times New Roman"/>
                <w:sz w:val="16"/>
                <w:szCs w:val="16"/>
              </w:rPr>
              <w:t>.2022-</w:t>
            </w:r>
            <w:r>
              <w:rPr>
                <w:rFonts w:ascii="Times New Roman" w:eastAsia="Cambria" w:hAnsi="Times New Roman" w:cs="Times New Roman"/>
                <w:sz w:val="16"/>
                <w:szCs w:val="16"/>
              </w:rPr>
              <w:t>24</w:t>
            </w:r>
            <w:r w:rsidR="00E04A86" w:rsidRPr="00317EFD">
              <w:rPr>
                <w:rFonts w:ascii="Times New Roman" w:eastAsia="Cambria" w:hAnsi="Times New Roman" w:cs="Times New Roman"/>
                <w:sz w:val="16"/>
                <w:szCs w:val="16"/>
              </w:rPr>
              <w:t>.0</w:t>
            </w:r>
            <w:r>
              <w:rPr>
                <w:rFonts w:ascii="Times New Roman" w:eastAsia="Cambria" w:hAnsi="Times New Roman" w:cs="Times New Roman"/>
                <w:sz w:val="16"/>
                <w:szCs w:val="16"/>
              </w:rPr>
              <w:t>8</w:t>
            </w:r>
            <w:r w:rsidR="00E04A86" w:rsidRPr="00317EFD">
              <w:rPr>
                <w:rFonts w:ascii="Times New Roman" w:eastAsia="Cambria" w:hAnsi="Times New Roman" w:cs="Times New Roman"/>
                <w:sz w:val="16"/>
                <w:szCs w:val="16"/>
              </w:rPr>
              <w:t>.20</w:t>
            </w:r>
            <w:r>
              <w:rPr>
                <w:rFonts w:ascii="Times New Roman" w:eastAsia="Cambria" w:hAnsi="Times New Roman" w:cs="Times New Roman"/>
                <w:sz w:val="16"/>
                <w:szCs w:val="16"/>
              </w:rPr>
              <w:t>71</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D91285"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197340,23</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D91285" w:rsidP="00B0675B">
            <w:pPr>
              <w:spacing w:after="0" w:line="240" w:lineRule="auto"/>
              <w:jc w:val="center"/>
              <w:rPr>
                <w:rFonts w:ascii="Times New Roman" w:eastAsia="Cambria" w:hAnsi="Times New Roman" w:cs="Times New Roman"/>
                <w:sz w:val="18"/>
                <w:szCs w:val="18"/>
              </w:rPr>
            </w:pPr>
            <w:proofErr w:type="spellStart"/>
            <w:r>
              <w:rPr>
                <w:rFonts w:ascii="Times New Roman" w:eastAsia="Cambria" w:hAnsi="Times New Roman" w:cs="Times New Roman"/>
                <w:sz w:val="18"/>
                <w:szCs w:val="18"/>
              </w:rPr>
              <w:t>Штоколов</w:t>
            </w:r>
            <w:proofErr w:type="spellEnd"/>
            <w:r>
              <w:rPr>
                <w:rFonts w:ascii="Times New Roman" w:eastAsia="Cambria" w:hAnsi="Times New Roman" w:cs="Times New Roman"/>
                <w:sz w:val="18"/>
                <w:szCs w:val="18"/>
              </w:rPr>
              <w:t xml:space="preserve"> Б.А.</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F03C4D" w:rsidRDefault="00D91285"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аукцион</w:t>
            </w:r>
          </w:p>
        </w:tc>
      </w:tr>
      <w:tr w:rsidR="00FF78DA" w:rsidRPr="004E2742" w:rsidTr="00B0675B">
        <w:trPr>
          <w:trHeight w:val="70"/>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4E2742" w:rsidRDefault="00FF78DA"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14.</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D91285" w:rsidRDefault="0019712A" w:rsidP="00B0675B">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sidRPr="00317EFD">
              <w:rPr>
                <w:rFonts w:ascii="Times New Roman" w:eastAsia="Cambria" w:hAnsi="Times New Roman" w:cs="Times New Roman"/>
                <w:sz w:val="16"/>
                <w:szCs w:val="16"/>
              </w:rPr>
              <w:t>.</w:t>
            </w:r>
            <w:r>
              <w:rPr>
                <w:rFonts w:ascii="Times New Roman" w:eastAsia="Cambria" w:hAnsi="Times New Roman" w:cs="Times New Roman"/>
                <w:sz w:val="16"/>
                <w:szCs w:val="16"/>
              </w:rPr>
              <w:t>К</w:t>
            </w:r>
            <w:proofErr w:type="gramEnd"/>
            <w:r>
              <w:rPr>
                <w:rFonts w:ascii="Times New Roman" w:eastAsia="Cambria" w:hAnsi="Times New Roman" w:cs="Times New Roman"/>
                <w:sz w:val="16"/>
                <w:szCs w:val="16"/>
              </w:rPr>
              <w:t>удинцевский</w:t>
            </w:r>
            <w:proofErr w:type="spellEnd"/>
            <w:r>
              <w:rPr>
                <w:rFonts w:ascii="Times New Roman" w:eastAsia="Cambria" w:hAnsi="Times New Roman" w:cs="Times New Roman"/>
                <w:sz w:val="16"/>
                <w:szCs w:val="16"/>
              </w:rPr>
              <w:t xml:space="preserve"> с/с, </w:t>
            </w:r>
            <w:proofErr w:type="spellStart"/>
            <w:r>
              <w:rPr>
                <w:rFonts w:ascii="Times New Roman" w:eastAsia="Cambria" w:hAnsi="Times New Roman" w:cs="Times New Roman"/>
                <w:sz w:val="16"/>
                <w:szCs w:val="16"/>
              </w:rPr>
              <w:t>с.Кудинцево</w:t>
            </w:r>
            <w:proofErr w:type="spellEnd"/>
            <w:r>
              <w:rPr>
                <w:rFonts w:ascii="Times New Roman" w:eastAsia="Cambria" w:hAnsi="Times New Roman" w:cs="Times New Roman"/>
                <w:sz w:val="16"/>
                <w:szCs w:val="16"/>
              </w:rPr>
              <w:t>,</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19712A" w:rsidRDefault="00D91285" w:rsidP="00B0675B">
            <w:pPr>
              <w:spacing w:after="0" w:line="240" w:lineRule="auto"/>
              <w:jc w:val="both"/>
              <w:rPr>
                <w:rFonts w:ascii="Times New Roman" w:eastAsia="Cambria" w:hAnsi="Times New Roman" w:cs="Times New Roman"/>
                <w:sz w:val="18"/>
                <w:szCs w:val="18"/>
              </w:rPr>
            </w:pPr>
            <w:r w:rsidRPr="0019712A">
              <w:rPr>
                <w:rFonts w:ascii="Times New Roman" w:eastAsia="Cambria" w:hAnsi="Times New Roman" w:cs="Times New Roman"/>
                <w:sz w:val="18"/>
                <w:szCs w:val="18"/>
              </w:rPr>
              <w:t>магазины</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19712A"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63</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D91285" w:rsidP="00D91285">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24</w:t>
            </w:r>
            <w:r w:rsidR="00E04A86" w:rsidRPr="00317EFD">
              <w:rPr>
                <w:rFonts w:ascii="Times New Roman" w:eastAsia="Cambria" w:hAnsi="Times New Roman" w:cs="Times New Roman"/>
                <w:sz w:val="16"/>
                <w:szCs w:val="16"/>
              </w:rPr>
              <w:t>.0</w:t>
            </w:r>
            <w:r>
              <w:rPr>
                <w:rFonts w:ascii="Times New Roman" w:eastAsia="Cambria" w:hAnsi="Times New Roman" w:cs="Times New Roman"/>
                <w:sz w:val="16"/>
                <w:szCs w:val="16"/>
              </w:rPr>
              <w:t>8</w:t>
            </w:r>
            <w:r w:rsidR="00E04A86" w:rsidRPr="00317EFD">
              <w:rPr>
                <w:rFonts w:ascii="Times New Roman" w:eastAsia="Cambria" w:hAnsi="Times New Roman" w:cs="Times New Roman"/>
                <w:sz w:val="16"/>
                <w:szCs w:val="16"/>
              </w:rPr>
              <w:t>.2022-</w:t>
            </w:r>
            <w:r>
              <w:rPr>
                <w:rFonts w:ascii="Times New Roman" w:eastAsia="Cambria" w:hAnsi="Times New Roman" w:cs="Times New Roman"/>
                <w:sz w:val="16"/>
                <w:szCs w:val="16"/>
              </w:rPr>
              <w:t>24</w:t>
            </w:r>
            <w:r w:rsidR="00E04A86" w:rsidRPr="00317EFD">
              <w:rPr>
                <w:rFonts w:ascii="Times New Roman" w:eastAsia="Cambria" w:hAnsi="Times New Roman" w:cs="Times New Roman"/>
                <w:sz w:val="16"/>
                <w:szCs w:val="16"/>
              </w:rPr>
              <w:t>.0</w:t>
            </w:r>
            <w:r>
              <w:rPr>
                <w:rFonts w:ascii="Times New Roman" w:eastAsia="Cambria" w:hAnsi="Times New Roman" w:cs="Times New Roman"/>
                <w:sz w:val="16"/>
                <w:szCs w:val="16"/>
              </w:rPr>
              <w:t>8</w:t>
            </w:r>
            <w:r w:rsidR="00E04A86" w:rsidRPr="00317EFD">
              <w:rPr>
                <w:rFonts w:ascii="Times New Roman" w:eastAsia="Cambria" w:hAnsi="Times New Roman" w:cs="Times New Roman"/>
                <w:sz w:val="16"/>
                <w:szCs w:val="16"/>
              </w:rPr>
              <w:t>.20</w:t>
            </w:r>
            <w:r w:rsidR="00E04A86">
              <w:rPr>
                <w:rFonts w:ascii="Times New Roman" w:eastAsia="Cambria" w:hAnsi="Times New Roman" w:cs="Times New Roman"/>
                <w:sz w:val="16"/>
                <w:szCs w:val="16"/>
              </w:rPr>
              <w:t>32</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1285" w:rsidRPr="00C451E4" w:rsidRDefault="00D91285" w:rsidP="00D91285">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2732,58</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D91285" w:rsidP="00B0675B">
            <w:pPr>
              <w:spacing w:after="0" w:line="240" w:lineRule="auto"/>
              <w:jc w:val="center"/>
              <w:rPr>
                <w:rFonts w:ascii="Times New Roman" w:eastAsia="Cambria" w:hAnsi="Times New Roman" w:cs="Times New Roman"/>
                <w:sz w:val="18"/>
                <w:szCs w:val="18"/>
              </w:rPr>
            </w:pPr>
            <w:proofErr w:type="spellStart"/>
            <w:r>
              <w:rPr>
                <w:rFonts w:ascii="Times New Roman" w:eastAsia="Cambria" w:hAnsi="Times New Roman" w:cs="Times New Roman"/>
                <w:sz w:val="18"/>
                <w:szCs w:val="18"/>
              </w:rPr>
              <w:t>Баласанян</w:t>
            </w:r>
            <w:proofErr w:type="spellEnd"/>
            <w:r>
              <w:rPr>
                <w:rFonts w:ascii="Times New Roman" w:eastAsia="Cambria" w:hAnsi="Times New Roman" w:cs="Times New Roman"/>
                <w:sz w:val="18"/>
                <w:szCs w:val="18"/>
              </w:rPr>
              <w:t xml:space="preserve"> Ж.Г.</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F03C4D" w:rsidRDefault="00D91285"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аукцион</w:t>
            </w:r>
          </w:p>
        </w:tc>
      </w:tr>
      <w:tr w:rsidR="00FF78DA" w:rsidRPr="004E2742" w:rsidTr="00B0675B">
        <w:trPr>
          <w:trHeight w:val="70"/>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4E2742" w:rsidRDefault="00FF78DA"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15.</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D91285" w:rsidRDefault="0019712A" w:rsidP="00B0675B">
            <w:pPr>
              <w:spacing w:after="0" w:line="240" w:lineRule="auto"/>
              <w:jc w:val="both"/>
              <w:rPr>
                <w:rFonts w:ascii="Times New Roman" w:eastAsia="Cambria" w:hAnsi="Times New Roman" w:cs="Times New Roman"/>
                <w:sz w:val="18"/>
                <w:szCs w:val="18"/>
                <w:highlight w:val="yellow"/>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r>
              <w:rPr>
                <w:rFonts w:ascii="Times New Roman" w:eastAsia="Cambria" w:hAnsi="Times New Roman" w:cs="Times New Roman"/>
                <w:sz w:val="16"/>
                <w:szCs w:val="16"/>
              </w:rPr>
              <w:t>Большеугонский</w:t>
            </w:r>
            <w:proofErr w:type="spellEnd"/>
            <w:r w:rsidRPr="00317EFD">
              <w:rPr>
                <w:rFonts w:ascii="Times New Roman" w:eastAsia="Cambria" w:hAnsi="Times New Roman" w:cs="Times New Roman"/>
                <w:sz w:val="16"/>
                <w:szCs w:val="16"/>
              </w:rPr>
              <w:t xml:space="preserve"> с/</w:t>
            </w:r>
            <w:proofErr w:type="spellStart"/>
            <w:r w:rsidRPr="00317EFD">
              <w:rPr>
                <w:rFonts w:ascii="Times New Roman" w:eastAsia="Cambria" w:hAnsi="Times New Roman" w:cs="Times New Roman"/>
                <w:sz w:val="16"/>
                <w:szCs w:val="16"/>
              </w:rPr>
              <w:t>с,</w:t>
            </w:r>
            <w:r>
              <w:rPr>
                <w:rFonts w:ascii="Times New Roman" w:eastAsia="Cambria" w:hAnsi="Times New Roman" w:cs="Times New Roman"/>
                <w:sz w:val="16"/>
                <w:szCs w:val="16"/>
              </w:rPr>
              <w:t>с</w:t>
            </w:r>
            <w:proofErr w:type="gramStart"/>
            <w:r>
              <w:rPr>
                <w:rFonts w:ascii="Times New Roman" w:eastAsia="Cambria" w:hAnsi="Times New Roman" w:cs="Times New Roman"/>
                <w:sz w:val="16"/>
                <w:szCs w:val="16"/>
              </w:rPr>
              <w:t>.Б</w:t>
            </w:r>
            <w:proofErr w:type="gramEnd"/>
            <w:r>
              <w:rPr>
                <w:rFonts w:ascii="Times New Roman" w:eastAsia="Cambria" w:hAnsi="Times New Roman" w:cs="Times New Roman"/>
                <w:sz w:val="16"/>
                <w:szCs w:val="16"/>
              </w:rPr>
              <w:t>,Угоны</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D91285" w:rsidRDefault="00D91285" w:rsidP="00B0675B">
            <w:pPr>
              <w:spacing w:after="0" w:line="240" w:lineRule="auto"/>
              <w:jc w:val="both"/>
              <w:rPr>
                <w:rFonts w:ascii="Times New Roman" w:eastAsia="Cambria" w:hAnsi="Times New Roman" w:cs="Times New Roman"/>
                <w:sz w:val="18"/>
                <w:szCs w:val="18"/>
                <w:highlight w:val="yellow"/>
              </w:rPr>
            </w:pPr>
            <w:r w:rsidRPr="0019712A">
              <w:rPr>
                <w:rFonts w:ascii="Times New Roman" w:eastAsia="Cambria" w:hAnsi="Times New Roman" w:cs="Times New Roman"/>
                <w:sz w:val="18"/>
                <w:szCs w:val="18"/>
              </w:rPr>
              <w:t>магазины</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19712A"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400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D91285"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24</w:t>
            </w:r>
            <w:r w:rsidRPr="00317EFD">
              <w:rPr>
                <w:rFonts w:ascii="Times New Roman" w:eastAsia="Cambria" w:hAnsi="Times New Roman" w:cs="Times New Roman"/>
                <w:sz w:val="16"/>
                <w:szCs w:val="16"/>
              </w:rPr>
              <w:t>.0</w:t>
            </w:r>
            <w:r>
              <w:rPr>
                <w:rFonts w:ascii="Times New Roman" w:eastAsia="Cambria" w:hAnsi="Times New Roman" w:cs="Times New Roman"/>
                <w:sz w:val="16"/>
                <w:szCs w:val="16"/>
              </w:rPr>
              <w:t>8</w:t>
            </w:r>
            <w:r w:rsidRPr="00317EFD">
              <w:rPr>
                <w:rFonts w:ascii="Times New Roman" w:eastAsia="Cambria" w:hAnsi="Times New Roman" w:cs="Times New Roman"/>
                <w:sz w:val="16"/>
                <w:szCs w:val="16"/>
              </w:rPr>
              <w:t>.2022-</w:t>
            </w:r>
            <w:r>
              <w:rPr>
                <w:rFonts w:ascii="Times New Roman" w:eastAsia="Cambria" w:hAnsi="Times New Roman" w:cs="Times New Roman"/>
                <w:sz w:val="16"/>
                <w:szCs w:val="16"/>
              </w:rPr>
              <w:t>24</w:t>
            </w:r>
            <w:r w:rsidRPr="00317EFD">
              <w:rPr>
                <w:rFonts w:ascii="Times New Roman" w:eastAsia="Cambria" w:hAnsi="Times New Roman" w:cs="Times New Roman"/>
                <w:sz w:val="16"/>
                <w:szCs w:val="16"/>
              </w:rPr>
              <w:t>.0</w:t>
            </w:r>
            <w:r>
              <w:rPr>
                <w:rFonts w:ascii="Times New Roman" w:eastAsia="Cambria" w:hAnsi="Times New Roman" w:cs="Times New Roman"/>
                <w:sz w:val="16"/>
                <w:szCs w:val="16"/>
              </w:rPr>
              <w:t>8</w:t>
            </w:r>
            <w:r w:rsidRPr="00317EFD">
              <w:rPr>
                <w:rFonts w:ascii="Times New Roman" w:eastAsia="Cambria" w:hAnsi="Times New Roman" w:cs="Times New Roman"/>
                <w:sz w:val="16"/>
                <w:szCs w:val="16"/>
              </w:rPr>
              <w:t>.20</w:t>
            </w:r>
            <w:r>
              <w:rPr>
                <w:rFonts w:ascii="Times New Roman" w:eastAsia="Cambria" w:hAnsi="Times New Roman" w:cs="Times New Roman"/>
                <w:sz w:val="16"/>
                <w:szCs w:val="16"/>
              </w:rPr>
              <w:t>32</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D91285"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13020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D91285" w:rsidP="00B0675B">
            <w:pPr>
              <w:spacing w:after="0" w:line="240" w:lineRule="auto"/>
              <w:jc w:val="center"/>
              <w:rPr>
                <w:rFonts w:ascii="Times New Roman" w:eastAsia="Cambria" w:hAnsi="Times New Roman" w:cs="Times New Roman"/>
                <w:sz w:val="18"/>
                <w:szCs w:val="18"/>
              </w:rPr>
            </w:pPr>
            <w:proofErr w:type="spellStart"/>
            <w:r>
              <w:rPr>
                <w:rFonts w:ascii="Times New Roman" w:eastAsia="Cambria" w:hAnsi="Times New Roman" w:cs="Times New Roman"/>
                <w:sz w:val="18"/>
                <w:szCs w:val="18"/>
              </w:rPr>
              <w:t>Акберова</w:t>
            </w:r>
            <w:proofErr w:type="spellEnd"/>
            <w:r>
              <w:rPr>
                <w:rFonts w:ascii="Times New Roman" w:eastAsia="Cambria" w:hAnsi="Times New Roman" w:cs="Times New Roman"/>
                <w:sz w:val="18"/>
                <w:szCs w:val="18"/>
              </w:rPr>
              <w:t xml:space="preserve"> Л.К.</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F03C4D" w:rsidRDefault="00D91285"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аукцион</w:t>
            </w:r>
          </w:p>
        </w:tc>
      </w:tr>
      <w:tr w:rsidR="00FF78DA" w:rsidRPr="004E2742" w:rsidTr="00B0675B">
        <w:trPr>
          <w:trHeight w:val="983"/>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4E2742" w:rsidRDefault="00FF78DA"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16.</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D91285" w:rsidP="00D91285">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r>
              <w:rPr>
                <w:rFonts w:ascii="Times New Roman" w:eastAsia="Cambria" w:hAnsi="Times New Roman" w:cs="Times New Roman"/>
                <w:sz w:val="16"/>
                <w:szCs w:val="16"/>
              </w:rPr>
              <w:t>Городенскийй</w:t>
            </w:r>
            <w:proofErr w:type="spellEnd"/>
            <w:r w:rsidRPr="00317EFD">
              <w:rPr>
                <w:rFonts w:ascii="Times New Roman" w:eastAsia="Cambria" w:hAnsi="Times New Roman" w:cs="Times New Roman"/>
                <w:sz w:val="16"/>
                <w:szCs w:val="16"/>
              </w:rPr>
              <w:t xml:space="preserve"> с/</w:t>
            </w:r>
            <w:proofErr w:type="spellStart"/>
            <w:r w:rsidRPr="00317EFD">
              <w:rPr>
                <w:rFonts w:ascii="Times New Roman" w:eastAsia="Cambria" w:hAnsi="Times New Roman" w:cs="Times New Roman"/>
                <w:sz w:val="16"/>
                <w:szCs w:val="16"/>
              </w:rPr>
              <w:t>с,</w:t>
            </w:r>
            <w:r>
              <w:rPr>
                <w:rFonts w:ascii="Times New Roman" w:eastAsia="Cambria" w:hAnsi="Times New Roman" w:cs="Times New Roman"/>
                <w:sz w:val="16"/>
                <w:szCs w:val="16"/>
              </w:rPr>
              <w:t>д</w:t>
            </w:r>
            <w:proofErr w:type="gramStart"/>
            <w:r>
              <w:rPr>
                <w:rFonts w:ascii="Times New Roman" w:eastAsia="Cambria" w:hAnsi="Times New Roman" w:cs="Times New Roman"/>
                <w:sz w:val="16"/>
                <w:szCs w:val="16"/>
              </w:rPr>
              <w:t>.П</w:t>
            </w:r>
            <w:proofErr w:type="gramEnd"/>
            <w:r>
              <w:rPr>
                <w:rFonts w:ascii="Times New Roman" w:eastAsia="Cambria" w:hAnsi="Times New Roman" w:cs="Times New Roman"/>
                <w:sz w:val="16"/>
                <w:szCs w:val="16"/>
              </w:rPr>
              <w:t>огореловка</w:t>
            </w:r>
            <w:proofErr w:type="spellEnd"/>
            <w:r w:rsidR="00BA4820">
              <w:rPr>
                <w:rFonts w:ascii="Times New Roman" w:eastAsia="Cambria" w:hAnsi="Times New Roman" w:cs="Times New Roman"/>
                <w:sz w:val="16"/>
                <w:szCs w:val="16"/>
              </w:rPr>
              <w:t>(уч.№2)</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D91285" w:rsidP="00B0675B">
            <w:pPr>
              <w:spacing w:after="0" w:line="240" w:lineRule="auto"/>
              <w:jc w:val="both"/>
              <w:rPr>
                <w:rFonts w:ascii="Times New Roman" w:eastAsia="Cambria" w:hAnsi="Times New Roman" w:cs="Times New Roman"/>
                <w:color w:val="333333"/>
                <w:sz w:val="18"/>
                <w:szCs w:val="18"/>
              </w:rPr>
            </w:pPr>
            <w:r>
              <w:rPr>
                <w:rFonts w:ascii="Times New Roman" w:eastAsia="Cambria" w:hAnsi="Times New Roman" w:cs="Times New Roman"/>
                <w:sz w:val="18"/>
                <w:szCs w:val="18"/>
              </w:rPr>
              <w:t>сенокошение</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D91285" w:rsidRDefault="00D91285" w:rsidP="00B0675B">
            <w:pPr>
              <w:spacing w:after="0" w:line="240" w:lineRule="auto"/>
              <w:jc w:val="center"/>
              <w:rPr>
                <w:rFonts w:ascii="Times New Roman" w:eastAsia="Cambria" w:hAnsi="Times New Roman" w:cs="Times New Roman"/>
                <w:sz w:val="18"/>
                <w:szCs w:val="18"/>
              </w:rPr>
            </w:pPr>
            <w:r w:rsidRPr="00D91285">
              <w:rPr>
                <w:rFonts w:ascii="Times New Roman" w:eastAsia="Cambria" w:hAnsi="Times New Roman" w:cs="Times New Roman"/>
                <w:sz w:val="18"/>
                <w:szCs w:val="18"/>
              </w:rPr>
              <w:t>5000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D91285" w:rsidP="00BA4820">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13</w:t>
            </w:r>
            <w:r w:rsidR="00E04A86" w:rsidRPr="00317EFD">
              <w:rPr>
                <w:rFonts w:ascii="Times New Roman" w:eastAsia="Cambria" w:hAnsi="Times New Roman" w:cs="Times New Roman"/>
                <w:sz w:val="16"/>
                <w:szCs w:val="16"/>
              </w:rPr>
              <w:t>.0</w:t>
            </w:r>
            <w:r>
              <w:rPr>
                <w:rFonts w:ascii="Times New Roman" w:eastAsia="Cambria" w:hAnsi="Times New Roman" w:cs="Times New Roman"/>
                <w:sz w:val="16"/>
                <w:szCs w:val="16"/>
              </w:rPr>
              <w:t>9</w:t>
            </w:r>
            <w:r w:rsidR="00E04A86" w:rsidRPr="00317EFD">
              <w:rPr>
                <w:rFonts w:ascii="Times New Roman" w:eastAsia="Cambria" w:hAnsi="Times New Roman" w:cs="Times New Roman"/>
                <w:sz w:val="16"/>
                <w:szCs w:val="16"/>
              </w:rPr>
              <w:t>.2022-</w:t>
            </w:r>
            <w:r>
              <w:rPr>
                <w:rFonts w:ascii="Times New Roman" w:eastAsia="Cambria" w:hAnsi="Times New Roman" w:cs="Times New Roman"/>
                <w:sz w:val="16"/>
                <w:szCs w:val="16"/>
              </w:rPr>
              <w:t>12</w:t>
            </w:r>
            <w:r w:rsidR="00E04A86" w:rsidRPr="00317EFD">
              <w:rPr>
                <w:rFonts w:ascii="Times New Roman" w:eastAsia="Cambria" w:hAnsi="Times New Roman" w:cs="Times New Roman"/>
                <w:sz w:val="16"/>
                <w:szCs w:val="16"/>
              </w:rPr>
              <w:t>.0</w:t>
            </w:r>
            <w:r>
              <w:rPr>
                <w:rFonts w:ascii="Times New Roman" w:eastAsia="Cambria" w:hAnsi="Times New Roman" w:cs="Times New Roman"/>
                <w:sz w:val="16"/>
                <w:szCs w:val="16"/>
              </w:rPr>
              <w:t>9</w:t>
            </w:r>
            <w:r w:rsidR="00E04A86" w:rsidRPr="00317EFD">
              <w:rPr>
                <w:rFonts w:ascii="Times New Roman" w:eastAsia="Cambria" w:hAnsi="Times New Roman" w:cs="Times New Roman"/>
                <w:sz w:val="16"/>
                <w:szCs w:val="16"/>
              </w:rPr>
              <w:t>.20</w:t>
            </w:r>
            <w:r w:rsidR="00BA4820">
              <w:rPr>
                <w:rFonts w:ascii="Times New Roman" w:eastAsia="Cambria" w:hAnsi="Times New Roman" w:cs="Times New Roman"/>
                <w:sz w:val="16"/>
                <w:szCs w:val="16"/>
              </w:rPr>
              <w:t>25</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BA4820"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120,62</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C451E4" w:rsidRDefault="00D91285"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Аушев В.Н.</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F78DA" w:rsidRPr="00F03C4D" w:rsidRDefault="00FF78DA"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D91285" w:rsidRPr="004E2742" w:rsidTr="00B0675B">
        <w:trPr>
          <w:trHeight w:val="70"/>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1285" w:rsidRPr="004E2742" w:rsidRDefault="00D91285"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17.</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1285" w:rsidRPr="00C451E4" w:rsidRDefault="00D91285" w:rsidP="00BA4820">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r>
              <w:rPr>
                <w:rFonts w:ascii="Times New Roman" w:eastAsia="Cambria" w:hAnsi="Times New Roman" w:cs="Times New Roman"/>
                <w:sz w:val="16"/>
                <w:szCs w:val="16"/>
              </w:rPr>
              <w:t>Городенскийй</w:t>
            </w:r>
            <w:proofErr w:type="spellEnd"/>
            <w:r w:rsidRPr="00317EFD">
              <w:rPr>
                <w:rFonts w:ascii="Times New Roman" w:eastAsia="Cambria" w:hAnsi="Times New Roman" w:cs="Times New Roman"/>
                <w:sz w:val="16"/>
                <w:szCs w:val="16"/>
              </w:rPr>
              <w:t xml:space="preserve"> с/</w:t>
            </w:r>
            <w:proofErr w:type="spellStart"/>
            <w:r w:rsidRPr="00317EFD">
              <w:rPr>
                <w:rFonts w:ascii="Times New Roman" w:eastAsia="Cambria" w:hAnsi="Times New Roman" w:cs="Times New Roman"/>
                <w:sz w:val="16"/>
                <w:szCs w:val="16"/>
              </w:rPr>
              <w:t>с,</w:t>
            </w:r>
            <w:r>
              <w:rPr>
                <w:rFonts w:ascii="Times New Roman" w:eastAsia="Cambria" w:hAnsi="Times New Roman" w:cs="Times New Roman"/>
                <w:sz w:val="16"/>
                <w:szCs w:val="16"/>
              </w:rPr>
              <w:t>д</w:t>
            </w:r>
            <w:proofErr w:type="gramStart"/>
            <w:r>
              <w:rPr>
                <w:rFonts w:ascii="Times New Roman" w:eastAsia="Cambria" w:hAnsi="Times New Roman" w:cs="Times New Roman"/>
                <w:sz w:val="16"/>
                <w:szCs w:val="16"/>
              </w:rPr>
              <w:t>.П</w:t>
            </w:r>
            <w:proofErr w:type="gramEnd"/>
            <w:r>
              <w:rPr>
                <w:rFonts w:ascii="Times New Roman" w:eastAsia="Cambria" w:hAnsi="Times New Roman" w:cs="Times New Roman"/>
                <w:sz w:val="16"/>
                <w:szCs w:val="16"/>
              </w:rPr>
              <w:t>огореловка</w:t>
            </w:r>
            <w:proofErr w:type="spellEnd"/>
            <w:r>
              <w:rPr>
                <w:rFonts w:ascii="Times New Roman" w:eastAsia="Cambria" w:hAnsi="Times New Roman" w:cs="Times New Roman"/>
                <w:sz w:val="16"/>
                <w:szCs w:val="16"/>
              </w:rPr>
              <w:t>(уч.№</w:t>
            </w:r>
            <w:r w:rsidR="00BA4820">
              <w:rPr>
                <w:rFonts w:ascii="Times New Roman" w:eastAsia="Cambria" w:hAnsi="Times New Roman" w:cs="Times New Roman"/>
                <w:sz w:val="16"/>
                <w:szCs w:val="16"/>
              </w:rPr>
              <w:t>3</w:t>
            </w:r>
            <w:r>
              <w:rPr>
                <w:rFonts w:ascii="Times New Roman" w:eastAsia="Cambria" w:hAnsi="Times New Roman" w:cs="Times New Roman"/>
                <w:sz w:val="16"/>
                <w:szCs w:val="16"/>
              </w:rPr>
              <w:t>)</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1285" w:rsidRPr="00C451E4" w:rsidRDefault="00D91285" w:rsidP="00BA4820">
            <w:pPr>
              <w:spacing w:after="0" w:line="240" w:lineRule="auto"/>
              <w:jc w:val="both"/>
              <w:rPr>
                <w:rFonts w:ascii="Times New Roman" w:eastAsia="Cambria" w:hAnsi="Times New Roman" w:cs="Times New Roman"/>
                <w:color w:val="333333"/>
                <w:sz w:val="18"/>
                <w:szCs w:val="18"/>
              </w:rPr>
            </w:pPr>
            <w:r>
              <w:rPr>
                <w:rFonts w:ascii="Times New Roman" w:eastAsia="Cambria" w:hAnsi="Times New Roman" w:cs="Times New Roman"/>
                <w:sz w:val="18"/>
                <w:szCs w:val="18"/>
              </w:rPr>
              <w:t>сенокошение</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1285" w:rsidRPr="00D91285" w:rsidRDefault="00D91285" w:rsidP="00B0675B">
            <w:pPr>
              <w:spacing w:after="0" w:line="240" w:lineRule="auto"/>
              <w:jc w:val="center"/>
              <w:rPr>
                <w:rFonts w:ascii="Times New Roman" w:eastAsia="Cambria" w:hAnsi="Times New Roman" w:cs="Times New Roman"/>
                <w:sz w:val="18"/>
                <w:szCs w:val="18"/>
              </w:rPr>
            </w:pPr>
            <w:r w:rsidRPr="00D91285">
              <w:rPr>
                <w:rFonts w:ascii="Times New Roman" w:eastAsia="Cambria" w:hAnsi="Times New Roman" w:cs="Times New Roman"/>
                <w:sz w:val="18"/>
                <w:szCs w:val="18"/>
              </w:rPr>
              <w:t>5000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1285" w:rsidRPr="00C451E4" w:rsidRDefault="00D91285" w:rsidP="00D91285">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13</w:t>
            </w:r>
            <w:r w:rsidRPr="00317EFD">
              <w:rPr>
                <w:rFonts w:ascii="Times New Roman" w:eastAsia="Cambria" w:hAnsi="Times New Roman" w:cs="Times New Roman"/>
                <w:sz w:val="16"/>
                <w:szCs w:val="16"/>
              </w:rPr>
              <w:t>.0</w:t>
            </w:r>
            <w:r>
              <w:rPr>
                <w:rFonts w:ascii="Times New Roman" w:eastAsia="Cambria" w:hAnsi="Times New Roman" w:cs="Times New Roman"/>
                <w:sz w:val="16"/>
                <w:szCs w:val="16"/>
              </w:rPr>
              <w:t>9</w:t>
            </w:r>
            <w:r w:rsidRPr="00317EFD">
              <w:rPr>
                <w:rFonts w:ascii="Times New Roman" w:eastAsia="Cambria" w:hAnsi="Times New Roman" w:cs="Times New Roman"/>
                <w:sz w:val="16"/>
                <w:szCs w:val="16"/>
              </w:rPr>
              <w:t>.2022-</w:t>
            </w:r>
            <w:r>
              <w:rPr>
                <w:rFonts w:ascii="Times New Roman" w:eastAsia="Cambria" w:hAnsi="Times New Roman" w:cs="Times New Roman"/>
                <w:sz w:val="16"/>
                <w:szCs w:val="16"/>
              </w:rPr>
              <w:t>12</w:t>
            </w:r>
            <w:r w:rsidRPr="00317EFD">
              <w:rPr>
                <w:rFonts w:ascii="Times New Roman" w:eastAsia="Cambria" w:hAnsi="Times New Roman" w:cs="Times New Roman"/>
                <w:sz w:val="16"/>
                <w:szCs w:val="16"/>
              </w:rPr>
              <w:t>.0</w:t>
            </w:r>
            <w:r>
              <w:rPr>
                <w:rFonts w:ascii="Times New Roman" w:eastAsia="Cambria" w:hAnsi="Times New Roman" w:cs="Times New Roman"/>
                <w:sz w:val="16"/>
                <w:szCs w:val="16"/>
              </w:rPr>
              <w:t>9</w:t>
            </w:r>
            <w:r w:rsidRPr="00317EFD">
              <w:rPr>
                <w:rFonts w:ascii="Times New Roman" w:eastAsia="Cambria" w:hAnsi="Times New Roman" w:cs="Times New Roman"/>
                <w:sz w:val="16"/>
                <w:szCs w:val="16"/>
              </w:rPr>
              <w:t>.20</w:t>
            </w:r>
            <w:r>
              <w:rPr>
                <w:rFonts w:ascii="Times New Roman" w:eastAsia="Cambria" w:hAnsi="Times New Roman" w:cs="Times New Roman"/>
                <w:sz w:val="16"/>
                <w:szCs w:val="16"/>
              </w:rPr>
              <w:t>25</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1285" w:rsidRPr="00C451E4" w:rsidRDefault="00D91285"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120,62</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1285" w:rsidRPr="00C451E4" w:rsidRDefault="00D91285"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Аушев В.Н.</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1285" w:rsidRPr="00F03C4D" w:rsidRDefault="00D91285"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D91285" w:rsidRPr="004E2742" w:rsidTr="00B0675B">
        <w:trPr>
          <w:trHeight w:val="275"/>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1285" w:rsidRPr="004E2742" w:rsidRDefault="00D91285"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18.</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1285" w:rsidRPr="00C451E4" w:rsidRDefault="00BA4820" w:rsidP="00BA4820">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r>
              <w:rPr>
                <w:rFonts w:ascii="Times New Roman" w:eastAsia="Cambria" w:hAnsi="Times New Roman" w:cs="Times New Roman"/>
                <w:sz w:val="16"/>
                <w:szCs w:val="16"/>
              </w:rPr>
              <w:t>Городенскийй</w:t>
            </w:r>
            <w:proofErr w:type="spellEnd"/>
            <w:r w:rsidRPr="00317EFD">
              <w:rPr>
                <w:rFonts w:ascii="Times New Roman" w:eastAsia="Cambria" w:hAnsi="Times New Roman" w:cs="Times New Roman"/>
                <w:sz w:val="16"/>
                <w:szCs w:val="16"/>
              </w:rPr>
              <w:t xml:space="preserve"> с/</w:t>
            </w:r>
            <w:proofErr w:type="spellStart"/>
            <w:r w:rsidRPr="00317EFD">
              <w:rPr>
                <w:rFonts w:ascii="Times New Roman" w:eastAsia="Cambria" w:hAnsi="Times New Roman" w:cs="Times New Roman"/>
                <w:sz w:val="16"/>
                <w:szCs w:val="16"/>
              </w:rPr>
              <w:t>с,</w:t>
            </w:r>
            <w:r>
              <w:rPr>
                <w:rFonts w:ascii="Times New Roman" w:eastAsia="Cambria" w:hAnsi="Times New Roman" w:cs="Times New Roman"/>
                <w:sz w:val="16"/>
                <w:szCs w:val="16"/>
              </w:rPr>
              <w:t>д</w:t>
            </w:r>
            <w:proofErr w:type="gramStart"/>
            <w:r>
              <w:rPr>
                <w:rFonts w:ascii="Times New Roman" w:eastAsia="Cambria" w:hAnsi="Times New Roman" w:cs="Times New Roman"/>
                <w:sz w:val="16"/>
                <w:szCs w:val="16"/>
              </w:rPr>
              <w:t>.П</w:t>
            </w:r>
            <w:proofErr w:type="gramEnd"/>
            <w:r>
              <w:rPr>
                <w:rFonts w:ascii="Times New Roman" w:eastAsia="Cambria" w:hAnsi="Times New Roman" w:cs="Times New Roman"/>
                <w:sz w:val="16"/>
                <w:szCs w:val="16"/>
              </w:rPr>
              <w:t>огореловка</w:t>
            </w:r>
            <w:proofErr w:type="spellEnd"/>
            <w:r>
              <w:rPr>
                <w:rFonts w:ascii="Times New Roman" w:eastAsia="Cambria" w:hAnsi="Times New Roman" w:cs="Times New Roman"/>
                <w:sz w:val="16"/>
                <w:szCs w:val="16"/>
              </w:rPr>
              <w:t>(уч.№1)</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1285" w:rsidRPr="00C451E4" w:rsidRDefault="00BA4820" w:rsidP="00B0675B">
            <w:pPr>
              <w:spacing w:after="0" w:line="240" w:lineRule="auto"/>
              <w:jc w:val="both"/>
              <w:rPr>
                <w:rFonts w:ascii="Times New Roman" w:eastAsia="Cambria" w:hAnsi="Times New Roman" w:cs="Times New Roman"/>
                <w:sz w:val="18"/>
                <w:szCs w:val="18"/>
              </w:rPr>
            </w:pPr>
            <w:r>
              <w:rPr>
                <w:rFonts w:ascii="Times New Roman" w:eastAsia="Cambria" w:hAnsi="Times New Roman" w:cs="Times New Roman"/>
                <w:sz w:val="18"/>
                <w:szCs w:val="18"/>
              </w:rPr>
              <w:t>ЛПХ</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1285" w:rsidRPr="00C451E4" w:rsidRDefault="00BA4820"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5000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1285" w:rsidRPr="00C451E4" w:rsidRDefault="00BA4820" w:rsidP="00BA4820">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13</w:t>
            </w:r>
            <w:r w:rsidR="00D91285" w:rsidRPr="00317EFD">
              <w:rPr>
                <w:rFonts w:ascii="Times New Roman" w:eastAsia="Cambria" w:hAnsi="Times New Roman" w:cs="Times New Roman"/>
                <w:sz w:val="16"/>
                <w:szCs w:val="16"/>
              </w:rPr>
              <w:t>.0</w:t>
            </w:r>
            <w:r>
              <w:rPr>
                <w:rFonts w:ascii="Times New Roman" w:eastAsia="Cambria" w:hAnsi="Times New Roman" w:cs="Times New Roman"/>
                <w:sz w:val="16"/>
                <w:szCs w:val="16"/>
              </w:rPr>
              <w:t>9</w:t>
            </w:r>
            <w:r w:rsidR="00D91285" w:rsidRPr="00317EFD">
              <w:rPr>
                <w:rFonts w:ascii="Times New Roman" w:eastAsia="Cambria" w:hAnsi="Times New Roman" w:cs="Times New Roman"/>
                <w:sz w:val="16"/>
                <w:szCs w:val="16"/>
              </w:rPr>
              <w:t>.2022-</w:t>
            </w:r>
            <w:r>
              <w:rPr>
                <w:rFonts w:ascii="Times New Roman" w:eastAsia="Cambria" w:hAnsi="Times New Roman" w:cs="Times New Roman"/>
                <w:sz w:val="16"/>
                <w:szCs w:val="16"/>
              </w:rPr>
              <w:t>12</w:t>
            </w:r>
            <w:r w:rsidR="00D91285" w:rsidRPr="00317EFD">
              <w:rPr>
                <w:rFonts w:ascii="Times New Roman" w:eastAsia="Cambria" w:hAnsi="Times New Roman" w:cs="Times New Roman"/>
                <w:sz w:val="16"/>
                <w:szCs w:val="16"/>
              </w:rPr>
              <w:t>.0</w:t>
            </w:r>
            <w:r>
              <w:rPr>
                <w:rFonts w:ascii="Times New Roman" w:eastAsia="Cambria" w:hAnsi="Times New Roman" w:cs="Times New Roman"/>
                <w:sz w:val="16"/>
                <w:szCs w:val="16"/>
              </w:rPr>
              <w:t>9</w:t>
            </w:r>
            <w:r w:rsidR="00D91285" w:rsidRPr="00317EFD">
              <w:rPr>
                <w:rFonts w:ascii="Times New Roman" w:eastAsia="Cambria" w:hAnsi="Times New Roman" w:cs="Times New Roman"/>
                <w:sz w:val="16"/>
                <w:szCs w:val="16"/>
              </w:rPr>
              <w:t>.20</w:t>
            </w:r>
            <w:r>
              <w:rPr>
                <w:rFonts w:ascii="Times New Roman" w:eastAsia="Cambria" w:hAnsi="Times New Roman" w:cs="Times New Roman"/>
                <w:sz w:val="16"/>
                <w:szCs w:val="16"/>
              </w:rPr>
              <w:t>4</w:t>
            </w:r>
            <w:r w:rsidR="00D91285">
              <w:rPr>
                <w:rFonts w:ascii="Times New Roman" w:eastAsia="Cambria" w:hAnsi="Times New Roman" w:cs="Times New Roman"/>
                <w:sz w:val="16"/>
                <w:szCs w:val="16"/>
              </w:rPr>
              <w:t>2</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1285" w:rsidRPr="00C451E4" w:rsidRDefault="00BA4820"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1326,08</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1285" w:rsidRPr="00C451E4" w:rsidRDefault="00BA4820"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Аушев В.Н.</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D91285" w:rsidRPr="00F03C4D" w:rsidRDefault="00D91285"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BA4820" w:rsidRPr="004E2742" w:rsidTr="00B0675B">
        <w:trPr>
          <w:trHeight w:val="564"/>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4E2742" w:rsidRDefault="00BA4820"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19.</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BA4820" w:rsidP="00BA4820">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sidRPr="00317EFD">
              <w:rPr>
                <w:rFonts w:ascii="Times New Roman" w:eastAsia="Cambria" w:hAnsi="Times New Roman" w:cs="Times New Roman"/>
                <w:sz w:val="16"/>
                <w:szCs w:val="16"/>
              </w:rPr>
              <w:t>,</w:t>
            </w:r>
            <w:r>
              <w:rPr>
                <w:rFonts w:ascii="Times New Roman" w:eastAsia="Cambria" w:hAnsi="Times New Roman" w:cs="Times New Roman"/>
                <w:sz w:val="16"/>
                <w:szCs w:val="16"/>
              </w:rPr>
              <w:t>В</w:t>
            </w:r>
            <w:proofErr w:type="gramEnd"/>
            <w:r>
              <w:rPr>
                <w:rFonts w:ascii="Times New Roman" w:eastAsia="Cambria" w:hAnsi="Times New Roman" w:cs="Times New Roman"/>
                <w:sz w:val="16"/>
                <w:szCs w:val="16"/>
              </w:rPr>
              <w:t>ышнедеревенский</w:t>
            </w:r>
            <w:proofErr w:type="spellEnd"/>
            <w:r w:rsidRPr="00317EFD">
              <w:rPr>
                <w:rFonts w:ascii="Times New Roman" w:eastAsia="Cambria" w:hAnsi="Times New Roman" w:cs="Times New Roman"/>
                <w:sz w:val="16"/>
                <w:szCs w:val="16"/>
              </w:rPr>
              <w:t xml:space="preserve"> с/с</w:t>
            </w:r>
            <w:r>
              <w:rPr>
                <w:rFonts w:ascii="Times New Roman" w:eastAsia="Cambria" w:hAnsi="Times New Roman" w:cs="Times New Roman"/>
                <w:sz w:val="16"/>
                <w:szCs w:val="16"/>
              </w:rPr>
              <w:t>. С.Д.Бобрик</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BA4820" w:rsidP="00B0675B">
            <w:pPr>
              <w:spacing w:after="0" w:line="240" w:lineRule="auto"/>
              <w:jc w:val="both"/>
              <w:rPr>
                <w:rFonts w:ascii="Times New Roman" w:eastAsia="Cambria" w:hAnsi="Times New Roman" w:cs="Times New Roman"/>
                <w:sz w:val="18"/>
                <w:szCs w:val="18"/>
              </w:rPr>
            </w:pPr>
            <w:r>
              <w:rPr>
                <w:rFonts w:ascii="Times New Roman" w:eastAsia="Cambria" w:hAnsi="Times New Roman" w:cs="Times New Roman"/>
                <w:sz w:val="18"/>
                <w:szCs w:val="18"/>
              </w:rPr>
              <w:t>ЛПХ</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BA4820"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5000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BA4820" w:rsidP="00BA4820">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13</w:t>
            </w:r>
            <w:r w:rsidRPr="00317EFD">
              <w:rPr>
                <w:rFonts w:ascii="Times New Roman" w:eastAsia="Cambria" w:hAnsi="Times New Roman" w:cs="Times New Roman"/>
                <w:sz w:val="16"/>
                <w:szCs w:val="16"/>
              </w:rPr>
              <w:t>.0</w:t>
            </w:r>
            <w:r>
              <w:rPr>
                <w:rFonts w:ascii="Times New Roman" w:eastAsia="Cambria" w:hAnsi="Times New Roman" w:cs="Times New Roman"/>
                <w:sz w:val="16"/>
                <w:szCs w:val="16"/>
              </w:rPr>
              <w:t>9</w:t>
            </w:r>
            <w:r w:rsidRPr="00317EFD">
              <w:rPr>
                <w:rFonts w:ascii="Times New Roman" w:eastAsia="Cambria" w:hAnsi="Times New Roman" w:cs="Times New Roman"/>
                <w:sz w:val="16"/>
                <w:szCs w:val="16"/>
              </w:rPr>
              <w:t>.2022-</w:t>
            </w:r>
            <w:r>
              <w:rPr>
                <w:rFonts w:ascii="Times New Roman" w:eastAsia="Cambria" w:hAnsi="Times New Roman" w:cs="Times New Roman"/>
                <w:sz w:val="16"/>
                <w:szCs w:val="16"/>
              </w:rPr>
              <w:t>12</w:t>
            </w:r>
            <w:r w:rsidRPr="00317EFD">
              <w:rPr>
                <w:rFonts w:ascii="Times New Roman" w:eastAsia="Cambria" w:hAnsi="Times New Roman" w:cs="Times New Roman"/>
                <w:sz w:val="16"/>
                <w:szCs w:val="16"/>
              </w:rPr>
              <w:t>.0</w:t>
            </w:r>
            <w:r>
              <w:rPr>
                <w:rFonts w:ascii="Times New Roman" w:eastAsia="Cambria" w:hAnsi="Times New Roman" w:cs="Times New Roman"/>
                <w:sz w:val="16"/>
                <w:szCs w:val="16"/>
              </w:rPr>
              <w:t>9</w:t>
            </w:r>
            <w:r w:rsidRPr="00317EFD">
              <w:rPr>
                <w:rFonts w:ascii="Times New Roman" w:eastAsia="Cambria" w:hAnsi="Times New Roman" w:cs="Times New Roman"/>
                <w:sz w:val="16"/>
                <w:szCs w:val="16"/>
              </w:rPr>
              <w:t>.20</w:t>
            </w:r>
            <w:r>
              <w:rPr>
                <w:rFonts w:ascii="Times New Roman" w:eastAsia="Cambria" w:hAnsi="Times New Roman" w:cs="Times New Roman"/>
                <w:sz w:val="16"/>
                <w:szCs w:val="16"/>
              </w:rPr>
              <w:t>42</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BA4820"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1374,74</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BA4820" w:rsidP="00B0675B">
            <w:pPr>
              <w:spacing w:after="0" w:line="240" w:lineRule="auto"/>
              <w:jc w:val="center"/>
              <w:rPr>
                <w:rFonts w:ascii="Times New Roman" w:eastAsia="Cambria" w:hAnsi="Times New Roman" w:cs="Times New Roman"/>
                <w:sz w:val="18"/>
                <w:szCs w:val="18"/>
              </w:rPr>
            </w:pPr>
            <w:proofErr w:type="spellStart"/>
            <w:r>
              <w:rPr>
                <w:rFonts w:ascii="Times New Roman" w:eastAsia="Cambria" w:hAnsi="Times New Roman" w:cs="Times New Roman"/>
                <w:sz w:val="18"/>
                <w:szCs w:val="18"/>
              </w:rPr>
              <w:t>Молокоедов</w:t>
            </w:r>
            <w:proofErr w:type="spellEnd"/>
            <w:r>
              <w:rPr>
                <w:rFonts w:ascii="Times New Roman" w:eastAsia="Cambria" w:hAnsi="Times New Roman" w:cs="Times New Roman"/>
                <w:sz w:val="18"/>
                <w:szCs w:val="18"/>
              </w:rPr>
              <w:t xml:space="preserve"> А.П.</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F03C4D" w:rsidRDefault="00BA4820"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аукцион</w:t>
            </w:r>
          </w:p>
        </w:tc>
      </w:tr>
      <w:tr w:rsidR="00BA4820" w:rsidRPr="004E2742" w:rsidTr="00B0675B">
        <w:trPr>
          <w:trHeight w:val="70"/>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4E2742" w:rsidRDefault="00BA4820"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20.</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BA4820" w:rsidP="00B0675B">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r>
              <w:rPr>
                <w:rFonts w:ascii="Times New Roman" w:eastAsia="Cambria" w:hAnsi="Times New Roman" w:cs="Times New Roman"/>
                <w:sz w:val="16"/>
                <w:szCs w:val="16"/>
              </w:rPr>
              <w:t>Городенскийй</w:t>
            </w:r>
            <w:proofErr w:type="spellEnd"/>
            <w:r w:rsidRPr="00317EFD">
              <w:rPr>
                <w:rFonts w:ascii="Times New Roman" w:eastAsia="Cambria" w:hAnsi="Times New Roman" w:cs="Times New Roman"/>
                <w:sz w:val="16"/>
                <w:szCs w:val="16"/>
              </w:rPr>
              <w:t xml:space="preserve"> с/</w:t>
            </w:r>
            <w:proofErr w:type="spellStart"/>
            <w:r w:rsidRPr="00317EFD">
              <w:rPr>
                <w:rFonts w:ascii="Times New Roman" w:eastAsia="Cambria" w:hAnsi="Times New Roman" w:cs="Times New Roman"/>
                <w:sz w:val="16"/>
                <w:szCs w:val="16"/>
              </w:rPr>
              <w:t>с,</w:t>
            </w:r>
            <w:r>
              <w:rPr>
                <w:rFonts w:ascii="Times New Roman" w:eastAsia="Cambria" w:hAnsi="Times New Roman" w:cs="Times New Roman"/>
                <w:sz w:val="16"/>
                <w:szCs w:val="16"/>
              </w:rPr>
              <w:t>с</w:t>
            </w:r>
            <w:proofErr w:type="gramStart"/>
            <w:r>
              <w:rPr>
                <w:rFonts w:ascii="Times New Roman" w:eastAsia="Cambria" w:hAnsi="Times New Roman" w:cs="Times New Roman"/>
                <w:sz w:val="16"/>
                <w:szCs w:val="16"/>
              </w:rPr>
              <w:t>.Б</w:t>
            </w:r>
            <w:proofErr w:type="gramEnd"/>
            <w:r>
              <w:rPr>
                <w:rFonts w:ascii="Times New Roman" w:eastAsia="Cambria" w:hAnsi="Times New Roman" w:cs="Times New Roman"/>
                <w:sz w:val="16"/>
                <w:szCs w:val="16"/>
              </w:rPr>
              <w:t>орисовка</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BA4820" w:rsidRDefault="00BA4820" w:rsidP="00B0675B">
            <w:pPr>
              <w:spacing w:after="0" w:line="240" w:lineRule="auto"/>
              <w:jc w:val="both"/>
              <w:rPr>
                <w:rFonts w:ascii="Times New Roman" w:eastAsia="Cambria" w:hAnsi="Times New Roman" w:cs="Times New Roman"/>
                <w:sz w:val="18"/>
                <w:szCs w:val="18"/>
              </w:rPr>
            </w:pPr>
            <w:r w:rsidRPr="00BA4820">
              <w:rPr>
                <w:rFonts w:ascii="Times New Roman" w:eastAsia="Cambria" w:hAnsi="Times New Roman" w:cs="Times New Roman"/>
                <w:sz w:val="18"/>
                <w:szCs w:val="18"/>
              </w:rPr>
              <w:t>ЛПХ</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BA4820" w:rsidRDefault="00BA4820" w:rsidP="00B0675B">
            <w:pPr>
              <w:spacing w:after="0" w:line="240" w:lineRule="auto"/>
              <w:jc w:val="center"/>
              <w:rPr>
                <w:rFonts w:ascii="Times New Roman" w:eastAsia="Cambria" w:hAnsi="Times New Roman" w:cs="Times New Roman"/>
                <w:sz w:val="18"/>
                <w:szCs w:val="18"/>
              </w:rPr>
            </w:pPr>
            <w:r w:rsidRPr="00BA4820">
              <w:rPr>
                <w:rFonts w:ascii="Times New Roman" w:eastAsia="Cambria" w:hAnsi="Times New Roman" w:cs="Times New Roman"/>
                <w:sz w:val="18"/>
                <w:szCs w:val="18"/>
              </w:rPr>
              <w:t>4892</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BA4820"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13</w:t>
            </w:r>
            <w:r w:rsidRPr="00317EFD">
              <w:rPr>
                <w:rFonts w:ascii="Times New Roman" w:eastAsia="Cambria" w:hAnsi="Times New Roman" w:cs="Times New Roman"/>
                <w:sz w:val="16"/>
                <w:szCs w:val="16"/>
              </w:rPr>
              <w:t>.0</w:t>
            </w:r>
            <w:r>
              <w:rPr>
                <w:rFonts w:ascii="Times New Roman" w:eastAsia="Cambria" w:hAnsi="Times New Roman" w:cs="Times New Roman"/>
                <w:sz w:val="16"/>
                <w:szCs w:val="16"/>
              </w:rPr>
              <w:t>9</w:t>
            </w:r>
            <w:r w:rsidRPr="00317EFD">
              <w:rPr>
                <w:rFonts w:ascii="Times New Roman" w:eastAsia="Cambria" w:hAnsi="Times New Roman" w:cs="Times New Roman"/>
                <w:sz w:val="16"/>
                <w:szCs w:val="16"/>
              </w:rPr>
              <w:t>.2022-</w:t>
            </w:r>
            <w:r>
              <w:rPr>
                <w:rFonts w:ascii="Times New Roman" w:eastAsia="Cambria" w:hAnsi="Times New Roman" w:cs="Times New Roman"/>
                <w:sz w:val="16"/>
                <w:szCs w:val="16"/>
              </w:rPr>
              <w:t>12</w:t>
            </w:r>
            <w:r w:rsidRPr="00317EFD">
              <w:rPr>
                <w:rFonts w:ascii="Times New Roman" w:eastAsia="Cambria" w:hAnsi="Times New Roman" w:cs="Times New Roman"/>
                <w:sz w:val="16"/>
                <w:szCs w:val="16"/>
              </w:rPr>
              <w:t>.0</w:t>
            </w:r>
            <w:r>
              <w:rPr>
                <w:rFonts w:ascii="Times New Roman" w:eastAsia="Cambria" w:hAnsi="Times New Roman" w:cs="Times New Roman"/>
                <w:sz w:val="16"/>
                <w:szCs w:val="16"/>
              </w:rPr>
              <w:t>9</w:t>
            </w:r>
            <w:r w:rsidRPr="00317EFD">
              <w:rPr>
                <w:rFonts w:ascii="Times New Roman" w:eastAsia="Cambria" w:hAnsi="Times New Roman" w:cs="Times New Roman"/>
                <w:sz w:val="16"/>
                <w:szCs w:val="16"/>
              </w:rPr>
              <w:t>.20</w:t>
            </w:r>
            <w:r>
              <w:rPr>
                <w:rFonts w:ascii="Times New Roman" w:eastAsia="Cambria" w:hAnsi="Times New Roman" w:cs="Times New Roman"/>
                <w:sz w:val="16"/>
                <w:szCs w:val="16"/>
              </w:rPr>
              <w:t>42</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BA4820"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1300,69</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BA4820" w:rsidP="00B0675B">
            <w:pPr>
              <w:spacing w:after="0" w:line="240" w:lineRule="auto"/>
              <w:jc w:val="center"/>
              <w:rPr>
                <w:rFonts w:ascii="Times New Roman" w:eastAsia="Cambria" w:hAnsi="Times New Roman" w:cs="Times New Roman"/>
                <w:sz w:val="18"/>
                <w:szCs w:val="18"/>
              </w:rPr>
            </w:pPr>
            <w:proofErr w:type="spellStart"/>
            <w:r>
              <w:rPr>
                <w:rFonts w:ascii="Times New Roman" w:eastAsia="Cambria" w:hAnsi="Times New Roman" w:cs="Times New Roman"/>
                <w:sz w:val="18"/>
                <w:szCs w:val="18"/>
              </w:rPr>
              <w:t>Барсегян</w:t>
            </w:r>
            <w:proofErr w:type="spellEnd"/>
            <w:r>
              <w:rPr>
                <w:rFonts w:ascii="Times New Roman" w:eastAsia="Cambria" w:hAnsi="Times New Roman" w:cs="Times New Roman"/>
                <w:sz w:val="18"/>
                <w:szCs w:val="18"/>
              </w:rPr>
              <w:t xml:space="preserve"> А.К.</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F03C4D" w:rsidRDefault="00BA4820"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BA4820" w:rsidRPr="004E2742" w:rsidTr="00A67CF5">
        <w:trPr>
          <w:trHeight w:val="417"/>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4E2742" w:rsidRDefault="00BA4820"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lastRenderedPageBreak/>
              <w:t>21.</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BA4820" w:rsidP="00B0675B">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r>
              <w:rPr>
                <w:rFonts w:ascii="Times New Roman" w:eastAsia="Cambria" w:hAnsi="Times New Roman" w:cs="Times New Roman"/>
                <w:sz w:val="16"/>
                <w:szCs w:val="16"/>
              </w:rPr>
              <w:t>Большеугонский</w:t>
            </w:r>
            <w:proofErr w:type="spellEnd"/>
            <w:r w:rsidRPr="00317EFD">
              <w:rPr>
                <w:rFonts w:ascii="Times New Roman" w:eastAsia="Cambria" w:hAnsi="Times New Roman" w:cs="Times New Roman"/>
                <w:sz w:val="16"/>
                <w:szCs w:val="16"/>
              </w:rPr>
              <w:t xml:space="preserve"> с/</w:t>
            </w:r>
            <w:proofErr w:type="spellStart"/>
            <w:r w:rsidRPr="00317EFD">
              <w:rPr>
                <w:rFonts w:ascii="Times New Roman" w:eastAsia="Cambria" w:hAnsi="Times New Roman" w:cs="Times New Roman"/>
                <w:sz w:val="16"/>
                <w:szCs w:val="16"/>
              </w:rPr>
              <w:t>с,</w:t>
            </w:r>
            <w:r>
              <w:rPr>
                <w:rFonts w:ascii="Times New Roman" w:eastAsia="Cambria" w:hAnsi="Times New Roman" w:cs="Times New Roman"/>
                <w:sz w:val="16"/>
                <w:szCs w:val="16"/>
              </w:rPr>
              <w:t>с</w:t>
            </w:r>
            <w:proofErr w:type="gramStart"/>
            <w:r>
              <w:rPr>
                <w:rFonts w:ascii="Times New Roman" w:eastAsia="Cambria" w:hAnsi="Times New Roman" w:cs="Times New Roman"/>
                <w:sz w:val="16"/>
                <w:szCs w:val="16"/>
              </w:rPr>
              <w:t>.С</w:t>
            </w:r>
            <w:proofErr w:type="gramEnd"/>
            <w:r>
              <w:rPr>
                <w:rFonts w:ascii="Times New Roman" w:eastAsia="Cambria" w:hAnsi="Times New Roman" w:cs="Times New Roman"/>
                <w:sz w:val="16"/>
                <w:szCs w:val="16"/>
              </w:rPr>
              <w:t>угрово</w:t>
            </w:r>
            <w:proofErr w:type="spellEnd"/>
            <w:r>
              <w:rPr>
                <w:rFonts w:ascii="Times New Roman" w:eastAsia="Cambria" w:hAnsi="Times New Roman" w:cs="Times New Roman"/>
                <w:sz w:val="16"/>
                <w:szCs w:val="16"/>
              </w:rPr>
              <w:t>, ул.</w:t>
            </w:r>
            <w:r w:rsidR="00800706">
              <w:rPr>
                <w:rFonts w:ascii="Times New Roman" w:eastAsia="Cambria" w:hAnsi="Times New Roman" w:cs="Times New Roman"/>
                <w:sz w:val="16"/>
                <w:szCs w:val="16"/>
              </w:rPr>
              <w:t>Боярская</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BA4820" w:rsidRDefault="00BA4820" w:rsidP="00B0675B">
            <w:pPr>
              <w:spacing w:after="0" w:line="240" w:lineRule="auto"/>
              <w:jc w:val="both"/>
              <w:rPr>
                <w:rFonts w:ascii="Times New Roman" w:eastAsia="Cambria" w:hAnsi="Times New Roman" w:cs="Times New Roman"/>
                <w:sz w:val="18"/>
                <w:szCs w:val="18"/>
              </w:rPr>
            </w:pPr>
            <w:r w:rsidRPr="00BA4820">
              <w:rPr>
                <w:rFonts w:ascii="Times New Roman" w:eastAsia="Cambria" w:hAnsi="Times New Roman" w:cs="Times New Roman"/>
                <w:sz w:val="18"/>
                <w:szCs w:val="18"/>
              </w:rPr>
              <w:t>ИЖС</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BA4820" w:rsidRDefault="00BA4820" w:rsidP="00B0675B">
            <w:pPr>
              <w:spacing w:after="0" w:line="240" w:lineRule="auto"/>
              <w:jc w:val="center"/>
              <w:rPr>
                <w:rFonts w:ascii="Times New Roman" w:eastAsia="Cambria" w:hAnsi="Times New Roman" w:cs="Times New Roman"/>
                <w:sz w:val="18"/>
                <w:szCs w:val="18"/>
              </w:rPr>
            </w:pPr>
            <w:r w:rsidRPr="00BA4820">
              <w:rPr>
                <w:rFonts w:ascii="Times New Roman" w:eastAsia="Cambria" w:hAnsi="Times New Roman" w:cs="Times New Roman"/>
                <w:sz w:val="18"/>
                <w:szCs w:val="18"/>
              </w:rPr>
              <w:t>1500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BA4820" w:rsidP="00BA4820">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26</w:t>
            </w:r>
            <w:r w:rsidRPr="00317EFD">
              <w:rPr>
                <w:rFonts w:ascii="Times New Roman" w:eastAsia="Cambria" w:hAnsi="Times New Roman" w:cs="Times New Roman"/>
                <w:sz w:val="16"/>
                <w:szCs w:val="16"/>
              </w:rPr>
              <w:t>.0</w:t>
            </w:r>
            <w:r>
              <w:rPr>
                <w:rFonts w:ascii="Times New Roman" w:eastAsia="Cambria" w:hAnsi="Times New Roman" w:cs="Times New Roman"/>
                <w:sz w:val="16"/>
                <w:szCs w:val="16"/>
              </w:rPr>
              <w:t>9</w:t>
            </w:r>
            <w:r w:rsidRPr="00317EFD">
              <w:rPr>
                <w:rFonts w:ascii="Times New Roman" w:eastAsia="Cambria" w:hAnsi="Times New Roman" w:cs="Times New Roman"/>
                <w:sz w:val="16"/>
                <w:szCs w:val="16"/>
              </w:rPr>
              <w:t>.2022-</w:t>
            </w:r>
            <w:r>
              <w:rPr>
                <w:rFonts w:ascii="Times New Roman" w:eastAsia="Cambria" w:hAnsi="Times New Roman" w:cs="Times New Roman"/>
                <w:sz w:val="16"/>
                <w:szCs w:val="16"/>
              </w:rPr>
              <w:t>25</w:t>
            </w:r>
            <w:r w:rsidRPr="00317EFD">
              <w:rPr>
                <w:rFonts w:ascii="Times New Roman" w:eastAsia="Cambria" w:hAnsi="Times New Roman" w:cs="Times New Roman"/>
                <w:sz w:val="16"/>
                <w:szCs w:val="16"/>
              </w:rPr>
              <w:t>.0</w:t>
            </w:r>
            <w:r>
              <w:rPr>
                <w:rFonts w:ascii="Times New Roman" w:eastAsia="Cambria" w:hAnsi="Times New Roman" w:cs="Times New Roman"/>
                <w:sz w:val="16"/>
                <w:szCs w:val="16"/>
              </w:rPr>
              <w:t>9</w:t>
            </w:r>
            <w:r w:rsidRPr="00317EFD">
              <w:rPr>
                <w:rFonts w:ascii="Times New Roman" w:eastAsia="Cambria" w:hAnsi="Times New Roman" w:cs="Times New Roman"/>
                <w:sz w:val="16"/>
                <w:szCs w:val="16"/>
              </w:rPr>
              <w:t>.20</w:t>
            </w:r>
            <w:r>
              <w:rPr>
                <w:rFonts w:ascii="Times New Roman" w:eastAsia="Cambria" w:hAnsi="Times New Roman" w:cs="Times New Roman"/>
                <w:sz w:val="16"/>
                <w:szCs w:val="16"/>
              </w:rPr>
              <w:t>25</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BA4820"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484,80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BA4820"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Демченко Н.Н.</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F03C4D" w:rsidRDefault="00BA4820"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BA4820" w:rsidRPr="004E2742" w:rsidTr="00B0675B">
        <w:trPr>
          <w:trHeight w:hRule="exact" w:val="964"/>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4E2742" w:rsidRDefault="00BA4820"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22.</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800706" w:rsidP="00B0675B">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sidRPr="00317EFD">
              <w:rPr>
                <w:rFonts w:ascii="Times New Roman" w:eastAsia="Cambria" w:hAnsi="Times New Roman" w:cs="Times New Roman"/>
                <w:sz w:val="16"/>
                <w:szCs w:val="16"/>
              </w:rPr>
              <w:t>,</w:t>
            </w:r>
            <w:r>
              <w:rPr>
                <w:rFonts w:ascii="Times New Roman" w:eastAsia="Cambria" w:hAnsi="Times New Roman" w:cs="Times New Roman"/>
                <w:sz w:val="16"/>
                <w:szCs w:val="16"/>
              </w:rPr>
              <w:t>Г</w:t>
            </w:r>
            <w:proofErr w:type="gramEnd"/>
            <w:r>
              <w:rPr>
                <w:rFonts w:ascii="Times New Roman" w:eastAsia="Cambria" w:hAnsi="Times New Roman" w:cs="Times New Roman"/>
                <w:sz w:val="16"/>
                <w:szCs w:val="16"/>
              </w:rPr>
              <w:t>ороденскийй</w:t>
            </w:r>
            <w:proofErr w:type="spellEnd"/>
            <w:r w:rsidRPr="00317EFD">
              <w:rPr>
                <w:rFonts w:ascii="Times New Roman" w:eastAsia="Cambria" w:hAnsi="Times New Roman" w:cs="Times New Roman"/>
                <w:sz w:val="16"/>
                <w:szCs w:val="16"/>
              </w:rPr>
              <w:t xml:space="preserve"> с/с</w:t>
            </w:r>
            <w:r>
              <w:rPr>
                <w:rFonts w:ascii="Times New Roman" w:eastAsia="Cambria" w:hAnsi="Times New Roman" w:cs="Times New Roman"/>
                <w:sz w:val="16"/>
                <w:szCs w:val="16"/>
              </w:rPr>
              <w:t>.</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800706" w:rsidRDefault="00800706" w:rsidP="00B0675B">
            <w:pPr>
              <w:spacing w:after="0" w:line="240" w:lineRule="auto"/>
              <w:jc w:val="both"/>
              <w:rPr>
                <w:rFonts w:ascii="Times New Roman" w:eastAsia="Cambria" w:hAnsi="Times New Roman" w:cs="Times New Roman"/>
                <w:sz w:val="18"/>
                <w:szCs w:val="18"/>
              </w:rPr>
            </w:pPr>
            <w:r w:rsidRPr="00800706">
              <w:rPr>
                <w:rFonts w:ascii="Times New Roman" w:eastAsia="Cambria" w:hAnsi="Times New Roman" w:cs="Times New Roman"/>
                <w:sz w:val="18"/>
                <w:szCs w:val="18"/>
              </w:rPr>
              <w:t>скотоводство</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800706"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330000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E3A73" w:rsidRDefault="005C339D" w:rsidP="005C339D">
            <w:pPr>
              <w:spacing w:after="0" w:line="240" w:lineRule="auto"/>
              <w:jc w:val="center"/>
              <w:rPr>
                <w:rFonts w:ascii="Times New Roman" w:eastAsia="Cambria" w:hAnsi="Times New Roman" w:cs="Times New Roman"/>
                <w:sz w:val="18"/>
                <w:szCs w:val="18"/>
              </w:rPr>
            </w:pPr>
            <w:r w:rsidRPr="002E3A73">
              <w:rPr>
                <w:rFonts w:ascii="Times New Roman" w:eastAsia="Cambria" w:hAnsi="Times New Roman" w:cs="Times New Roman"/>
                <w:sz w:val="16"/>
                <w:szCs w:val="16"/>
              </w:rPr>
              <w:t>15</w:t>
            </w:r>
            <w:r w:rsidR="00BA4820" w:rsidRPr="002E3A73">
              <w:rPr>
                <w:rFonts w:ascii="Times New Roman" w:eastAsia="Cambria" w:hAnsi="Times New Roman" w:cs="Times New Roman"/>
                <w:sz w:val="16"/>
                <w:szCs w:val="16"/>
              </w:rPr>
              <w:t>.</w:t>
            </w:r>
            <w:r w:rsidRPr="002E3A73">
              <w:rPr>
                <w:rFonts w:ascii="Times New Roman" w:eastAsia="Cambria" w:hAnsi="Times New Roman" w:cs="Times New Roman"/>
                <w:sz w:val="16"/>
                <w:szCs w:val="16"/>
              </w:rPr>
              <w:t>02.</w:t>
            </w:r>
            <w:r w:rsidR="00BA4820" w:rsidRPr="002E3A73">
              <w:rPr>
                <w:rFonts w:ascii="Times New Roman" w:eastAsia="Cambria" w:hAnsi="Times New Roman" w:cs="Times New Roman"/>
                <w:sz w:val="16"/>
                <w:szCs w:val="16"/>
              </w:rPr>
              <w:t>202</w:t>
            </w:r>
            <w:r w:rsidRPr="002E3A73">
              <w:rPr>
                <w:rFonts w:ascii="Times New Roman" w:eastAsia="Cambria" w:hAnsi="Times New Roman" w:cs="Times New Roman"/>
                <w:sz w:val="16"/>
                <w:szCs w:val="16"/>
              </w:rPr>
              <w:t>1</w:t>
            </w:r>
            <w:r w:rsidR="00BA4820" w:rsidRPr="002E3A73">
              <w:rPr>
                <w:rFonts w:ascii="Times New Roman" w:eastAsia="Cambria" w:hAnsi="Times New Roman" w:cs="Times New Roman"/>
                <w:sz w:val="16"/>
                <w:szCs w:val="16"/>
              </w:rPr>
              <w:t>-</w:t>
            </w:r>
            <w:r w:rsidRPr="002E3A73">
              <w:rPr>
                <w:rFonts w:ascii="Times New Roman" w:eastAsia="Cambria" w:hAnsi="Times New Roman" w:cs="Times New Roman"/>
                <w:sz w:val="16"/>
                <w:szCs w:val="16"/>
              </w:rPr>
              <w:t>14</w:t>
            </w:r>
            <w:r w:rsidR="00BA4820" w:rsidRPr="002E3A73">
              <w:rPr>
                <w:rFonts w:ascii="Times New Roman" w:eastAsia="Cambria" w:hAnsi="Times New Roman" w:cs="Times New Roman"/>
                <w:sz w:val="16"/>
                <w:szCs w:val="16"/>
              </w:rPr>
              <w:t>.0</w:t>
            </w:r>
            <w:r w:rsidRPr="002E3A73">
              <w:rPr>
                <w:rFonts w:ascii="Times New Roman" w:eastAsia="Cambria" w:hAnsi="Times New Roman" w:cs="Times New Roman"/>
                <w:sz w:val="16"/>
                <w:szCs w:val="16"/>
              </w:rPr>
              <w:t>2</w:t>
            </w:r>
            <w:r w:rsidR="00BA4820" w:rsidRPr="002E3A73">
              <w:rPr>
                <w:rFonts w:ascii="Times New Roman" w:eastAsia="Cambria" w:hAnsi="Times New Roman" w:cs="Times New Roman"/>
                <w:sz w:val="16"/>
                <w:szCs w:val="16"/>
              </w:rPr>
              <w:t>.20</w:t>
            </w:r>
            <w:r w:rsidRPr="002E3A73">
              <w:rPr>
                <w:rFonts w:ascii="Times New Roman" w:eastAsia="Cambria" w:hAnsi="Times New Roman" w:cs="Times New Roman"/>
                <w:sz w:val="16"/>
                <w:szCs w:val="16"/>
              </w:rPr>
              <w:t>24</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800706"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5299,14</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800706" w:rsidP="00B0675B">
            <w:pPr>
              <w:spacing w:after="0" w:line="240" w:lineRule="auto"/>
              <w:jc w:val="center"/>
              <w:rPr>
                <w:rFonts w:ascii="Times New Roman" w:eastAsia="Cambria" w:hAnsi="Times New Roman" w:cs="Times New Roman"/>
                <w:sz w:val="18"/>
                <w:szCs w:val="18"/>
              </w:rPr>
            </w:pPr>
            <w:proofErr w:type="spellStart"/>
            <w:r>
              <w:rPr>
                <w:rFonts w:ascii="Times New Roman" w:eastAsia="Cambria" w:hAnsi="Times New Roman" w:cs="Times New Roman"/>
                <w:sz w:val="18"/>
                <w:szCs w:val="18"/>
              </w:rPr>
              <w:t>Барсегян</w:t>
            </w:r>
            <w:proofErr w:type="spellEnd"/>
            <w:r>
              <w:rPr>
                <w:rFonts w:ascii="Times New Roman" w:eastAsia="Cambria" w:hAnsi="Times New Roman" w:cs="Times New Roman"/>
                <w:sz w:val="18"/>
                <w:szCs w:val="18"/>
              </w:rPr>
              <w:t xml:space="preserve"> А.К.</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F03C4D" w:rsidRDefault="00BA4820"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BA4820" w:rsidRPr="004E2742" w:rsidTr="00B0675B">
        <w:trPr>
          <w:trHeight w:val="70"/>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4E2742" w:rsidRDefault="00BA4820"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23.</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800706" w:rsidP="00B0675B">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sidRPr="00317EFD">
              <w:rPr>
                <w:rFonts w:ascii="Times New Roman" w:eastAsia="Cambria" w:hAnsi="Times New Roman" w:cs="Times New Roman"/>
                <w:sz w:val="16"/>
                <w:szCs w:val="16"/>
              </w:rPr>
              <w:t>,</w:t>
            </w:r>
            <w:r>
              <w:rPr>
                <w:rFonts w:ascii="Times New Roman" w:eastAsia="Cambria" w:hAnsi="Times New Roman" w:cs="Times New Roman"/>
                <w:sz w:val="16"/>
                <w:szCs w:val="16"/>
              </w:rPr>
              <w:t>Г</w:t>
            </w:r>
            <w:proofErr w:type="gramEnd"/>
            <w:r>
              <w:rPr>
                <w:rFonts w:ascii="Times New Roman" w:eastAsia="Cambria" w:hAnsi="Times New Roman" w:cs="Times New Roman"/>
                <w:sz w:val="16"/>
                <w:szCs w:val="16"/>
              </w:rPr>
              <w:t>ороденскийй</w:t>
            </w:r>
            <w:proofErr w:type="spellEnd"/>
            <w:r w:rsidRPr="00317EFD">
              <w:rPr>
                <w:rFonts w:ascii="Times New Roman" w:eastAsia="Cambria" w:hAnsi="Times New Roman" w:cs="Times New Roman"/>
                <w:sz w:val="16"/>
                <w:szCs w:val="16"/>
              </w:rPr>
              <w:t xml:space="preserve"> с/с</w:t>
            </w:r>
            <w:r>
              <w:rPr>
                <w:rFonts w:ascii="Times New Roman" w:eastAsia="Cambria" w:hAnsi="Times New Roman" w:cs="Times New Roman"/>
                <w:sz w:val="16"/>
                <w:szCs w:val="16"/>
              </w:rPr>
              <w:t>.</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800706" w:rsidP="00B0675B">
            <w:pPr>
              <w:spacing w:after="0" w:line="240" w:lineRule="auto"/>
              <w:jc w:val="both"/>
              <w:rPr>
                <w:rFonts w:ascii="Times New Roman" w:eastAsia="Cambria" w:hAnsi="Times New Roman" w:cs="Times New Roman"/>
                <w:color w:val="333333"/>
                <w:sz w:val="18"/>
                <w:szCs w:val="18"/>
              </w:rPr>
            </w:pPr>
            <w:r w:rsidRPr="00800706">
              <w:rPr>
                <w:rFonts w:ascii="Times New Roman" w:eastAsia="Cambria" w:hAnsi="Times New Roman" w:cs="Times New Roman"/>
                <w:sz w:val="18"/>
                <w:szCs w:val="18"/>
              </w:rPr>
              <w:t>скотоводство</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800706"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655150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E3A73" w:rsidRDefault="00BA4820" w:rsidP="005C339D">
            <w:pPr>
              <w:spacing w:after="0" w:line="240" w:lineRule="auto"/>
              <w:jc w:val="center"/>
              <w:rPr>
                <w:rFonts w:ascii="Times New Roman" w:eastAsia="Cambria" w:hAnsi="Times New Roman" w:cs="Times New Roman"/>
                <w:sz w:val="18"/>
                <w:szCs w:val="18"/>
              </w:rPr>
            </w:pPr>
            <w:r w:rsidRPr="002E3A73">
              <w:rPr>
                <w:rFonts w:ascii="Times New Roman" w:eastAsia="Cambria" w:hAnsi="Times New Roman" w:cs="Times New Roman"/>
                <w:sz w:val="16"/>
                <w:szCs w:val="16"/>
              </w:rPr>
              <w:t>0</w:t>
            </w:r>
            <w:r w:rsidR="005C339D" w:rsidRPr="002E3A73">
              <w:rPr>
                <w:rFonts w:ascii="Times New Roman" w:eastAsia="Cambria" w:hAnsi="Times New Roman" w:cs="Times New Roman"/>
                <w:sz w:val="16"/>
                <w:szCs w:val="16"/>
              </w:rPr>
              <w:t>4</w:t>
            </w:r>
            <w:r w:rsidRPr="002E3A73">
              <w:rPr>
                <w:rFonts w:ascii="Times New Roman" w:eastAsia="Cambria" w:hAnsi="Times New Roman" w:cs="Times New Roman"/>
                <w:sz w:val="16"/>
                <w:szCs w:val="16"/>
              </w:rPr>
              <w:t>.0</w:t>
            </w:r>
            <w:r w:rsidR="005C339D" w:rsidRPr="002E3A73">
              <w:rPr>
                <w:rFonts w:ascii="Times New Roman" w:eastAsia="Cambria" w:hAnsi="Times New Roman" w:cs="Times New Roman"/>
                <w:sz w:val="16"/>
                <w:szCs w:val="16"/>
              </w:rPr>
              <w:t>2</w:t>
            </w:r>
            <w:r w:rsidRPr="002E3A73">
              <w:rPr>
                <w:rFonts w:ascii="Times New Roman" w:eastAsia="Cambria" w:hAnsi="Times New Roman" w:cs="Times New Roman"/>
                <w:sz w:val="16"/>
                <w:szCs w:val="16"/>
              </w:rPr>
              <w:t>.202</w:t>
            </w:r>
            <w:r w:rsidR="005C339D" w:rsidRPr="002E3A73">
              <w:rPr>
                <w:rFonts w:ascii="Times New Roman" w:eastAsia="Cambria" w:hAnsi="Times New Roman" w:cs="Times New Roman"/>
                <w:sz w:val="16"/>
                <w:szCs w:val="16"/>
              </w:rPr>
              <w:t>1</w:t>
            </w:r>
            <w:r w:rsidRPr="002E3A73">
              <w:rPr>
                <w:rFonts w:ascii="Times New Roman" w:eastAsia="Cambria" w:hAnsi="Times New Roman" w:cs="Times New Roman"/>
                <w:sz w:val="16"/>
                <w:szCs w:val="16"/>
              </w:rPr>
              <w:t>-0</w:t>
            </w:r>
            <w:r w:rsidR="005C339D" w:rsidRPr="002E3A73">
              <w:rPr>
                <w:rFonts w:ascii="Times New Roman" w:eastAsia="Cambria" w:hAnsi="Times New Roman" w:cs="Times New Roman"/>
                <w:sz w:val="16"/>
                <w:szCs w:val="16"/>
              </w:rPr>
              <w:t>3</w:t>
            </w:r>
            <w:r w:rsidRPr="002E3A73">
              <w:rPr>
                <w:rFonts w:ascii="Times New Roman" w:eastAsia="Cambria" w:hAnsi="Times New Roman" w:cs="Times New Roman"/>
                <w:sz w:val="16"/>
                <w:szCs w:val="16"/>
              </w:rPr>
              <w:t>.0</w:t>
            </w:r>
            <w:r w:rsidR="005C339D" w:rsidRPr="002E3A73">
              <w:rPr>
                <w:rFonts w:ascii="Times New Roman" w:eastAsia="Cambria" w:hAnsi="Times New Roman" w:cs="Times New Roman"/>
                <w:sz w:val="16"/>
                <w:szCs w:val="16"/>
              </w:rPr>
              <w:t>2</w:t>
            </w:r>
            <w:r w:rsidRPr="002E3A73">
              <w:rPr>
                <w:rFonts w:ascii="Times New Roman" w:eastAsia="Cambria" w:hAnsi="Times New Roman" w:cs="Times New Roman"/>
                <w:sz w:val="16"/>
                <w:szCs w:val="16"/>
              </w:rPr>
              <w:t>.20</w:t>
            </w:r>
            <w:r w:rsidR="005C339D" w:rsidRPr="002E3A73">
              <w:rPr>
                <w:rFonts w:ascii="Times New Roman" w:eastAsia="Cambria" w:hAnsi="Times New Roman" w:cs="Times New Roman"/>
                <w:sz w:val="16"/>
                <w:szCs w:val="16"/>
              </w:rPr>
              <w:t>24</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800706"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2424,05</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800706" w:rsidP="00B0675B">
            <w:pPr>
              <w:spacing w:after="0" w:line="240" w:lineRule="auto"/>
              <w:jc w:val="center"/>
              <w:rPr>
                <w:rFonts w:ascii="Times New Roman" w:eastAsia="Cambria" w:hAnsi="Times New Roman" w:cs="Times New Roman"/>
                <w:sz w:val="18"/>
                <w:szCs w:val="18"/>
              </w:rPr>
            </w:pPr>
            <w:proofErr w:type="spellStart"/>
            <w:r>
              <w:rPr>
                <w:rFonts w:ascii="Times New Roman" w:eastAsia="Cambria" w:hAnsi="Times New Roman" w:cs="Times New Roman"/>
                <w:sz w:val="18"/>
                <w:szCs w:val="18"/>
              </w:rPr>
              <w:t>Барсегян</w:t>
            </w:r>
            <w:proofErr w:type="spellEnd"/>
            <w:r>
              <w:rPr>
                <w:rFonts w:ascii="Times New Roman" w:eastAsia="Cambria" w:hAnsi="Times New Roman" w:cs="Times New Roman"/>
                <w:sz w:val="18"/>
                <w:szCs w:val="18"/>
              </w:rPr>
              <w:t xml:space="preserve"> А.К.</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F03C4D" w:rsidRDefault="00BA4820"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BA4820" w:rsidRPr="004E2742" w:rsidTr="00B0675B">
        <w:trPr>
          <w:trHeight w:val="70"/>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4E2742" w:rsidRDefault="00BA4820"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24.</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800706" w:rsidP="00B0675B">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sidRPr="00317EFD">
              <w:rPr>
                <w:rFonts w:ascii="Times New Roman" w:eastAsia="Cambria" w:hAnsi="Times New Roman" w:cs="Times New Roman"/>
                <w:sz w:val="16"/>
                <w:szCs w:val="16"/>
              </w:rPr>
              <w:t>,</w:t>
            </w:r>
            <w:r>
              <w:rPr>
                <w:rFonts w:ascii="Times New Roman" w:eastAsia="Cambria" w:hAnsi="Times New Roman" w:cs="Times New Roman"/>
                <w:sz w:val="16"/>
                <w:szCs w:val="16"/>
              </w:rPr>
              <w:t>Г</w:t>
            </w:r>
            <w:proofErr w:type="gramEnd"/>
            <w:r>
              <w:rPr>
                <w:rFonts w:ascii="Times New Roman" w:eastAsia="Cambria" w:hAnsi="Times New Roman" w:cs="Times New Roman"/>
                <w:sz w:val="16"/>
                <w:szCs w:val="16"/>
              </w:rPr>
              <w:t>ороденскийй</w:t>
            </w:r>
            <w:proofErr w:type="spellEnd"/>
            <w:r w:rsidRPr="00317EFD">
              <w:rPr>
                <w:rFonts w:ascii="Times New Roman" w:eastAsia="Cambria" w:hAnsi="Times New Roman" w:cs="Times New Roman"/>
                <w:sz w:val="16"/>
                <w:szCs w:val="16"/>
              </w:rPr>
              <w:t xml:space="preserve"> с/с</w:t>
            </w:r>
            <w:r>
              <w:rPr>
                <w:rFonts w:ascii="Times New Roman" w:eastAsia="Cambria" w:hAnsi="Times New Roman" w:cs="Times New Roman"/>
                <w:sz w:val="16"/>
                <w:szCs w:val="16"/>
              </w:rPr>
              <w:t>.</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800706" w:rsidRDefault="00800706" w:rsidP="00B0675B">
            <w:pPr>
              <w:spacing w:after="0" w:line="240" w:lineRule="auto"/>
              <w:jc w:val="both"/>
              <w:rPr>
                <w:rFonts w:ascii="Times New Roman" w:eastAsia="Cambria" w:hAnsi="Times New Roman" w:cs="Times New Roman"/>
                <w:sz w:val="18"/>
                <w:szCs w:val="18"/>
              </w:rPr>
            </w:pPr>
            <w:r w:rsidRPr="00800706">
              <w:rPr>
                <w:rFonts w:ascii="Times New Roman" w:eastAsia="Cambria" w:hAnsi="Times New Roman" w:cs="Times New Roman"/>
                <w:sz w:val="18"/>
                <w:szCs w:val="18"/>
              </w:rPr>
              <w:t xml:space="preserve">Для </w:t>
            </w:r>
            <w:proofErr w:type="spellStart"/>
            <w:r w:rsidRPr="00800706">
              <w:rPr>
                <w:rFonts w:ascii="Times New Roman" w:eastAsia="Cambria" w:hAnsi="Times New Roman" w:cs="Times New Roman"/>
                <w:sz w:val="18"/>
                <w:szCs w:val="18"/>
              </w:rPr>
              <w:t>расмещения</w:t>
            </w:r>
            <w:proofErr w:type="spellEnd"/>
            <w:r w:rsidRPr="00800706">
              <w:rPr>
                <w:rFonts w:ascii="Times New Roman" w:eastAsia="Cambria" w:hAnsi="Times New Roman" w:cs="Times New Roman"/>
                <w:sz w:val="18"/>
                <w:szCs w:val="18"/>
              </w:rPr>
              <w:t xml:space="preserve"> пастбищ, лугов</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800706" w:rsidRDefault="00800706"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289074</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E3A73" w:rsidRDefault="005C339D" w:rsidP="00B0675B">
            <w:pPr>
              <w:spacing w:after="0" w:line="240" w:lineRule="auto"/>
              <w:jc w:val="center"/>
              <w:rPr>
                <w:rFonts w:ascii="Times New Roman" w:eastAsia="Cambria" w:hAnsi="Times New Roman" w:cs="Times New Roman"/>
                <w:sz w:val="18"/>
                <w:szCs w:val="18"/>
              </w:rPr>
            </w:pPr>
            <w:r w:rsidRPr="002E3A73">
              <w:rPr>
                <w:rFonts w:ascii="Times New Roman" w:eastAsia="Cambria" w:hAnsi="Times New Roman" w:cs="Times New Roman"/>
                <w:sz w:val="16"/>
                <w:szCs w:val="16"/>
              </w:rPr>
              <w:t>04.02.2021-03.02.2024</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800706"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7005,70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800706" w:rsidP="00B0675B">
            <w:pPr>
              <w:spacing w:after="0" w:line="240" w:lineRule="auto"/>
              <w:jc w:val="center"/>
              <w:rPr>
                <w:rFonts w:ascii="Times New Roman" w:eastAsia="Cambria" w:hAnsi="Times New Roman" w:cs="Times New Roman"/>
                <w:sz w:val="18"/>
                <w:szCs w:val="18"/>
              </w:rPr>
            </w:pPr>
            <w:proofErr w:type="spellStart"/>
            <w:r>
              <w:rPr>
                <w:rFonts w:ascii="Times New Roman" w:eastAsia="Cambria" w:hAnsi="Times New Roman" w:cs="Times New Roman"/>
                <w:sz w:val="18"/>
                <w:szCs w:val="18"/>
              </w:rPr>
              <w:t>Барсегян</w:t>
            </w:r>
            <w:proofErr w:type="spellEnd"/>
            <w:r>
              <w:rPr>
                <w:rFonts w:ascii="Times New Roman" w:eastAsia="Cambria" w:hAnsi="Times New Roman" w:cs="Times New Roman"/>
                <w:sz w:val="18"/>
                <w:szCs w:val="18"/>
              </w:rPr>
              <w:t xml:space="preserve"> А.К.</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F03C4D" w:rsidRDefault="00BA4820"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BA4820" w:rsidRPr="004E2742" w:rsidTr="004765FA">
        <w:trPr>
          <w:trHeight w:val="133"/>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4E2742" w:rsidRDefault="00BA4820"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25.</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800706" w:rsidP="00B0675B">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r>
              <w:rPr>
                <w:rFonts w:ascii="Times New Roman" w:eastAsia="Cambria" w:hAnsi="Times New Roman" w:cs="Times New Roman"/>
                <w:sz w:val="16"/>
                <w:szCs w:val="16"/>
              </w:rPr>
              <w:t>Селекционный</w:t>
            </w:r>
            <w:proofErr w:type="spellEnd"/>
            <w:r w:rsidRPr="00317EFD">
              <w:rPr>
                <w:rFonts w:ascii="Times New Roman" w:eastAsia="Cambria" w:hAnsi="Times New Roman" w:cs="Times New Roman"/>
                <w:sz w:val="16"/>
                <w:szCs w:val="16"/>
              </w:rPr>
              <w:t xml:space="preserve"> с/с</w:t>
            </w:r>
            <w:r>
              <w:rPr>
                <w:rFonts w:ascii="Times New Roman" w:eastAsia="Cambria" w:hAnsi="Times New Roman" w:cs="Times New Roman"/>
                <w:sz w:val="16"/>
                <w:szCs w:val="16"/>
              </w:rPr>
              <w:t xml:space="preserve">, </w:t>
            </w:r>
            <w:proofErr w:type="spellStart"/>
            <w:r>
              <w:rPr>
                <w:rFonts w:ascii="Times New Roman" w:eastAsia="Cambria" w:hAnsi="Times New Roman" w:cs="Times New Roman"/>
                <w:sz w:val="16"/>
                <w:szCs w:val="16"/>
              </w:rPr>
              <w:t>д</w:t>
            </w:r>
            <w:proofErr w:type="gramStart"/>
            <w:r>
              <w:rPr>
                <w:rFonts w:ascii="Times New Roman" w:eastAsia="Cambria" w:hAnsi="Times New Roman" w:cs="Times New Roman"/>
                <w:sz w:val="16"/>
                <w:szCs w:val="16"/>
              </w:rPr>
              <w:t>.К</w:t>
            </w:r>
            <w:proofErr w:type="gramEnd"/>
            <w:r>
              <w:rPr>
                <w:rFonts w:ascii="Times New Roman" w:eastAsia="Cambria" w:hAnsi="Times New Roman" w:cs="Times New Roman"/>
                <w:sz w:val="16"/>
                <w:szCs w:val="16"/>
              </w:rPr>
              <w:t>очановка</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800706" w:rsidRDefault="00800706" w:rsidP="00B0675B">
            <w:pPr>
              <w:spacing w:after="0" w:line="240" w:lineRule="auto"/>
              <w:jc w:val="both"/>
              <w:rPr>
                <w:rFonts w:ascii="Times New Roman" w:eastAsia="Cambria" w:hAnsi="Times New Roman" w:cs="Times New Roman"/>
                <w:sz w:val="18"/>
                <w:szCs w:val="18"/>
              </w:rPr>
            </w:pPr>
            <w:r w:rsidRPr="00800706">
              <w:rPr>
                <w:rFonts w:ascii="Times New Roman" w:eastAsia="Cambria" w:hAnsi="Times New Roman" w:cs="Times New Roman"/>
                <w:sz w:val="18"/>
                <w:szCs w:val="18"/>
              </w:rPr>
              <w:t>растениеводство</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800706"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16000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800706" w:rsidP="00800706">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11</w:t>
            </w:r>
            <w:r w:rsidR="00BA4820" w:rsidRPr="00317EFD">
              <w:rPr>
                <w:rFonts w:ascii="Times New Roman" w:eastAsia="Cambria" w:hAnsi="Times New Roman" w:cs="Times New Roman"/>
                <w:sz w:val="16"/>
                <w:szCs w:val="16"/>
              </w:rPr>
              <w:t>.</w:t>
            </w:r>
            <w:r>
              <w:rPr>
                <w:rFonts w:ascii="Times New Roman" w:eastAsia="Cambria" w:hAnsi="Times New Roman" w:cs="Times New Roman"/>
                <w:sz w:val="16"/>
                <w:szCs w:val="16"/>
              </w:rPr>
              <w:t>10</w:t>
            </w:r>
            <w:r w:rsidR="00BA4820" w:rsidRPr="00317EFD">
              <w:rPr>
                <w:rFonts w:ascii="Times New Roman" w:eastAsia="Cambria" w:hAnsi="Times New Roman" w:cs="Times New Roman"/>
                <w:sz w:val="16"/>
                <w:szCs w:val="16"/>
              </w:rPr>
              <w:t>.2022-</w:t>
            </w:r>
            <w:r>
              <w:rPr>
                <w:rFonts w:ascii="Times New Roman" w:eastAsia="Cambria" w:hAnsi="Times New Roman" w:cs="Times New Roman"/>
                <w:sz w:val="16"/>
                <w:szCs w:val="16"/>
              </w:rPr>
              <w:t>10</w:t>
            </w:r>
            <w:r w:rsidR="00BA4820" w:rsidRPr="00317EFD">
              <w:rPr>
                <w:rFonts w:ascii="Times New Roman" w:eastAsia="Cambria" w:hAnsi="Times New Roman" w:cs="Times New Roman"/>
                <w:sz w:val="16"/>
                <w:szCs w:val="16"/>
              </w:rPr>
              <w:t>.</w:t>
            </w:r>
            <w:r>
              <w:rPr>
                <w:rFonts w:ascii="Times New Roman" w:eastAsia="Cambria" w:hAnsi="Times New Roman" w:cs="Times New Roman"/>
                <w:sz w:val="16"/>
                <w:szCs w:val="16"/>
              </w:rPr>
              <w:t>10</w:t>
            </w:r>
            <w:r w:rsidR="00BA4820" w:rsidRPr="00317EFD">
              <w:rPr>
                <w:rFonts w:ascii="Times New Roman" w:eastAsia="Cambria" w:hAnsi="Times New Roman" w:cs="Times New Roman"/>
                <w:sz w:val="16"/>
                <w:szCs w:val="16"/>
              </w:rPr>
              <w:t>.20</w:t>
            </w:r>
            <w:r>
              <w:rPr>
                <w:rFonts w:ascii="Times New Roman" w:eastAsia="Cambria" w:hAnsi="Times New Roman" w:cs="Times New Roman"/>
                <w:sz w:val="16"/>
                <w:szCs w:val="16"/>
              </w:rPr>
              <w:t>25</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800706"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385,98</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800706" w:rsidP="00B0675B">
            <w:pPr>
              <w:spacing w:after="0" w:line="240" w:lineRule="auto"/>
              <w:jc w:val="center"/>
              <w:rPr>
                <w:rFonts w:ascii="Times New Roman" w:eastAsia="Cambria" w:hAnsi="Times New Roman" w:cs="Times New Roman"/>
                <w:sz w:val="18"/>
                <w:szCs w:val="18"/>
              </w:rPr>
            </w:pPr>
            <w:proofErr w:type="spellStart"/>
            <w:r>
              <w:rPr>
                <w:rFonts w:ascii="Times New Roman" w:eastAsia="Cambria" w:hAnsi="Times New Roman" w:cs="Times New Roman"/>
                <w:sz w:val="18"/>
                <w:szCs w:val="18"/>
              </w:rPr>
              <w:t>Бабенкова</w:t>
            </w:r>
            <w:proofErr w:type="spellEnd"/>
            <w:r>
              <w:rPr>
                <w:rFonts w:ascii="Times New Roman" w:eastAsia="Cambria" w:hAnsi="Times New Roman" w:cs="Times New Roman"/>
                <w:sz w:val="18"/>
                <w:szCs w:val="18"/>
              </w:rPr>
              <w:t xml:space="preserve"> Л.М.</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F03C4D" w:rsidRDefault="00BA4820"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BA4820" w:rsidRPr="004E2742" w:rsidTr="004765FA">
        <w:trPr>
          <w:trHeight w:val="85"/>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4E2742" w:rsidRDefault="00BA4820"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26.</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800706" w:rsidP="00B0675B">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р-н.,Густомойский</w:t>
            </w:r>
            <w:proofErr w:type="spellEnd"/>
            <w:r w:rsidRPr="00317EFD">
              <w:rPr>
                <w:rFonts w:ascii="Times New Roman" w:eastAsia="Cambria" w:hAnsi="Times New Roman" w:cs="Times New Roman"/>
                <w:sz w:val="16"/>
                <w:szCs w:val="16"/>
              </w:rPr>
              <w:t xml:space="preserve"> с/</w:t>
            </w:r>
            <w:proofErr w:type="spellStart"/>
            <w:r w:rsidRPr="00317EFD">
              <w:rPr>
                <w:rFonts w:ascii="Times New Roman" w:eastAsia="Cambria" w:hAnsi="Times New Roman" w:cs="Times New Roman"/>
                <w:sz w:val="16"/>
                <w:szCs w:val="16"/>
              </w:rPr>
              <w:t>с,</w:t>
            </w:r>
            <w:r>
              <w:rPr>
                <w:rFonts w:ascii="Times New Roman" w:eastAsia="Cambria" w:hAnsi="Times New Roman" w:cs="Times New Roman"/>
                <w:sz w:val="16"/>
                <w:szCs w:val="16"/>
              </w:rPr>
              <w:t>п</w:t>
            </w:r>
            <w:proofErr w:type="gramStart"/>
            <w:r>
              <w:rPr>
                <w:rFonts w:ascii="Times New Roman" w:eastAsia="Cambria" w:hAnsi="Times New Roman" w:cs="Times New Roman"/>
                <w:sz w:val="16"/>
                <w:szCs w:val="16"/>
              </w:rPr>
              <w:t>.К</w:t>
            </w:r>
            <w:proofErr w:type="gramEnd"/>
            <w:r>
              <w:rPr>
                <w:rFonts w:ascii="Times New Roman" w:eastAsia="Cambria" w:hAnsi="Times New Roman" w:cs="Times New Roman"/>
                <w:sz w:val="16"/>
                <w:szCs w:val="16"/>
              </w:rPr>
              <w:t>олонтаевка</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800706" w:rsidRDefault="00800706" w:rsidP="00B0675B">
            <w:pPr>
              <w:spacing w:after="0" w:line="240" w:lineRule="auto"/>
              <w:jc w:val="both"/>
              <w:rPr>
                <w:rFonts w:ascii="Times New Roman" w:eastAsia="Cambria" w:hAnsi="Times New Roman" w:cs="Times New Roman"/>
                <w:sz w:val="18"/>
                <w:szCs w:val="18"/>
              </w:rPr>
            </w:pPr>
            <w:r w:rsidRPr="00800706">
              <w:rPr>
                <w:rFonts w:ascii="Times New Roman" w:eastAsia="Cambria" w:hAnsi="Times New Roman" w:cs="Times New Roman"/>
                <w:sz w:val="18"/>
                <w:szCs w:val="18"/>
              </w:rPr>
              <w:t>связь</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800706"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32</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800706" w:rsidP="00800706">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11.11</w:t>
            </w:r>
            <w:r w:rsidR="00BA4820" w:rsidRPr="00317EFD">
              <w:rPr>
                <w:rFonts w:ascii="Times New Roman" w:eastAsia="Cambria" w:hAnsi="Times New Roman" w:cs="Times New Roman"/>
                <w:sz w:val="16"/>
                <w:szCs w:val="16"/>
              </w:rPr>
              <w:t>.2022-</w:t>
            </w:r>
            <w:r>
              <w:rPr>
                <w:rFonts w:ascii="Times New Roman" w:eastAsia="Cambria" w:hAnsi="Times New Roman" w:cs="Times New Roman"/>
                <w:sz w:val="16"/>
                <w:szCs w:val="16"/>
              </w:rPr>
              <w:t>10</w:t>
            </w:r>
            <w:r w:rsidR="00BA4820" w:rsidRPr="00317EFD">
              <w:rPr>
                <w:rFonts w:ascii="Times New Roman" w:eastAsia="Cambria" w:hAnsi="Times New Roman" w:cs="Times New Roman"/>
                <w:sz w:val="16"/>
                <w:szCs w:val="16"/>
              </w:rPr>
              <w:t>.</w:t>
            </w:r>
            <w:r>
              <w:rPr>
                <w:rFonts w:ascii="Times New Roman" w:eastAsia="Cambria" w:hAnsi="Times New Roman" w:cs="Times New Roman"/>
                <w:sz w:val="16"/>
                <w:szCs w:val="16"/>
              </w:rPr>
              <w:t>11</w:t>
            </w:r>
            <w:r w:rsidR="00BA4820" w:rsidRPr="00317EFD">
              <w:rPr>
                <w:rFonts w:ascii="Times New Roman" w:eastAsia="Cambria" w:hAnsi="Times New Roman" w:cs="Times New Roman"/>
                <w:sz w:val="16"/>
                <w:szCs w:val="16"/>
              </w:rPr>
              <w:t>.20</w:t>
            </w:r>
            <w:r>
              <w:rPr>
                <w:rFonts w:ascii="Times New Roman" w:eastAsia="Cambria" w:hAnsi="Times New Roman" w:cs="Times New Roman"/>
                <w:sz w:val="16"/>
                <w:szCs w:val="16"/>
              </w:rPr>
              <w:t>71</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800706"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230,48</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800706"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ПАО Ростелеком</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F03C4D" w:rsidRDefault="00BA4820"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BA4820" w:rsidRPr="004E2742" w:rsidTr="004765FA">
        <w:trPr>
          <w:trHeight w:val="447"/>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4E2742" w:rsidRDefault="00BA4820"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27.</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A826B7" w:rsidP="00B0675B">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r>
              <w:rPr>
                <w:rFonts w:ascii="Times New Roman" w:eastAsia="Cambria" w:hAnsi="Times New Roman" w:cs="Times New Roman"/>
                <w:sz w:val="16"/>
                <w:szCs w:val="16"/>
              </w:rPr>
              <w:t>Городенскийй</w:t>
            </w:r>
            <w:proofErr w:type="spellEnd"/>
            <w:r w:rsidRPr="00317EFD">
              <w:rPr>
                <w:rFonts w:ascii="Times New Roman" w:eastAsia="Cambria" w:hAnsi="Times New Roman" w:cs="Times New Roman"/>
                <w:sz w:val="16"/>
                <w:szCs w:val="16"/>
              </w:rPr>
              <w:t xml:space="preserve"> с/</w:t>
            </w:r>
            <w:proofErr w:type="spellStart"/>
            <w:r w:rsidRPr="00317EFD">
              <w:rPr>
                <w:rFonts w:ascii="Times New Roman" w:eastAsia="Cambria" w:hAnsi="Times New Roman" w:cs="Times New Roman"/>
                <w:sz w:val="16"/>
                <w:szCs w:val="16"/>
              </w:rPr>
              <w:t>с</w:t>
            </w:r>
            <w:r>
              <w:rPr>
                <w:rFonts w:ascii="Times New Roman" w:eastAsia="Cambria" w:hAnsi="Times New Roman" w:cs="Times New Roman"/>
                <w:sz w:val="16"/>
                <w:szCs w:val="16"/>
              </w:rPr>
              <w:t>.,с</w:t>
            </w:r>
            <w:proofErr w:type="gramStart"/>
            <w:r>
              <w:rPr>
                <w:rFonts w:ascii="Times New Roman" w:eastAsia="Cambria" w:hAnsi="Times New Roman" w:cs="Times New Roman"/>
                <w:sz w:val="16"/>
                <w:szCs w:val="16"/>
              </w:rPr>
              <w:t>.Б</w:t>
            </w:r>
            <w:proofErr w:type="gramEnd"/>
            <w:r>
              <w:rPr>
                <w:rFonts w:ascii="Times New Roman" w:eastAsia="Cambria" w:hAnsi="Times New Roman" w:cs="Times New Roman"/>
                <w:sz w:val="16"/>
                <w:szCs w:val="16"/>
              </w:rPr>
              <w:t>орисовка</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A826B7" w:rsidP="00B0675B">
            <w:pPr>
              <w:spacing w:after="0" w:line="240" w:lineRule="auto"/>
              <w:jc w:val="both"/>
              <w:rPr>
                <w:rFonts w:ascii="Times New Roman" w:eastAsia="Cambria" w:hAnsi="Times New Roman" w:cs="Times New Roman"/>
                <w:sz w:val="18"/>
                <w:szCs w:val="18"/>
              </w:rPr>
            </w:pPr>
            <w:r>
              <w:rPr>
                <w:rFonts w:ascii="Times New Roman" w:eastAsia="Cambria" w:hAnsi="Times New Roman" w:cs="Times New Roman"/>
                <w:sz w:val="18"/>
                <w:szCs w:val="18"/>
              </w:rPr>
              <w:t>связь</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A826B7"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31</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A826B7"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11.11</w:t>
            </w:r>
            <w:r w:rsidRPr="00317EFD">
              <w:rPr>
                <w:rFonts w:ascii="Times New Roman" w:eastAsia="Cambria" w:hAnsi="Times New Roman" w:cs="Times New Roman"/>
                <w:sz w:val="16"/>
                <w:szCs w:val="16"/>
              </w:rPr>
              <w:t>.2022-</w:t>
            </w:r>
            <w:r>
              <w:rPr>
                <w:rFonts w:ascii="Times New Roman" w:eastAsia="Cambria" w:hAnsi="Times New Roman" w:cs="Times New Roman"/>
                <w:sz w:val="16"/>
                <w:szCs w:val="16"/>
              </w:rPr>
              <w:t>10</w:t>
            </w:r>
            <w:r w:rsidRPr="00317EFD">
              <w:rPr>
                <w:rFonts w:ascii="Times New Roman" w:eastAsia="Cambria" w:hAnsi="Times New Roman" w:cs="Times New Roman"/>
                <w:sz w:val="16"/>
                <w:szCs w:val="16"/>
              </w:rPr>
              <w:t>.</w:t>
            </w:r>
            <w:r>
              <w:rPr>
                <w:rFonts w:ascii="Times New Roman" w:eastAsia="Cambria" w:hAnsi="Times New Roman" w:cs="Times New Roman"/>
                <w:sz w:val="16"/>
                <w:szCs w:val="16"/>
              </w:rPr>
              <w:t>11</w:t>
            </w:r>
            <w:r w:rsidRPr="00317EFD">
              <w:rPr>
                <w:rFonts w:ascii="Times New Roman" w:eastAsia="Cambria" w:hAnsi="Times New Roman" w:cs="Times New Roman"/>
                <w:sz w:val="16"/>
                <w:szCs w:val="16"/>
              </w:rPr>
              <w:t>.20</w:t>
            </w:r>
            <w:r>
              <w:rPr>
                <w:rFonts w:ascii="Times New Roman" w:eastAsia="Cambria" w:hAnsi="Times New Roman" w:cs="Times New Roman"/>
                <w:sz w:val="16"/>
                <w:szCs w:val="16"/>
              </w:rPr>
              <w:t>71</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A826B7"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39,50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A826B7"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ПАО Ростелеком</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F03C4D" w:rsidRDefault="00BA4820"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BA4820" w:rsidRPr="004E2742" w:rsidTr="004765FA">
        <w:trPr>
          <w:trHeight w:val="317"/>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4E2742" w:rsidRDefault="00BA4820" w:rsidP="00B0675B">
            <w:pPr>
              <w:widowControl w:val="0"/>
              <w:suppressAutoHyphens/>
              <w:autoSpaceDN w:val="0"/>
              <w:spacing w:after="0" w:line="240" w:lineRule="auto"/>
              <w:jc w:val="center"/>
              <w:rPr>
                <w:rFonts w:ascii="Times New Roman" w:eastAsia="Calibri" w:hAnsi="Times New Roman" w:cs="Tahoma"/>
                <w:kern w:val="3"/>
                <w:sz w:val="16"/>
                <w:szCs w:val="16"/>
                <w:lang w:val="de-DE" w:eastAsia="ja-JP" w:bidi="fa-IR"/>
              </w:rPr>
            </w:pPr>
            <w:r w:rsidRPr="004E2742">
              <w:rPr>
                <w:rFonts w:ascii="Times New Roman" w:eastAsia="Calibri" w:hAnsi="Times New Roman" w:cs="Tahoma"/>
                <w:kern w:val="3"/>
                <w:sz w:val="16"/>
                <w:szCs w:val="16"/>
                <w:lang w:val="de-DE" w:eastAsia="ja-JP" w:bidi="fa-IR"/>
              </w:rPr>
              <w:t>28.</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A826B7" w:rsidP="00B0675B">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sidRPr="00317EFD">
              <w:rPr>
                <w:rFonts w:ascii="Times New Roman" w:eastAsia="Cambria" w:hAnsi="Times New Roman" w:cs="Times New Roman"/>
                <w:sz w:val="16"/>
                <w:szCs w:val="16"/>
              </w:rPr>
              <w:t>,</w:t>
            </w:r>
            <w:r>
              <w:rPr>
                <w:rFonts w:ascii="Times New Roman" w:eastAsia="Cambria" w:hAnsi="Times New Roman" w:cs="Times New Roman"/>
                <w:sz w:val="16"/>
                <w:szCs w:val="16"/>
              </w:rPr>
              <w:t>Б</w:t>
            </w:r>
            <w:proofErr w:type="gramEnd"/>
            <w:r>
              <w:rPr>
                <w:rFonts w:ascii="Times New Roman" w:eastAsia="Cambria" w:hAnsi="Times New Roman" w:cs="Times New Roman"/>
                <w:sz w:val="16"/>
                <w:szCs w:val="16"/>
              </w:rPr>
              <w:t>ольшеугонский</w:t>
            </w:r>
            <w:proofErr w:type="spellEnd"/>
            <w:r w:rsidRPr="00317EFD">
              <w:rPr>
                <w:rFonts w:ascii="Times New Roman" w:eastAsia="Cambria" w:hAnsi="Times New Roman" w:cs="Times New Roman"/>
                <w:sz w:val="16"/>
                <w:szCs w:val="16"/>
              </w:rPr>
              <w:t xml:space="preserve"> с/</w:t>
            </w:r>
            <w:proofErr w:type="spellStart"/>
            <w:r w:rsidRPr="00317EFD">
              <w:rPr>
                <w:rFonts w:ascii="Times New Roman" w:eastAsia="Cambria" w:hAnsi="Times New Roman" w:cs="Times New Roman"/>
                <w:sz w:val="16"/>
                <w:szCs w:val="16"/>
              </w:rPr>
              <w:t>с,</w:t>
            </w:r>
            <w:r>
              <w:rPr>
                <w:rFonts w:ascii="Times New Roman" w:eastAsia="Cambria" w:hAnsi="Times New Roman" w:cs="Times New Roman"/>
                <w:sz w:val="16"/>
                <w:szCs w:val="16"/>
              </w:rPr>
              <w:t>с.Н.Деревеньки</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A826B7" w:rsidP="00B0675B">
            <w:pPr>
              <w:spacing w:after="0" w:line="240" w:lineRule="auto"/>
              <w:jc w:val="both"/>
              <w:rPr>
                <w:rFonts w:ascii="Times New Roman" w:eastAsia="Cambria" w:hAnsi="Times New Roman" w:cs="Times New Roman"/>
                <w:sz w:val="18"/>
                <w:szCs w:val="18"/>
              </w:rPr>
            </w:pPr>
            <w:r>
              <w:rPr>
                <w:rFonts w:ascii="Times New Roman" w:eastAsia="Cambria" w:hAnsi="Times New Roman" w:cs="Times New Roman"/>
                <w:sz w:val="18"/>
                <w:szCs w:val="18"/>
              </w:rPr>
              <w:t>связь</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A826B7"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16</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A826B7" w:rsidP="00A826B7">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14</w:t>
            </w:r>
            <w:r w:rsidR="00BA4820" w:rsidRPr="00317EFD">
              <w:rPr>
                <w:rFonts w:ascii="Times New Roman" w:eastAsia="Cambria" w:hAnsi="Times New Roman" w:cs="Times New Roman"/>
                <w:sz w:val="16"/>
                <w:szCs w:val="16"/>
              </w:rPr>
              <w:t>.</w:t>
            </w:r>
            <w:r>
              <w:rPr>
                <w:rFonts w:ascii="Times New Roman" w:eastAsia="Cambria" w:hAnsi="Times New Roman" w:cs="Times New Roman"/>
                <w:sz w:val="16"/>
                <w:szCs w:val="16"/>
              </w:rPr>
              <w:t>11</w:t>
            </w:r>
            <w:r w:rsidR="00BA4820" w:rsidRPr="00317EFD">
              <w:rPr>
                <w:rFonts w:ascii="Times New Roman" w:eastAsia="Cambria" w:hAnsi="Times New Roman" w:cs="Times New Roman"/>
                <w:sz w:val="16"/>
                <w:szCs w:val="16"/>
              </w:rPr>
              <w:t>.2022-</w:t>
            </w:r>
            <w:r>
              <w:rPr>
                <w:rFonts w:ascii="Times New Roman" w:eastAsia="Cambria" w:hAnsi="Times New Roman" w:cs="Times New Roman"/>
                <w:sz w:val="16"/>
                <w:szCs w:val="16"/>
              </w:rPr>
              <w:t>13</w:t>
            </w:r>
            <w:r w:rsidR="00BA4820" w:rsidRPr="00317EFD">
              <w:rPr>
                <w:rFonts w:ascii="Times New Roman" w:eastAsia="Cambria" w:hAnsi="Times New Roman" w:cs="Times New Roman"/>
                <w:sz w:val="16"/>
                <w:szCs w:val="16"/>
              </w:rPr>
              <w:t>.</w:t>
            </w:r>
            <w:r>
              <w:rPr>
                <w:rFonts w:ascii="Times New Roman" w:eastAsia="Cambria" w:hAnsi="Times New Roman" w:cs="Times New Roman"/>
                <w:sz w:val="16"/>
                <w:szCs w:val="16"/>
              </w:rPr>
              <w:t>11</w:t>
            </w:r>
            <w:r w:rsidR="00BA4820" w:rsidRPr="00317EFD">
              <w:rPr>
                <w:rFonts w:ascii="Times New Roman" w:eastAsia="Cambria" w:hAnsi="Times New Roman" w:cs="Times New Roman"/>
                <w:sz w:val="16"/>
                <w:szCs w:val="16"/>
              </w:rPr>
              <w:t>.20</w:t>
            </w:r>
            <w:r w:rsidR="00BA4820">
              <w:rPr>
                <w:rFonts w:ascii="Times New Roman" w:eastAsia="Cambria" w:hAnsi="Times New Roman" w:cs="Times New Roman"/>
                <w:sz w:val="16"/>
                <w:szCs w:val="16"/>
              </w:rPr>
              <w:t>32</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A826B7"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174150,9</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A826B7"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Т2Мобайл</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F03C4D" w:rsidRDefault="00BA4820"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BA4820" w:rsidRPr="00C451E4" w:rsidTr="004765FA">
        <w:trPr>
          <w:trHeight w:val="70"/>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BA4820" w:rsidP="00B0675B">
            <w:pPr>
              <w:widowControl w:val="0"/>
              <w:suppressAutoHyphens/>
              <w:autoSpaceDN w:val="0"/>
              <w:spacing w:after="0" w:line="240" w:lineRule="auto"/>
              <w:jc w:val="center"/>
              <w:rPr>
                <w:rFonts w:ascii="Times New Roman" w:eastAsia="Calibri" w:hAnsi="Times New Roman" w:cs="Times New Roman"/>
                <w:kern w:val="3"/>
                <w:sz w:val="18"/>
                <w:szCs w:val="18"/>
                <w:lang w:val="de-DE" w:eastAsia="ja-JP" w:bidi="fa-IR"/>
              </w:rPr>
            </w:pPr>
            <w:r w:rsidRPr="00212479">
              <w:rPr>
                <w:rFonts w:ascii="Times New Roman" w:eastAsia="Calibri" w:hAnsi="Times New Roman" w:cs="Times New Roman"/>
                <w:kern w:val="3"/>
                <w:sz w:val="18"/>
                <w:szCs w:val="18"/>
                <w:lang w:val="de-DE" w:eastAsia="ja-JP" w:bidi="fa-IR"/>
              </w:rPr>
              <w:t>2</w:t>
            </w:r>
            <w:r w:rsidRPr="00212479">
              <w:rPr>
                <w:rFonts w:ascii="Times New Roman" w:eastAsia="Calibri" w:hAnsi="Times New Roman" w:cs="Times New Roman"/>
                <w:kern w:val="3"/>
                <w:sz w:val="18"/>
                <w:szCs w:val="18"/>
                <w:lang w:eastAsia="ja-JP" w:bidi="fa-IR"/>
              </w:rPr>
              <w:t>9</w:t>
            </w:r>
            <w:r w:rsidRPr="00212479">
              <w:rPr>
                <w:rFonts w:ascii="Times New Roman" w:eastAsia="Calibri" w:hAnsi="Times New Roman" w:cs="Times New Roman"/>
                <w:kern w:val="3"/>
                <w:sz w:val="18"/>
                <w:szCs w:val="18"/>
                <w:lang w:val="de-DE" w:eastAsia="ja-JP" w:bidi="fa-IR"/>
              </w:rPr>
              <w:t>.</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A826B7" w:rsidP="00B0675B">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r>
              <w:rPr>
                <w:rFonts w:ascii="Times New Roman" w:eastAsia="Cambria" w:hAnsi="Times New Roman" w:cs="Times New Roman"/>
                <w:sz w:val="16"/>
                <w:szCs w:val="16"/>
              </w:rPr>
              <w:t>Большеугонский</w:t>
            </w:r>
            <w:proofErr w:type="spellEnd"/>
            <w:r w:rsidRPr="00317EFD">
              <w:rPr>
                <w:rFonts w:ascii="Times New Roman" w:eastAsia="Cambria" w:hAnsi="Times New Roman" w:cs="Times New Roman"/>
                <w:sz w:val="16"/>
                <w:szCs w:val="16"/>
              </w:rPr>
              <w:t xml:space="preserve"> с/</w:t>
            </w:r>
            <w:proofErr w:type="spellStart"/>
            <w:r w:rsidRPr="00317EFD">
              <w:rPr>
                <w:rFonts w:ascii="Times New Roman" w:eastAsia="Cambria" w:hAnsi="Times New Roman" w:cs="Times New Roman"/>
                <w:sz w:val="16"/>
                <w:szCs w:val="16"/>
              </w:rPr>
              <w:t>с,</w:t>
            </w:r>
            <w:r>
              <w:rPr>
                <w:rFonts w:ascii="Times New Roman" w:eastAsia="Cambria" w:hAnsi="Times New Roman" w:cs="Times New Roman"/>
                <w:sz w:val="16"/>
                <w:szCs w:val="16"/>
              </w:rPr>
              <w:t>с</w:t>
            </w:r>
            <w:proofErr w:type="gramStart"/>
            <w:r>
              <w:rPr>
                <w:rFonts w:ascii="Times New Roman" w:eastAsia="Cambria" w:hAnsi="Times New Roman" w:cs="Times New Roman"/>
                <w:sz w:val="16"/>
                <w:szCs w:val="16"/>
              </w:rPr>
              <w:t>.Б</w:t>
            </w:r>
            <w:proofErr w:type="gramEnd"/>
            <w:r>
              <w:rPr>
                <w:rFonts w:ascii="Times New Roman" w:eastAsia="Cambria" w:hAnsi="Times New Roman" w:cs="Times New Roman"/>
                <w:sz w:val="16"/>
                <w:szCs w:val="16"/>
              </w:rPr>
              <w:t>,Угоны</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A826B7" w:rsidRDefault="00A826B7" w:rsidP="00A826B7">
            <w:pPr>
              <w:spacing w:after="0" w:line="240" w:lineRule="auto"/>
              <w:jc w:val="both"/>
              <w:rPr>
                <w:rFonts w:ascii="Times New Roman" w:eastAsia="Cambria" w:hAnsi="Times New Roman" w:cs="Times New Roman"/>
                <w:sz w:val="18"/>
                <w:szCs w:val="18"/>
              </w:rPr>
            </w:pPr>
            <w:r w:rsidRPr="00A826B7">
              <w:rPr>
                <w:rFonts w:ascii="Times New Roman" w:eastAsia="Cambria" w:hAnsi="Times New Roman" w:cs="Times New Roman"/>
                <w:sz w:val="18"/>
                <w:szCs w:val="18"/>
              </w:rPr>
              <w:t>садоводство</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A826B7"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1389</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BA4820" w:rsidP="00A826B7">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0</w:t>
            </w:r>
            <w:r w:rsidR="00A826B7">
              <w:rPr>
                <w:rFonts w:ascii="Times New Roman" w:eastAsia="Cambria" w:hAnsi="Times New Roman" w:cs="Times New Roman"/>
                <w:sz w:val="16"/>
                <w:szCs w:val="16"/>
              </w:rPr>
              <w:t>7</w:t>
            </w:r>
            <w:r w:rsidRPr="00317EFD">
              <w:rPr>
                <w:rFonts w:ascii="Times New Roman" w:eastAsia="Cambria" w:hAnsi="Times New Roman" w:cs="Times New Roman"/>
                <w:sz w:val="16"/>
                <w:szCs w:val="16"/>
              </w:rPr>
              <w:t>.</w:t>
            </w:r>
            <w:r w:rsidR="00A826B7">
              <w:rPr>
                <w:rFonts w:ascii="Times New Roman" w:eastAsia="Cambria" w:hAnsi="Times New Roman" w:cs="Times New Roman"/>
                <w:sz w:val="16"/>
                <w:szCs w:val="16"/>
              </w:rPr>
              <w:t>12</w:t>
            </w:r>
            <w:r w:rsidRPr="00317EFD">
              <w:rPr>
                <w:rFonts w:ascii="Times New Roman" w:eastAsia="Cambria" w:hAnsi="Times New Roman" w:cs="Times New Roman"/>
                <w:sz w:val="16"/>
                <w:szCs w:val="16"/>
              </w:rPr>
              <w:t>.2022-</w:t>
            </w:r>
            <w:r>
              <w:rPr>
                <w:rFonts w:ascii="Times New Roman" w:eastAsia="Cambria" w:hAnsi="Times New Roman" w:cs="Times New Roman"/>
                <w:sz w:val="16"/>
                <w:szCs w:val="16"/>
              </w:rPr>
              <w:t>0</w:t>
            </w:r>
            <w:r w:rsidR="00A826B7">
              <w:rPr>
                <w:rFonts w:ascii="Times New Roman" w:eastAsia="Cambria" w:hAnsi="Times New Roman" w:cs="Times New Roman"/>
                <w:sz w:val="16"/>
                <w:szCs w:val="16"/>
              </w:rPr>
              <w:t>6</w:t>
            </w:r>
            <w:r w:rsidRPr="00317EFD">
              <w:rPr>
                <w:rFonts w:ascii="Times New Roman" w:eastAsia="Cambria" w:hAnsi="Times New Roman" w:cs="Times New Roman"/>
                <w:sz w:val="16"/>
                <w:szCs w:val="16"/>
              </w:rPr>
              <w:t>.</w:t>
            </w:r>
            <w:r w:rsidR="00A826B7">
              <w:rPr>
                <w:rFonts w:ascii="Times New Roman" w:eastAsia="Cambria" w:hAnsi="Times New Roman" w:cs="Times New Roman"/>
                <w:sz w:val="16"/>
                <w:szCs w:val="16"/>
              </w:rPr>
              <w:t>12</w:t>
            </w:r>
            <w:r>
              <w:rPr>
                <w:rFonts w:ascii="Times New Roman" w:eastAsia="Cambria" w:hAnsi="Times New Roman" w:cs="Times New Roman"/>
                <w:sz w:val="16"/>
                <w:szCs w:val="16"/>
              </w:rPr>
              <w:t>6</w:t>
            </w:r>
            <w:r w:rsidRPr="00317EFD">
              <w:rPr>
                <w:rFonts w:ascii="Times New Roman" w:eastAsia="Cambria" w:hAnsi="Times New Roman" w:cs="Times New Roman"/>
                <w:sz w:val="16"/>
                <w:szCs w:val="16"/>
              </w:rPr>
              <w:t>.20</w:t>
            </w:r>
            <w:r w:rsidR="00A826B7">
              <w:rPr>
                <w:rFonts w:ascii="Times New Roman" w:eastAsia="Cambria" w:hAnsi="Times New Roman" w:cs="Times New Roman"/>
                <w:sz w:val="16"/>
                <w:szCs w:val="16"/>
              </w:rPr>
              <w:t>25</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A826B7"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519,48</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A826B7"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Никонова И.В.</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F03C4D" w:rsidRDefault="00BA4820"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BA4820" w:rsidRPr="00C451E4" w:rsidTr="004765FA">
        <w:trPr>
          <w:trHeight w:val="268"/>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BA4820" w:rsidP="00B0675B">
            <w:pPr>
              <w:widowControl w:val="0"/>
              <w:suppressAutoHyphens/>
              <w:autoSpaceDN w:val="0"/>
              <w:spacing w:after="0" w:line="240" w:lineRule="auto"/>
              <w:jc w:val="center"/>
              <w:rPr>
                <w:rFonts w:ascii="Times New Roman" w:eastAsia="Calibri" w:hAnsi="Times New Roman" w:cs="Times New Roman"/>
                <w:kern w:val="3"/>
                <w:sz w:val="18"/>
                <w:szCs w:val="18"/>
                <w:lang w:val="de-DE" w:eastAsia="ja-JP" w:bidi="fa-IR"/>
              </w:rPr>
            </w:pPr>
            <w:r w:rsidRPr="00212479">
              <w:rPr>
                <w:rFonts w:ascii="Times New Roman" w:eastAsia="Calibri" w:hAnsi="Times New Roman" w:cs="Times New Roman"/>
                <w:kern w:val="3"/>
                <w:sz w:val="18"/>
                <w:szCs w:val="18"/>
                <w:lang w:eastAsia="ja-JP" w:bidi="fa-IR"/>
              </w:rPr>
              <w:t>30</w:t>
            </w:r>
            <w:r w:rsidRPr="00212479">
              <w:rPr>
                <w:rFonts w:ascii="Times New Roman" w:eastAsia="Calibri" w:hAnsi="Times New Roman" w:cs="Times New Roman"/>
                <w:kern w:val="3"/>
                <w:sz w:val="18"/>
                <w:szCs w:val="18"/>
                <w:lang w:val="de-DE" w:eastAsia="ja-JP" w:bidi="fa-IR"/>
              </w:rPr>
              <w:t>.</w:t>
            </w: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A826B7" w:rsidP="00B0675B">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р-н.,Густомойский</w:t>
            </w:r>
            <w:proofErr w:type="spellEnd"/>
            <w:r w:rsidRPr="00317EFD">
              <w:rPr>
                <w:rFonts w:ascii="Times New Roman" w:eastAsia="Cambria" w:hAnsi="Times New Roman" w:cs="Times New Roman"/>
                <w:sz w:val="16"/>
                <w:szCs w:val="16"/>
              </w:rPr>
              <w:t xml:space="preserve"> с/</w:t>
            </w:r>
            <w:proofErr w:type="spellStart"/>
            <w:r w:rsidRPr="00317EFD">
              <w:rPr>
                <w:rFonts w:ascii="Times New Roman" w:eastAsia="Cambria" w:hAnsi="Times New Roman" w:cs="Times New Roman"/>
                <w:sz w:val="16"/>
                <w:szCs w:val="16"/>
              </w:rPr>
              <w:t>с,</w:t>
            </w:r>
            <w:r>
              <w:rPr>
                <w:rFonts w:ascii="Times New Roman" w:eastAsia="Cambria" w:hAnsi="Times New Roman" w:cs="Times New Roman"/>
                <w:sz w:val="16"/>
                <w:szCs w:val="16"/>
              </w:rPr>
              <w:t>х</w:t>
            </w:r>
            <w:proofErr w:type="gramStart"/>
            <w:r>
              <w:rPr>
                <w:rFonts w:ascii="Times New Roman" w:eastAsia="Cambria" w:hAnsi="Times New Roman" w:cs="Times New Roman"/>
                <w:sz w:val="16"/>
                <w:szCs w:val="16"/>
              </w:rPr>
              <w:t>.С</w:t>
            </w:r>
            <w:proofErr w:type="gramEnd"/>
            <w:r>
              <w:rPr>
                <w:rFonts w:ascii="Times New Roman" w:eastAsia="Cambria" w:hAnsi="Times New Roman" w:cs="Times New Roman"/>
                <w:sz w:val="16"/>
                <w:szCs w:val="16"/>
              </w:rPr>
              <w:t>еребряный</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A826B7" w:rsidP="00B0675B">
            <w:pPr>
              <w:spacing w:after="0" w:line="240" w:lineRule="auto"/>
              <w:jc w:val="both"/>
              <w:rPr>
                <w:rFonts w:ascii="Times New Roman" w:eastAsia="Cambria" w:hAnsi="Times New Roman" w:cs="Times New Roman"/>
                <w:sz w:val="18"/>
                <w:szCs w:val="18"/>
              </w:rPr>
            </w:pPr>
            <w:r>
              <w:rPr>
                <w:rFonts w:ascii="Times New Roman" w:eastAsia="Cambria" w:hAnsi="Times New Roman" w:cs="Times New Roman"/>
                <w:sz w:val="18"/>
                <w:szCs w:val="18"/>
              </w:rPr>
              <w:t>ЛПХ</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A826B7"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600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E06012" w:rsidP="00E06012">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13</w:t>
            </w:r>
            <w:r w:rsidR="00BA4820" w:rsidRPr="00317EFD">
              <w:rPr>
                <w:rFonts w:ascii="Times New Roman" w:eastAsia="Cambria" w:hAnsi="Times New Roman" w:cs="Times New Roman"/>
                <w:sz w:val="16"/>
                <w:szCs w:val="16"/>
              </w:rPr>
              <w:t>.</w:t>
            </w:r>
            <w:r w:rsidR="00A826B7">
              <w:rPr>
                <w:rFonts w:ascii="Times New Roman" w:eastAsia="Cambria" w:hAnsi="Times New Roman" w:cs="Times New Roman"/>
                <w:sz w:val="16"/>
                <w:szCs w:val="16"/>
              </w:rPr>
              <w:t>0</w:t>
            </w:r>
            <w:r>
              <w:rPr>
                <w:rFonts w:ascii="Times New Roman" w:eastAsia="Cambria" w:hAnsi="Times New Roman" w:cs="Times New Roman"/>
                <w:sz w:val="16"/>
                <w:szCs w:val="16"/>
              </w:rPr>
              <w:t>9</w:t>
            </w:r>
            <w:r w:rsidR="00BA4820" w:rsidRPr="00317EFD">
              <w:rPr>
                <w:rFonts w:ascii="Times New Roman" w:eastAsia="Cambria" w:hAnsi="Times New Roman" w:cs="Times New Roman"/>
                <w:sz w:val="16"/>
                <w:szCs w:val="16"/>
              </w:rPr>
              <w:t>.20</w:t>
            </w:r>
            <w:r w:rsidR="00A826B7">
              <w:rPr>
                <w:rFonts w:ascii="Times New Roman" w:eastAsia="Cambria" w:hAnsi="Times New Roman" w:cs="Times New Roman"/>
                <w:sz w:val="16"/>
                <w:szCs w:val="16"/>
              </w:rPr>
              <w:t>1</w:t>
            </w:r>
            <w:r>
              <w:rPr>
                <w:rFonts w:ascii="Times New Roman" w:eastAsia="Cambria" w:hAnsi="Times New Roman" w:cs="Times New Roman"/>
                <w:sz w:val="16"/>
                <w:szCs w:val="16"/>
              </w:rPr>
              <w:t>6</w:t>
            </w:r>
            <w:r w:rsidR="00BA4820" w:rsidRPr="00317EFD">
              <w:rPr>
                <w:rFonts w:ascii="Times New Roman" w:eastAsia="Cambria" w:hAnsi="Times New Roman" w:cs="Times New Roman"/>
                <w:sz w:val="16"/>
                <w:szCs w:val="16"/>
              </w:rPr>
              <w:t>-</w:t>
            </w:r>
            <w:r>
              <w:rPr>
                <w:rFonts w:ascii="Times New Roman" w:eastAsia="Cambria" w:hAnsi="Times New Roman" w:cs="Times New Roman"/>
                <w:sz w:val="16"/>
                <w:szCs w:val="16"/>
              </w:rPr>
              <w:t>13</w:t>
            </w:r>
            <w:r w:rsidR="00BA4820" w:rsidRPr="00317EFD">
              <w:rPr>
                <w:rFonts w:ascii="Times New Roman" w:eastAsia="Cambria" w:hAnsi="Times New Roman" w:cs="Times New Roman"/>
                <w:sz w:val="16"/>
                <w:szCs w:val="16"/>
              </w:rPr>
              <w:t>.</w:t>
            </w:r>
            <w:r>
              <w:rPr>
                <w:rFonts w:ascii="Times New Roman" w:eastAsia="Cambria" w:hAnsi="Times New Roman" w:cs="Times New Roman"/>
                <w:sz w:val="16"/>
                <w:szCs w:val="16"/>
              </w:rPr>
              <w:t>09</w:t>
            </w:r>
            <w:r w:rsidR="00A826B7">
              <w:rPr>
                <w:rFonts w:ascii="Times New Roman" w:eastAsia="Cambria" w:hAnsi="Times New Roman" w:cs="Times New Roman"/>
                <w:sz w:val="16"/>
                <w:szCs w:val="16"/>
              </w:rPr>
              <w:t>0</w:t>
            </w:r>
            <w:r w:rsidR="00BA4820" w:rsidRPr="00317EFD">
              <w:rPr>
                <w:rFonts w:ascii="Times New Roman" w:eastAsia="Cambria" w:hAnsi="Times New Roman" w:cs="Times New Roman"/>
                <w:sz w:val="16"/>
                <w:szCs w:val="16"/>
              </w:rPr>
              <w:t>.20</w:t>
            </w:r>
            <w:r>
              <w:rPr>
                <w:rFonts w:ascii="Times New Roman" w:eastAsia="Cambria" w:hAnsi="Times New Roman" w:cs="Times New Roman"/>
                <w:sz w:val="16"/>
                <w:szCs w:val="16"/>
              </w:rPr>
              <w:t>36</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A826B7" w:rsidP="00E06012">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2</w:t>
            </w:r>
            <w:r w:rsidR="00E06012">
              <w:rPr>
                <w:rFonts w:ascii="Times New Roman" w:eastAsia="Cambria" w:hAnsi="Times New Roman" w:cs="Times New Roman"/>
                <w:sz w:val="18"/>
                <w:szCs w:val="18"/>
              </w:rPr>
              <w:t>04</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A826B7" w:rsidP="00B0675B">
            <w:pPr>
              <w:spacing w:after="0" w:line="240" w:lineRule="auto"/>
              <w:jc w:val="center"/>
              <w:rPr>
                <w:rFonts w:ascii="Times New Roman" w:eastAsia="Cambria" w:hAnsi="Times New Roman" w:cs="Times New Roman"/>
                <w:sz w:val="18"/>
                <w:szCs w:val="18"/>
              </w:rPr>
            </w:pPr>
            <w:proofErr w:type="spellStart"/>
            <w:r>
              <w:rPr>
                <w:rFonts w:ascii="Times New Roman" w:eastAsia="Cambria" w:hAnsi="Times New Roman" w:cs="Times New Roman"/>
                <w:sz w:val="18"/>
                <w:szCs w:val="18"/>
              </w:rPr>
              <w:t>КурилкинА.А</w:t>
            </w:r>
            <w:proofErr w:type="spellEnd"/>
            <w:r>
              <w:rPr>
                <w:rFonts w:ascii="Times New Roman" w:eastAsia="Cambria" w:hAnsi="Times New Roman" w:cs="Times New Roman"/>
                <w:sz w:val="18"/>
                <w:szCs w:val="18"/>
              </w:rPr>
              <w:t>.</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F03C4D" w:rsidRDefault="00BA4820"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BA4820" w:rsidRPr="00C451E4" w:rsidTr="004765FA">
        <w:trPr>
          <w:trHeight w:val="268"/>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Default="00BA4820" w:rsidP="00B0675B">
            <w:pPr>
              <w:widowControl w:val="0"/>
              <w:suppressAutoHyphens/>
              <w:autoSpaceDN w:val="0"/>
              <w:spacing w:after="0" w:line="240" w:lineRule="auto"/>
              <w:jc w:val="center"/>
              <w:rPr>
                <w:rFonts w:ascii="Times New Roman" w:eastAsia="Calibri" w:hAnsi="Times New Roman" w:cs="Times New Roman"/>
                <w:kern w:val="3"/>
                <w:sz w:val="18"/>
                <w:szCs w:val="18"/>
                <w:lang w:eastAsia="ja-JP" w:bidi="fa-IR"/>
              </w:rPr>
            </w:pPr>
          </w:p>
          <w:p w:rsidR="00BA4820" w:rsidRDefault="00BA4820" w:rsidP="00B0675B">
            <w:pPr>
              <w:widowControl w:val="0"/>
              <w:suppressAutoHyphens/>
              <w:autoSpaceDN w:val="0"/>
              <w:spacing w:after="0" w:line="240" w:lineRule="auto"/>
              <w:jc w:val="center"/>
              <w:rPr>
                <w:rFonts w:ascii="Times New Roman" w:eastAsia="Calibri" w:hAnsi="Times New Roman" w:cs="Times New Roman"/>
                <w:kern w:val="3"/>
                <w:sz w:val="18"/>
                <w:szCs w:val="18"/>
                <w:lang w:eastAsia="ja-JP" w:bidi="fa-IR"/>
              </w:rPr>
            </w:pPr>
            <w:r>
              <w:rPr>
                <w:rFonts w:ascii="Times New Roman" w:eastAsia="Calibri" w:hAnsi="Times New Roman" w:cs="Times New Roman"/>
                <w:kern w:val="3"/>
                <w:sz w:val="18"/>
                <w:szCs w:val="18"/>
                <w:lang w:eastAsia="ja-JP" w:bidi="fa-IR"/>
              </w:rPr>
              <w:t>31.</w:t>
            </w:r>
          </w:p>
          <w:p w:rsidR="00BA4820" w:rsidRPr="00212479" w:rsidRDefault="00BA4820" w:rsidP="00B0675B">
            <w:pPr>
              <w:widowControl w:val="0"/>
              <w:suppressAutoHyphens/>
              <w:autoSpaceDN w:val="0"/>
              <w:spacing w:after="0" w:line="240" w:lineRule="auto"/>
              <w:jc w:val="center"/>
              <w:rPr>
                <w:rFonts w:ascii="Times New Roman" w:eastAsia="Calibri" w:hAnsi="Times New Roman" w:cs="Times New Roman"/>
                <w:kern w:val="3"/>
                <w:sz w:val="18"/>
                <w:szCs w:val="18"/>
                <w:lang w:eastAsia="ja-JP" w:bidi="fa-IR"/>
              </w:rPr>
            </w:pP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E06012" w:rsidP="00B0675B">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р-н.,Густомойский</w:t>
            </w:r>
            <w:proofErr w:type="spellEnd"/>
            <w:r w:rsidRPr="00317EFD">
              <w:rPr>
                <w:rFonts w:ascii="Times New Roman" w:eastAsia="Cambria" w:hAnsi="Times New Roman" w:cs="Times New Roman"/>
                <w:sz w:val="16"/>
                <w:szCs w:val="16"/>
              </w:rPr>
              <w:t xml:space="preserve"> с/</w:t>
            </w:r>
            <w:proofErr w:type="spellStart"/>
            <w:r w:rsidRPr="00317EFD">
              <w:rPr>
                <w:rFonts w:ascii="Times New Roman" w:eastAsia="Cambria" w:hAnsi="Times New Roman" w:cs="Times New Roman"/>
                <w:sz w:val="16"/>
                <w:szCs w:val="16"/>
              </w:rPr>
              <w:t>с,</w:t>
            </w:r>
            <w:r>
              <w:rPr>
                <w:rFonts w:ascii="Times New Roman" w:eastAsia="Cambria" w:hAnsi="Times New Roman" w:cs="Times New Roman"/>
                <w:sz w:val="16"/>
                <w:szCs w:val="16"/>
              </w:rPr>
              <w:t>х</w:t>
            </w:r>
            <w:proofErr w:type="gramStart"/>
            <w:r>
              <w:rPr>
                <w:rFonts w:ascii="Times New Roman" w:eastAsia="Cambria" w:hAnsi="Times New Roman" w:cs="Times New Roman"/>
                <w:sz w:val="16"/>
                <w:szCs w:val="16"/>
              </w:rPr>
              <w:t>.С</w:t>
            </w:r>
            <w:proofErr w:type="gramEnd"/>
            <w:r>
              <w:rPr>
                <w:rFonts w:ascii="Times New Roman" w:eastAsia="Cambria" w:hAnsi="Times New Roman" w:cs="Times New Roman"/>
                <w:sz w:val="16"/>
                <w:szCs w:val="16"/>
              </w:rPr>
              <w:t>еребряный</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E06012" w:rsidP="00B0675B">
            <w:pPr>
              <w:spacing w:after="0" w:line="240" w:lineRule="auto"/>
              <w:jc w:val="both"/>
              <w:rPr>
                <w:rFonts w:ascii="Times New Roman" w:eastAsia="Cambria" w:hAnsi="Times New Roman" w:cs="Times New Roman"/>
                <w:sz w:val="18"/>
                <w:szCs w:val="18"/>
              </w:rPr>
            </w:pPr>
            <w:r>
              <w:rPr>
                <w:rFonts w:ascii="Times New Roman" w:eastAsia="Cambria" w:hAnsi="Times New Roman" w:cs="Times New Roman"/>
                <w:sz w:val="18"/>
                <w:szCs w:val="18"/>
              </w:rPr>
              <w:t>ИЖС</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E06012"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1500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E06012" w:rsidP="00E06012">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08</w:t>
            </w:r>
            <w:r w:rsidRPr="00317EFD">
              <w:rPr>
                <w:rFonts w:ascii="Times New Roman" w:eastAsia="Cambria" w:hAnsi="Times New Roman" w:cs="Times New Roman"/>
                <w:sz w:val="16"/>
                <w:szCs w:val="16"/>
              </w:rPr>
              <w:t>.</w:t>
            </w:r>
            <w:r>
              <w:rPr>
                <w:rFonts w:ascii="Times New Roman" w:eastAsia="Cambria" w:hAnsi="Times New Roman" w:cs="Times New Roman"/>
                <w:sz w:val="16"/>
                <w:szCs w:val="16"/>
              </w:rPr>
              <w:t>10</w:t>
            </w:r>
            <w:r w:rsidRPr="00317EFD">
              <w:rPr>
                <w:rFonts w:ascii="Times New Roman" w:eastAsia="Cambria" w:hAnsi="Times New Roman" w:cs="Times New Roman"/>
                <w:sz w:val="16"/>
                <w:szCs w:val="16"/>
              </w:rPr>
              <w:t>.20</w:t>
            </w:r>
            <w:r>
              <w:rPr>
                <w:rFonts w:ascii="Times New Roman" w:eastAsia="Cambria" w:hAnsi="Times New Roman" w:cs="Times New Roman"/>
                <w:sz w:val="16"/>
                <w:szCs w:val="16"/>
              </w:rPr>
              <w:t>15</w:t>
            </w:r>
            <w:r w:rsidRPr="00317EFD">
              <w:rPr>
                <w:rFonts w:ascii="Times New Roman" w:eastAsia="Cambria" w:hAnsi="Times New Roman" w:cs="Times New Roman"/>
                <w:sz w:val="16"/>
                <w:szCs w:val="16"/>
              </w:rPr>
              <w:t>-</w:t>
            </w:r>
            <w:r>
              <w:rPr>
                <w:rFonts w:ascii="Times New Roman" w:eastAsia="Cambria" w:hAnsi="Times New Roman" w:cs="Times New Roman"/>
                <w:sz w:val="16"/>
                <w:szCs w:val="16"/>
              </w:rPr>
              <w:t>08</w:t>
            </w:r>
            <w:r w:rsidRPr="00317EFD">
              <w:rPr>
                <w:rFonts w:ascii="Times New Roman" w:eastAsia="Cambria" w:hAnsi="Times New Roman" w:cs="Times New Roman"/>
                <w:sz w:val="16"/>
                <w:szCs w:val="16"/>
              </w:rPr>
              <w:t>.</w:t>
            </w:r>
            <w:r>
              <w:rPr>
                <w:rFonts w:ascii="Times New Roman" w:eastAsia="Cambria" w:hAnsi="Times New Roman" w:cs="Times New Roman"/>
                <w:sz w:val="16"/>
                <w:szCs w:val="16"/>
              </w:rPr>
              <w:t>10</w:t>
            </w:r>
            <w:r w:rsidRPr="00317EFD">
              <w:rPr>
                <w:rFonts w:ascii="Times New Roman" w:eastAsia="Cambria" w:hAnsi="Times New Roman" w:cs="Times New Roman"/>
                <w:sz w:val="16"/>
                <w:szCs w:val="16"/>
              </w:rPr>
              <w:t>.20</w:t>
            </w:r>
            <w:r>
              <w:rPr>
                <w:rFonts w:ascii="Times New Roman" w:eastAsia="Cambria" w:hAnsi="Times New Roman" w:cs="Times New Roman"/>
                <w:sz w:val="16"/>
                <w:szCs w:val="16"/>
              </w:rPr>
              <w:t>45</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E06012"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465,0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E06012" w:rsidP="00B0675B">
            <w:pPr>
              <w:spacing w:after="0" w:line="240" w:lineRule="auto"/>
              <w:jc w:val="center"/>
              <w:rPr>
                <w:rFonts w:ascii="Times New Roman" w:eastAsia="Cambria" w:hAnsi="Times New Roman" w:cs="Times New Roman"/>
                <w:sz w:val="18"/>
                <w:szCs w:val="18"/>
              </w:rPr>
            </w:pPr>
            <w:proofErr w:type="spellStart"/>
            <w:r>
              <w:rPr>
                <w:rFonts w:ascii="Times New Roman" w:eastAsia="Cambria" w:hAnsi="Times New Roman" w:cs="Times New Roman"/>
                <w:sz w:val="18"/>
                <w:szCs w:val="18"/>
              </w:rPr>
              <w:t>КурилкинА.А</w:t>
            </w:r>
            <w:proofErr w:type="spellEnd"/>
            <w:r>
              <w:rPr>
                <w:rFonts w:ascii="Times New Roman" w:eastAsia="Cambria" w:hAnsi="Times New Roman" w:cs="Times New Roman"/>
                <w:sz w:val="18"/>
                <w:szCs w:val="18"/>
              </w:rPr>
              <w:t>.</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F03C4D" w:rsidRDefault="00E06012"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BA4820" w:rsidRPr="00C451E4" w:rsidTr="004765FA">
        <w:trPr>
          <w:trHeight w:val="268"/>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Default="00BA4820" w:rsidP="00B0675B">
            <w:pPr>
              <w:widowControl w:val="0"/>
              <w:suppressAutoHyphens/>
              <w:autoSpaceDN w:val="0"/>
              <w:spacing w:after="0" w:line="240" w:lineRule="auto"/>
              <w:jc w:val="center"/>
              <w:rPr>
                <w:rFonts w:ascii="Times New Roman" w:eastAsia="Calibri" w:hAnsi="Times New Roman" w:cs="Times New Roman"/>
                <w:kern w:val="3"/>
                <w:sz w:val="18"/>
                <w:szCs w:val="18"/>
                <w:lang w:eastAsia="ja-JP" w:bidi="fa-IR"/>
              </w:rPr>
            </w:pPr>
          </w:p>
          <w:p w:rsidR="00BA4820" w:rsidRDefault="00BA4820" w:rsidP="00B0675B">
            <w:pPr>
              <w:widowControl w:val="0"/>
              <w:suppressAutoHyphens/>
              <w:autoSpaceDN w:val="0"/>
              <w:spacing w:after="0" w:line="240" w:lineRule="auto"/>
              <w:jc w:val="center"/>
              <w:rPr>
                <w:rFonts w:ascii="Times New Roman" w:eastAsia="Calibri" w:hAnsi="Times New Roman" w:cs="Times New Roman"/>
                <w:kern w:val="3"/>
                <w:sz w:val="18"/>
                <w:szCs w:val="18"/>
                <w:lang w:eastAsia="ja-JP" w:bidi="fa-IR"/>
              </w:rPr>
            </w:pPr>
            <w:r>
              <w:rPr>
                <w:rFonts w:ascii="Times New Roman" w:eastAsia="Calibri" w:hAnsi="Times New Roman" w:cs="Times New Roman"/>
                <w:kern w:val="3"/>
                <w:sz w:val="18"/>
                <w:szCs w:val="18"/>
                <w:lang w:eastAsia="ja-JP" w:bidi="fa-IR"/>
              </w:rPr>
              <w:t>32.</w:t>
            </w:r>
          </w:p>
          <w:p w:rsidR="00BA4820" w:rsidRDefault="00BA4820" w:rsidP="00B0675B">
            <w:pPr>
              <w:widowControl w:val="0"/>
              <w:suppressAutoHyphens/>
              <w:autoSpaceDN w:val="0"/>
              <w:spacing w:after="0" w:line="240" w:lineRule="auto"/>
              <w:jc w:val="center"/>
              <w:rPr>
                <w:rFonts w:ascii="Times New Roman" w:eastAsia="Calibri" w:hAnsi="Times New Roman" w:cs="Times New Roman"/>
                <w:kern w:val="3"/>
                <w:sz w:val="18"/>
                <w:szCs w:val="18"/>
                <w:lang w:eastAsia="ja-JP" w:bidi="fa-IR"/>
              </w:rPr>
            </w:pP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E06012" w:rsidP="00B0675B">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р-н.,Густомойский</w:t>
            </w:r>
            <w:proofErr w:type="spellEnd"/>
            <w:r w:rsidRPr="00317EFD">
              <w:rPr>
                <w:rFonts w:ascii="Times New Roman" w:eastAsia="Cambria" w:hAnsi="Times New Roman" w:cs="Times New Roman"/>
                <w:sz w:val="16"/>
                <w:szCs w:val="16"/>
              </w:rPr>
              <w:t xml:space="preserve"> с/</w:t>
            </w:r>
            <w:proofErr w:type="spellStart"/>
            <w:r w:rsidRPr="00317EFD">
              <w:rPr>
                <w:rFonts w:ascii="Times New Roman" w:eastAsia="Cambria" w:hAnsi="Times New Roman" w:cs="Times New Roman"/>
                <w:sz w:val="16"/>
                <w:szCs w:val="16"/>
              </w:rPr>
              <w:t>с,</w:t>
            </w:r>
            <w:r>
              <w:rPr>
                <w:rFonts w:ascii="Times New Roman" w:eastAsia="Cambria" w:hAnsi="Times New Roman" w:cs="Times New Roman"/>
                <w:sz w:val="16"/>
                <w:szCs w:val="16"/>
              </w:rPr>
              <w:t>х</w:t>
            </w:r>
            <w:proofErr w:type="gramStart"/>
            <w:r>
              <w:rPr>
                <w:rFonts w:ascii="Times New Roman" w:eastAsia="Cambria" w:hAnsi="Times New Roman" w:cs="Times New Roman"/>
                <w:sz w:val="16"/>
                <w:szCs w:val="16"/>
              </w:rPr>
              <w:t>.С</w:t>
            </w:r>
            <w:proofErr w:type="gramEnd"/>
            <w:r>
              <w:rPr>
                <w:rFonts w:ascii="Times New Roman" w:eastAsia="Cambria" w:hAnsi="Times New Roman" w:cs="Times New Roman"/>
                <w:sz w:val="16"/>
                <w:szCs w:val="16"/>
              </w:rPr>
              <w:t>еребряный</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E06012" w:rsidP="00B0675B">
            <w:pPr>
              <w:spacing w:after="0" w:line="240" w:lineRule="auto"/>
              <w:jc w:val="both"/>
              <w:rPr>
                <w:rFonts w:ascii="Times New Roman" w:eastAsia="Cambria" w:hAnsi="Times New Roman" w:cs="Times New Roman"/>
                <w:sz w:val="18"/>
                <w:szCs w:val="18"/>
              </w:rPr>
            </w:pPr>
            <w:r>
              <w:rPr>
                <w:rFonts w:ascii="Times New Roman" w:eastAsia="Cambria" w:hAnsi="Times New Roman" w:cs="Times New Roman"/>
                <w:sz w:val="18"/>
                <w:szCs w:val="18"/>
              </w:rPr>
              <w:t>ИЖС</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E06012"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1500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E06012"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08</w:t>
            </w:r>
            <w:r w:rsidRPr="00317EFD">
              <w:rPr>
                <w:rFonts w:ascii="Times New Roman" w:eastAsia="Cambria" w:hAnsi="Times New Roman" w:cs="Times New Roman"/>
                <w:sz w:val="16"/>
                <w:szCs w:val="16"/>
              </w:rPr>
              <w:t>.</w:t>
            </w:r>
            <w:r>
              <w:rPr>
                <w:rFonts w:ascii="Times New Roman" w:eastAsia="Cambria" w:hAnsi="Times New Roman" w:cs="Times New Roman"/>
                <w:sz w:val="16"/>
                <w:szCs w:val="16"/>
              </w:rPr>
              <w:t>10</w:t>
            </w:r>
            <w:r w:rsidRPr="00317EFD">
              <w:rPr>
                <w:rFonts w:ascii="Times New Roman" w:eastAsia="Cambria" w:hAnsi="Times New Roman" w:cs="Times New Roman"/>
                <w:sz w:val="16"/>
                <w:szCs w:val="16"/>
              </w:rPr>
              <w:t>.20</w:t>
            </w:r>
            <w:r>
              <w:rPr>
                <w:rFonts w:ascii="Times New Roman" w:eastAsia="Cambria" w:hAnsi="Times New Roman" w:cs="Times New Roman"/>
                <w:sz w:val="16"/>
                <w:szCs w:val="16"/>
              </w:rPr>
              <w:t>15</w:t>
            </w:r>
            <w:r w:rsidRPr="00317EFD">
              <w:rPr>
                <w:rFonts w:ascii="Times New Roman" w:eastAsia="Cambria" w:hAnsi="Times New Roman" w:cs="Times New Roman"/>
                <w:sz w:val="16"/>
                <w:szCs w:val="16"/>
              </w:rPr>
              <w:t>-</w:t>
            </w:r>
            <w:r>
              <w:rPr>
                <w:rFonts w:ascii="Times New Roman" w:eastAsia="Cambria" w:hAnsi="Times New Roman" w:cs="Times New Roman"/>
                <w:sz w:val="16"/>
                <w:szCs w:val="16"/>
              </w:rPr>
              <w:t>08</w:t>
            </w:r>
            <w:r w:rsidRPr="00317EFD">
              <w:rPr>
                <w:rFonts w:ascii="Times New Roman" w:eastAsia="Cambria" w:hAnsi="Times New Roman" w:cs="Times New Roman"/>
                <w:sz w:val="16"/>
                <w:szCs w:val="16"/>
              </w:rPr>
              <w:t>.</w:t>
            </w:r>
            <w:r>
              <w:rPr>
                <w:rFonts w:ascii="Times New Roman" w:eastAsia="Cambria" w:hAnsi="Times New Roman" w:cs="Times New Roman"/>
                <w:sz w:val="16"/>
                <w:szCs w:val="16"/>
              </w:rPr>
              <w:t>10</w:t>
            </w:r>
            <w:r w:rsidRPr="00317EFD">
              <w:rPr>
                <w:rFonts w:ascii="Times New Roman" w:eastAsia="Cambria" w:hAnsi="Times New Roman" w:cs="Times New Roman"/>
                <w:sz w:val="16"/>
                <w:szCs w:val="16"/>
              </w:rPr>
              <w:t>.20</w:t>
            </w:r>
            <w:r>
              <w:rPr>
                <w:rFonts w:ascii="Times New Roman" w:eastAsia="Cambria" w:hAnsi="Times New Roman" w:cs="Times New Roman"/>
                <w:sz w:val="16"/>
                <w:szCs w:val="16"/>
              </w:rPr>
              <w:t>45</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E06012"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465,0</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E06012" w:rsidP="00B0675B">
            <w:pPr>
              <w:spacing w:after="0" w:line="240" w:lineRule="auto"/>
              <w:jc w:val="center"/>
              <w:rPr>
                <w:rFonts w:ascii="Times New Roman" w:eastAsia="Cambria" w:hAnsi="Times New Roman" w:cs="Times New Roman"/>
                <w:sz w:val="18"/>
                <w:szCs w:val="18"/>
              </w:rPr>
            </w:pPr>
            <w:proofErr w:type="spellStart"/>
            <w:r>
              <w:rPr>
                <w:rFonts w:ascii="Times New Roman" w:eastAsia="Cambria" w:hAnsi="Times New Roman" w:cs="Times New Roman"/>
                <w:sz w:val="18"/>
                <w:szCs w:val="18"/>
              </w:rPr>
              <w:t>КурилкинА.А</w:t>
            </w:r>
            <w:proofErr w:type="spellEnd"/>
            <w:r>
              <w:rPr>
                <w:rFonts w:ascii="Times New Roman" w:eastAsia="Cambria" w:hAnsi="Times New Roman" w:cs="Times New Roman"/>
                <w:sz w:val="18"/>
                <w:szCs w:val="18"/>
              </w:rPr>
              <w:t>.</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F03C4D" w:rsidRDefault="00E06012"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BA4820" w:rsidRPr="00C451E4" w:rsidTr="004765FA">
        <w:trPr>
          <w:trHeight w:val="268"/>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Default="00BA4820" w:rsidP="00B0675B">
            <w:pPr>
              <w:widowControl w:val="0"/>
              <w:suppressAutoHyphens/>
              <w:autoSpaceDN w:val="0"/>
              <w:spacing w:after="0" w:line="240" w:lineRule="auto"/>
              <w:jc w:val="center"/>
              <w:rPr>
                <w:rFonts w:ascii="Times New Roman" w:eastAsia="Calibri" w:hAnsi="Times New Roman" w:cs="Times New Roman"/>
                <w:kern w:val="3"/>
                <w:sz w:val="18"/>
                <w:szCs w:val="18"/>
                <w:lang w:eastAsia="ja-JP" w:bidi="fa-IR"/>
              </w:rPr>
            </w:pPr>
          </w:p>
          <w:p w:rsidR="00BA4820" w:rsidRDefault="00BA4820" w:rsidP="00B0675B">
            <w:pPr>
              <w:widowControl w:val="0"/>
              <w:suppressAutoHyphens/>
              <w:autoSpaceDN w:val="0"/>
              <w:spacing w:after="0" w:line="240" w:lineRule="auto"/>
              <w:jc w:val="center"/>
              <w:rPr>
                <w:rFonts w:ascii="Times New Roman" w:eastAsia="Calibri" w:hAnsi="Times New Roman" w:cs="Times New Roman"/>
                <w:kern w:val="3"/>
                <w:sz w:val="18"/>
                <w:szCs w:val="18"/>
                <w:lang w:eastAsia="ja-JP" w:bidi="fa-IR"/>
              </w:rPr>
            </w:pPr>
            <w:r>
              <w:rPr>
                <w:rFonts w:ascii="Times New Roman" w:eastAsia="Calibri" w:hAnsi="Times New Roman" w:cs="Times New Roman"/>
                <w:kern w:val="3"/>
                <w:sz w:val="18"/>
                <w:szCs w:val="18"/>
                <w:lang w:eastAsia="ja-JP" w:bidi="fa-IR"/>
              </w:rPr>
              <w:t>33.</w:t>
            </w:r>
          </w:p>
          <w:p w:rsidR="00BA4820" w:rsidRDefault="00BA4820" w:rsidP="00B0675B">
            <w:pPr>
              <w:widowControl w:val="0"/>
              <w:suppressAutoHyphens/>
              <w:autoSpaceDN w:val="0"/>
              <w:spacing w:after="0" w:line="240" w:lineRule="auto"/>
              <w:jc w:val="center"/>
              <w:rPr>
                <w:rFonts w:ascii="Times New Roman" w:eastAsia="Calibri" w:hAnsi="Times New Roman" w:cs="Times New Roman"/>
                <w:kern w:val="3"/>
                <w:sz w:val="18"/>
                <w:szCs w:val="18"/>
                <w:lang w:eastAsia="ja-JP" w:bidi="fa-IR"/>
              </w:rPr>
            </w:pP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E06012" w:rsidP="00E06012">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w:t>
            </w:r>
            <w:proofErr w:type="gramStart"/>
            <w:r w:rsidRPr="00317EFD">
              <w:rPr>
                <w:rFonts w:ascii="Times New Roman" w:eastAsia="Cambria" w:hAnsi="Times New Roman" w:cs="Times New Roman"/>
                <w:sz w:val="16"/>
                <w:szCs w:val="16"/>
              </w:rPr>
              <w:t>.</w:t>
            </w:r>
            <w:r>
              <w:rPr>
                <w:rFonts w:ascii="Times New Roman" w:eastAsia="Cambria" w:hAnsi="Times New Roman" w:cs="Times New Roman"/>
                <w:sz w:val="16"/>
                <w:szCs w:val="16"/>
              </w:rPr>
              <w:t>К</w:t>
            </w:r>
            <w:proofErr w:type="gramEnd"/>
            <w:r>
              <w:rPr>
                <w:rFonts w:ascii="Times New Roman" w:eastAsia="Cambria" w:hAnsi="Times New Roman" w:cs="Times New Roman"/>
                <w:sz w:val="16"/>
                <w:szCs w:val="16"/>
              </w:rPr>
              <w:t>удинцевский</w:t>
            </w:r>
            <w:proofErr w:type="spellEnd"/>
            <w:r>
              <w:rPr>
                <w:rFonts w:ascii="Times New Roman" w:eastAsia="Cambria" w:hAnsi="Times New Roman" w:cs="Times New Roman"/>
                <w:sz w:val="16"/>
                <w:szCs w:val="16"/>
              </w:rPr>
              <w:t xml:space="preserve"> с/с.</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E06012" w:rsidP="00B0675B">
            <w:pPr>
              <w:spacing w:after="0" w:line="240" w:lineRule="auto"/>
              <w:jc w:val="both"/>
              <w:rPr>
                <w:rFonts w:ascii="Times New Roman" w:eastAsia="Cambria" w:hAnsi="Times New Roman" w:cs="Times New Roman"/>
                <w:sz w:val="18"/>
                <w:szCs w:val="18"/>
              </w:rPr>
            </w:pPr>
            <w:r>
              <w:rPr>
                <w:rFonts w:ascii="Times New Roman" w:eastAsia="Cambria" w:hAnsi="Times New Roman" w:cs="Times New Roman"/>
                <w:sz w:val="18"/>
                <w:szCs w:val="18"/>
              </w:rPr>
              <w:t>Железнодорожные пути</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E06012"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132</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BA4820"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06</w:t>
            </w:r>
            <w:r w:rsidRPr="00317EFD">
              <w:rPr>
                <w:rFonts w:ascii="Times New Roman" w:eastAsia="Cambria" w:hAnsi="Times New Roman" w:cs="Times New Roman"/>
                <w:sz w:val="16"/>
                <w:szCs w:val="16"/>
              </w:rPr>
              <w:t>.0</w:t>
            </w:r>
            <w:r>
              <w:rPr>
                <w:rFonts w:ascii="Times New Roman" w:eastAsia="Cambria" w:hAnsi="Times New Roman" w:cs="Times New Roman"/>
                <w:sz w:val="16"/>
                <w:szCs w:val="16"/>
              </w:rPr>
              <w:t>6</w:t>
            </w:r>
            <w:r w:rsidRPr="00317EFD">
              <w:rPr>
                <w:rFonts w:ascii="Times New Roman" w:eastAsia="Cambria" w:hAnsi="Times New Roman" w:cs="Times New Roman"/>
                <w:sz w:val="16"/>
                <w:szCs w:val="16"/>
              </w:rPr>
              <w:t>.2022-</w:t>
            </w:r>
            <w:r>
              <w:rPr>
                <w:rFonts w:ascii="Times New Roman" w:eastAsia="Cambria" w:hAnsi="Times New Roman" w:cs="Times New Roman"/>
                <w:sz w:val="16"/>
                <w:szCs w:val="16"/>
              </w:rPr>
              <w:t>05</w:t>
            </w:r>
            <w:r w:rsidRPr="00317EFD">
              <w:rPr>
                <w:rFonts w:ascii="Times New Roman" w:eastAsia="Cambria" w:hAnsi="Times New Roman" w:cs="Times New Roman"/>
                <w:sz w:val="16"/>
                <w:szCs w:val="16"/>
              </w:rPr>
              <w:t>.0</w:t>
            </w:r>
            <w:r>
              <w:rPr>
                <w:rFonts w:ascii="Times New Roman" w:eastAsia="Cambria" w:hAnsi="Times New Roman" w:cs="Times New Roman"/>
                <w:sz w:val="16"/>
                <w:szCs w:val="16"/>
              </w:rPr>
              <w:t>6</w:t>
            </w:r>
            <w:r w:rsidRPr="00317EFD">
              <w:rPr>
                <w:rFonts w:ascii="Times New Roman" w:eastAsia="Cambria" w:hAnsi="Times New Roman" w:cs="Times New Roman"/>
                <w:sz w:val="16"/>
                <w:szCs w:val="16"/>
              </w:rPr>
              <w:t>.20</w:t>
            </w:r>
            <w:r>
              <w:rPr>
                <w:rFonts w:ascii="Times New Roman" w:eastAsia="Cambria" w:hAnsi="Times New Roman" w:cs="Times New Roman"/>
                <w:sz w:val="16"/>
                <w:szCs w:val="16"/>
              </w:rPr>
              <w:t>32</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E06012"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316,24</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E06012"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 xml:space="preserve">АО </w:t>
            </w:r>
            <w:proofErr w:type="spellStart"/>
            <w:r>
              <w:rPr>
                <w:rFonts w:ascii="Times New Roman" w:eastAsia="Cambria" w:hAnsi="Times New Roman" w:cs="Times New Roman"/>
                <w:sz w:val="18"/>
                <w:szCs w:val="18"/>
              </w:rPr>
              <w:t>Курсквтормед</w:t>
            </w:r>
            <w:proofErr w:type="spellEnd"/>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F03C4D" w:rsidRDefault="00E06012"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BA4820" w:rsidRPr="00C451E4" w:rsidTr="004765FA">
        <w:trPr>
          <w:trHeight w:val="268"/>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Default="00BA4820" w:rsidP="00B0675B">
            <w:pPr>
              <w:widowControl w:val="0"/>
              <w:suppressAutoHyphens/>
              <w:autoSpaceDN w:val="0"/>
              <w:spacing w:after="0" w:line="240" w:lineRule="auto"/>
              <w:jc w:val="center"/>
              <w:rPr>
                <w:rFonts w:ascii="Times New Roman" w:eastAsia="Calibri" w:hAnsi="Times New Roman" w:cs="Times New Roman"/>
                <w:kern w:val="3"/>
                <w:sz w:val="18"/>
                <w:szCs w:val="18"/>
                <w:lang w:eastAsia="ja-JP" w:bidi="fa-IR"/>
              </w:rPr>
            </w:pPr>
          </w:p>
          <w:p w:rsidR="00BA4820" w:rsidRDefault="00BA4820" w:rsidP="00B0675B">
            <w:pPr>
              <w:widowControl w:val="0"/>
              <w:suppressAutoHyphens/>
              <w:autoSpaceDN w:val="0"/>
              <w:spacing w:after="0" w:line="240" w:lineRule="auto"/>
              <w:jc w:val="center"/>
              <w:rPr>
                <w:rFonts w:ascii="Times New Roman" w:eastAsia="Calibri" w:hAnsi="Times New Roman" w:cs="Times New Roman"/>
                <w:kern w:val="3"/>
                <w:sz w:val="18"/>
                <w:szCs w:val="18"/>
                <w:lang w:eastAsia="ja-JP" w:bidi="fa-IR"/>
              </w:rPr>
            </w:pPr>
            <w:r>
              <w:rPr>
                <w:rFonts w:ascii="Times New Roman" w:eastAsia="Calibri" w:hAnsi="Times New Roman" w:cs="Times New Roman"/>
                <w:kern w:val="3"/>
                <w:sz w:val="18"/>
                <w:szCs w:val="18"/>
                <w:lang w:eastAsia="ja-JP" w:bidi="fa-IR"/>
              </w:rPr>
              <w:t>34.</w:t>
            </w:r>
          </w:p>
          <w:p w:rsidR="00BA4820" w:rsidRDefault="00BA4820" w:rsidP="00B0675B">
            <w:pPr>
              <w:widowControl w:val="0"/>
              <w:suppressAutoHyphens/>
              <w:autoSpaceDN w:val="0"/>
              <w:spacing w:after="0" w:line="240" w:lineRule="auto"/>
              <w:jc w:val="center"/>
              <w:rPr>
                <w:rFonts w:ascii="Times New Roman" w:eastAsia="Calibri" w:hAnsi="Times New Roman" w:cs="Times New Roman"/>
                <w:kern w:val="3"/>
                <w:sz w:val="18"/>
                <w:szCs w:val="18"/>
                <w:lang w:eastAsia="ja-JP" w:bidi="fa-IR"/>
              </w:rPr>
            </w:pP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E06012" w:rsidP="00B0675B">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р-н.,Густомойский</w:t>
            </w:r>
            <w:proofErr w:type="spellEnd"/>
            <w:r w:rsidRPr="00317EFD">
              <w:rPr>
                <w:rFonts w:ascii="Times New Roman" w:eastAsia="Cambria" w:hAnsi="Times New Roman" w:cs="Times New Roman"/>
                <w:sz w:val="16"/>
                <w:szCs w:val="16"/>
              </w:rPr>
              <w:t xml:space="preserve"> с/</w:t>
            </w:r>
            <w:proofErr w:type="spellStart"/>
            <w:r w:rsidRPr="00317EFD">
              <w:rPr>
                <w:rFonts w:ascii="Times New Roman" w:eastAsia="Cambria" w:hAnsi="Times New Roman" w:cs="Times New Roman"/>
                <w:sz w:val="16"/>
                <w:szCs w:val="16"/>
              </w:rPr>
              <w:t>с,</w:t>
            </w:r>
            <w:r>
              <w:rPr>
                <w:rFonts w:ascii="Times New Roman" w:eastAsia="Cambria" w:hAnsi="Times New Roman" w:cs="Times New Roman"/>
                <w:sz w:val="16"/>
                <w:szCs w:val="16"/>
              </w:rPr>
              <w:t>с</w:t>
            </w:r>
            <w:proofErr w:type="gramStart"/>
            <w:r>
              <w:rPr>
                <w:rFonts w:ascii="Times New Roman" w:eastAsia="Cambria" w:hAnsi="Times New Roman" w:cs="Times New Roman"/>
                <w:sz w:val="16"/>
                <w:szCs w:val="16"/>
              </w:rPr>
              <w:t>.Б</w:t>
            </w:r>
            <w:proofErr w:type="gramEnd"/>
            <w:r>
              <w:rPr>
                <w:rFonts w:ascii="Times New Roman" w:eastAsia="Cambria" w:hAnsi="Times New Roman" w:cs="Times New Roman"/>
                <w:sz w:val="16"/>
                <w:szCs w:val="16"/>
              </w:rPr>
              <w:t>анищи</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E06012" w:rsidP="00B0675B">
            <w:pPr>
              <w:spacing w:after="0" w:line="240" w:lineRule="auto"/>
              <w:jc w:val="both"/>
              <w:rPr>
                <w:rFonts w:ascii="Times New Roman" w:eastAsia="Cambria" w:hAnsi="Times New Roman" w:cs="Times New Roman"/>
                <w:sz w:val="18"/>
                <w:szCs w:val="18"/>
              </w:rPr>
            </w:pPr>
            <w:r>
              <w:rPr>
                <w:rFonts w:ascii="Times New Roman" w:eastAsia="Cambria" w:hAnsi="Times New Roman" w:cs="Times New Roman"/>
                <w:sz w:val="18"/>
                <w:szCs w:val="18"/>
              </w:rPr>
              <w:t>ИЖС</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E06012"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1500</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E06012" w:rsidP="00E06012">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20</w:t>
            </w:r>
            <w:r w:rsidR="00BA4820" w:rsidRPr="00317EFD">
              <w:rPr>
                <w:rFonts w:ascii="Times New Roman" w:eastAsia="Cambria" w:hAnsi="Times New Roman" w:cs="Times New Roman"/>
                <w:sz w:val="16"/>
                <w:szCs w:val="16"/>
              </w:rPr>
              <w:t>.</w:t>
            </w:r>
            <w:r>
              <w:rPr>
                <w:rFonts w:ascii="Times New Roman" w:eastAsia="Cambria" w:hAnsi="Times New Roman" w:cs="Times New Roman"/>
                <w:sz w:val="16"/>
                <w:szCs w:val="16"/>
              </w:rPr>
              <w:t>12</w:t>
            </w:r>
            <w:r w:rsidR="00BA4820" w:rsidRPr="00317EFD">
              <w:rPr>
                <w:rFonts w:ascii="Times New Roman" w:eastAsia="Cambria" w:hAnsi="Times New Roman" w:cs="Times New Roman"/>
                <w:sz w:val="16"/>
                <w:szCs w:val="16"/>
              </w:rPr>
              <w:t>.2022-</w:t>
            </w:r>
            <w:r>
              <w:rPr>
                <w:rFonts w:ascii="Times New Roman" w:eastAsia="Cambria" w:hAnsi="Times New Roman" w:cs="Times New Roman"/>
                <w:sz w:val="16"/>
                <w:szCs w:val="16"/>
              </w:rPr>
              <w:t>19</w:t>
            </w:r>
            <w:r w:rsidR="00BA4820" w:rsidRPr="00317EFD">
              <w:rPr>
                <w:rFonts w:ascii="Times New Roman" w:eastAsia="Cambria" w:hAnsi="Times New Roman" w:cs="Times New Roman"/>
                <w:sz w:val="16"/>
                <w:szCs w:val="16"/>
              </w:rPr>
              <w:t>.</w:t>
            </w:r>
            <w:r>
              <w:rPr>
                <w:rFonts w:ascii="Times New Roman" w:eastAsia="Cambria" w:hAnsi="Times New Roman" w:cs="Times New Roman"/>
                <w:sz w:val="16"/>
                <w:szCs w:val="16"/>
              </w:rPr>
              <w:t>12</w:t>
            </w:r>
            <w:r w:rsidR="00BA4820" w:rsidRPr="00317EFD">
              <w:rPr>
                <w:rFonts w:ascii="Times New Roman" w:eastAsia="Cambria" w:hAnsi="Times New Roman" w:cs="Times New Roman"/>
                <w:sz w:val="16"/>
                <w:szCs w:val="16"/>
              </w:rPr>
              <w:t>.20</w:t>
            </w:r>
            <w:r w:rsidR="00BA4820">
              <w:rPr>
                <w:rFonts w:ascii="Times New Roman" w:eastAsia="Cambria" w:hAnsi="Times New Roman" w:cs="Times New Roman"/>
                <w:sz w:val="16"/>
                <w:szCs w:val="16"/>
              </w:rPr>
              <w:t>32</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E06012"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454,82</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E06012"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Ефремова Г.И.</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F03C4D" w:rsidRDefault="00E06012" w:rsidP="00B0675B">
            <w:pPr>
              <w:spacing w:after="0" w:line="240" w:lineRule="auto"/>
              <w:jc w:val="center"/>
              <w:rPr>
                <w:rFonts w:ascii="Times New Roman" w:eastAsia="Cambria" w:hAnsi="Times New Roman" w:cs="Times New Roman"/>
                <w:sz w:val="18"/>
                <w:szCs w:val="18"/>
              </w:rPr>
            </w:pPr>
            <w:r w:rsidRPr="00F03C4D">
              <w:rPr>
                <w:rFonts w:ascii="Times New Roman" w:eastAsia="Cambria" w:hAnsi="Times New Roman" w:cs="Times New Roman"/>
                <w:sz w:val="18"/>
                <w:szCs w:val="18"/>
              </w:rPr>
              <w:t>без торгов</w:t>
            </w:r>
          </w:p>
        </w:tc>
      </w:tr>
      <w:tr w:rsidR="00BA4820" w:rsidRPr="00C451E4" w:rsidTr="004765FA">
        <w:trPr>
          <w:trHeight w:val="268"/>
        </w:trPr>
        <w:tc>
          <w:tcPr>
            <w:tcW w:w="56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Default="00BA4820" w:rsidP="00B0675B">
            <w:pPr>
              <w:widowControl w:val="0"/>
              <w:suppressAutoHyphens/>
              <w:autoSpaceDN w:val="0"/>
              <w:spacing w:after="0" w:line="240" w:lineRule="auto"/>
              <w:jc w:val="center"/>
              <w:rPr>
                <w:rFonts w:ascii="Times New Roman" w:eastAsia="Calibri" w:hAnsi="Times New Roman" w:cs="Times New Roman"/>
                <w:kern w:val="3"/>
                <w:sz w:val="18"/>
                <w:szCs w:val="18"/>
                <w:lang w:eastAsia="ja-JP" w:bidi="fa-IR"/>
              </w:rPr>
            </w:pPr>
          </w:p>
          <w:p w:rsidR="00BA4820" w:rsidRDefault="00BA4820" w:rsidP="00B0675B">
            <w:pPr>
              <w:widowControl w:val="0"/>
              <w:suppressAutoHyphens/>
              <w:autoSpaceDN w:val="0"/>
              <w:spacing w:after="0" w:line="240" w:lineRule="auto"/>
              <w:jc w:val="center"/>
              <w:rPr>
                <w:rFonts w:ascii="Times New Roman" w:eastAsia="Calibri" w:hAnsi="Times New Roman" w:cs="Times New Roman"/>
                <w:kern w:val="3"/>
                <w:sz w:val="18"/>
                <w:szCs w:val="18"/>
                <w:lang w:eastAsia="ja-JP" w:bidi="fa-IR"/>
              </w:rPr>
            </w:pPr>
            <w:r>
              <w:rPr>
                <w:rFonts w:ascii="Times New Roman" w:eastAsia="Calibri" w:hAnsi="Times New Roman" w:cs="Times New Roman"/>
                <w:kern w:val="3"/>
                <w:sz w:val="18"/>
                <w:szCs w:val="18"/>
                <w:lang w:eastAsia="ja-JP" w:bidi="fa-IR"/>
              </w:rPr>
              <w:t>35.</w:t>
            </w:r>
          </w:p>
          <w:p w:rsidR="00BA4820" w:rsidRDefault="00BA4820" w:rsidP="00B0675B">
            <w:pPr>
              <w:widowControl w:val="0"/>
              <w:suppressAutoHyphens/>
              <w:autoSpaceDN w:val="0"/>
              <w:spacing w:after="0" w:line="240" w:lineRule="auto"/>
              <w:jc w:val="center"/>
              <w:rPr>
                <w:rFonts w:ascii="Times New Roman" w:eastAsia="Calibri" w:hAnsi="Times New Roman" w:cs="Times New Roman"/>
                <w:kern w:val="3"/>
                <w:sz w:val="18"/>
                <w:szCs w:val="18"/>
                <w:lang w:eastAsia="ja-JP" w:bidi="fa-IR"/>
              </w:rPr>
            </w:pPr>
          </w:p>
        </w:tc>
        <w:tc>
          <w:tcPr>
            <w:tcW w:w="169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8F7456" w:rsidP="008F7456">
            <w:pPr>
              <w:spacing w:after="0" w:line="240" w:lineRule="auto"/>
              <w:jc w:val="both"/>
              <w:rPr>
                <w:rFonts w:ascii="Times New Roman" w:eastAsia="Cambria" w:hAnsi="Times New Roman" w:cs="Times New Roman"/>
                <w:sz w:val="18"/>
                <w:szCs w:val="18"/>
              </w:rPr>
            </w:pPr>
            <w:r w:rsidRPr="00317EFD">
              <w:rPr>
                <w:rFonts w:ascii="Times New Roman" w:eastAsia="Cambria" w:hAnsi="Times New Roman" w:cs="Times New Roman"/>
                <w:sz w:val="16"/>
                <w:szCs w:val="16"/>
              </w:rPr>
              <w:t xml:space="preserve">Курская обл. Льговский </w:t>
            </w:r>
            <w:proofErr w:type="spellStart"/>
            <w:r w:rsidRPr="00317EFD">
              <w:rPr>
                <w:rFonts w:ascii="Times New Roman" w:eastAsia="Cambria" w:hAnsi="Times New Roman" w:cs="Times New Roman"/>
                <w:sz w:val="16"/>
                <w:szCs w:val="16"/>
              </w:rPr>
              <w:t>р-н.,Густомойский</w:t>
            </w:r>
            <w:proofErr w:type="spellEnd"/>
            <w:r w:rsidRPr="00317EFD">
              <w:rPr>
                <w:rFonts w:ascii="Times New Roman" w:eastAsia="Cambria" w:hAnsi="Times New Roman" w:cs="Times New Roman"/>
                <w:sz w:val="16"/>
                <w:szCs w:val="16"/>
              </w:rPr>
              <w:t xml:space="preserve"> с/</w:t>
            </w:r>
            <w:proofErr w:type="spellStart"/>
            <w:r w:rsidRPr="00317EFD">
              <w:rPr>
                <w:rFonts w:ascii="Times New Roman" w:eastAsia="Cambria" w:hAnsi="Times New Roman" w:cs="Times New Roman"/>
                <w:sz w:val="16"/>
                <w:szCs w:val="16"/>
              </w:rPr>
              <w:t>с,</w:t>
            </w:r>
            <w:r>
              <w:rPr>
                <w:rFonts w:ascii="Times New Roman" w:eastAsia="Cambria" w:hAnsi="Times New Roman" w:cs="Times New Roman"/>
                <w:sz w:val="16"/>
                <w:szCs w:val="16"/>
              </w:rPr>
              <w:t>д</w:t>
            </w:r>
            <w:proofErr w:type="gramStart"/>
            <w:r>
              <w:rPr>
                <w:rFonts w:ascii="Times New Roman" w:eastAsia="Cambria" w:hAnsi="Times New Roman" w:cs="Times New Roman"/>
                <w:sz w:val="16"/>
                <w:szCs w:val="16"/>
              </w:rPr>
              <w:t>.П</w:t>
            </w:r>
            <w:proofErr w:type="gramEnd"/>
            <w:r>
              <w:rPr>
                <w:rFonts w:ascii="Times New Roman" w:eastAsia="Cambria" w:hAnsi="Times New Roman" w:cs="Times New Roman"/>
                <w:sz w:val="16"/>
                <w:szCs w:val="16"/>
              </w:rPr>
              <w:t>ристень</w:t>
            </w:r>
            <w:proofErr w:type="spellEnd"/>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8F7456" w:rsidP="00B0675B">
            <w:pPr>
              <w:spacing w:after="0" w:line="240" w:lineRule="auto"/>
              <w:jc w:val="both"/>
              <w:rPr>
                <w:rFonts w:ascii="Times New Roman" w:eastAsia="Cambria" w:hAnsi="Times New Roman" w:cs="Times New Roman"/>
                <w:sz w:val="18"/>
                <w:szCs w:val="18"/>
              </w:rPr>
            </w:pPr>
            <w:r>
              <w:rPr>
                <w:rFonts w:ascii="Times New Roman" w:eastAsia="Cambria" w:hAnsi="Times New Roman" w:cs="Times New Roman"/>
                <w:sz w:val="18"/>
                <w:szCs w:val="18"/>
              </w:rPr>
              <w:t>сенокошение</w:t>
            </w: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8F7456"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68903</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8F7456" w:rsidP="008F7456">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6"/>
                <w:szCs w:val="16"/>
              </w:rPr>
              <w:t>30</w:t>
            </w:r>
            <w:r w:rsidR="00BA4820" w:rsidRPr="00317EFD">
              <w:rPr>
                <w:rFonts w:ascii="Times New Roman" w:eastAsia="Cambria" w:hAnsi="Times New Roman" w:cs="Times New Roman"/>
                <w:sz w:val="16"/>
                <w:szCs w:val="16"/>
              </w:rPr>
              <w:t>.</w:t>
            </w:r>
            <w:r>
              <w:rPr>
                <w:rFonts w:ascii="Times New Roman" w:eastAsia="Cambria" w:hAnsi="Times New Roman" w:cs="Times New Roman"/>
                <w:sz w:val="16"/>
                <w:szCs w:val="16"/>
              </w:rPr>
              <w:t>12</w:t>
            </w:r>
            <w:r w:rsidR="00BA4820" w:rsidRPr="00317EFD">
              <w:rPr>
                <w:rFonts w:ascii="Times New Roman" w:eastAsia="Cambria" w:hAnsi="Times New Roman" w:cs="Times New Roman"/>
                <w:sz w:val="16"/>
                <w:szCs w:val="16"/>
              </w:rPr>
              <w:t>.2022-</w:t>
            </w:r>
            <w:r>
              <w:rPr>
                <w:rFonts w:ascii="Times New Roman" w:eastAsia="Cambria" w:hAnsi="Times New Roman" w:cs="Times New Roman"/>
                <w:sz w:val="16"/>
                <w:szCs w:val="16"/>
              </w:rPr>
              <w:t>30</w:t>
            </w:r>
            <w:r w:rsidR="00BA4820" w:rsidRPr="00317EFD">
              <w:rPr>
                <w:rFonts w:ascii="Times New Roman" w:eastAsia="Cambria" w:hAnsi="Times New Roman" w:cs="Times New Roman"/>
                <w:sz w:val="16"/>
                <w:szCs w:val="16"/>
              </w:rPr>
              <w:t>.</w:t>
            </w:r>
            <w:r>
              <w:rPr>
                <w:rFonts w:ascii="Times New Roman" w:eastAsia="Cambria" w:hAnsi="Times New Roman" w:cs="Times New Roman"/>
                <w:sz w:val="16"/>
                <w:szCs w:val="16"/>
              </w:rPr>
              <w:t>12</w:t>
            </w:r>
            <w:r w:rsidR="00BA4820" w:rsidRPr="00317EFD">
              <w:rPr>
                <w:rFonts w:ascii="Times New Roman" w:eastAsia="Cambria" w:hAnsi="Times New Roman" w:cs="Times New Roman"/>
                <w:sz w:val="16"/>
                <w:szCs w:val="16"/>
              </w:rPr>
              <w:t>.20</w:t>
            </w:r>
            <w:r>
              <w:rPr>
                <w:rFonts w:ascii="Times New Roman" w:eastAsia="Cambria" w:hAnsi="Times New Roman" w:cs="Times New Roman"/>
                <w:sz w:val="16"/>
                <w:szCs w:val="16"/>
              </w:rPr>
              <w:t>4</w:t>
            </w:r>
            <w:r w:rsidR="00BA4820">
              <w:rPr>
                <w:rFonts w:ascii="Times New Roman" w:eastAsia="Cambria" w:hAnsi="Times New Roman" w:cs="Times New Roman"/>
                <w:sz w:val="16"/>
                <w:szCs w:val="16"/>
              </w:rPr>
              <w:t>2</w:t>
            </w: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8F7456"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13477,43</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212479" w:rsidRDefault="00E06012"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Наумкина Е.В.</w:t>
            </w: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F03C4D" w:rsidRDefault="00E06012" w:rsidP="00B0675B">
            <w:pPr>
              <w:spacing w:after="0" w:line="240" w:lineRule="auto"/>
              <w:jc w:val="center"/>
              <w:rPr>
                <w:rFonts w:ascii="Times New Roman" w:eastAsia="Cambria" w:hAnsi="Times New Roman" w:cs="Times New Roman"/>
                <w:sz w:val="18"/>
                <w:szCs w:val="18"/>
              </w:rPr>
            </w:pPr>
            <w:r>
              <w:rPr>
                <w:rFonts w:ascii="Times New Roman" w:eastAsia="Cambria" w:hAnsi="Times New Roman" w:cs="Times New Roman"/>
                <w:sz w:val="18"/>
                <w:szCs w:val="18"/>
              </w:rPr>
              <w:t>аукцион</w:t>
            </w:r>
          </w:p>
        </w:tc>
      </w:tr>
      <w:tr w:rsidR="00BA4820" w:rsidRPr="00C451E4" w:rsidTr="004765FA">
        <w:trPr>
          <w:trHeight w:val="70"/>
        </w:trPr>
        <w:tc>
          <w:tcPr>
            <w:tcW w:w="2264"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rsidR="00BA4820" w:rsidRPr="000C3726" w:rsidRDefault="00BA4820" w:rsidP="00B0675B">
            <w:pPr>
              <w:spacing w:after="0" w:line="240" w:lineRule="auto"/>
              <w:rPr>
                <w:rFonts w:ascii="Times New Roman" w:eastAsia="Cambria" w:hAnsi="Times New Roman" w:cs="Times New Roman"/>
                <w:b/>
                <w:sz w:val="18"/>
                <w:szCs w:val="18"/>
              </w:rPr>
            </w:pPr>
            <w:r w:rsidRPr="000C3726">
              <w:rPr>
                <w:rFonts w:ascii="Times New Roman" w:hAnsi="Times New Roman" w:cs="Times New Roman"/>
                <w:b/>
                <w:sz w:val="18"/>
                <w:szCs w:val="18"/>
              </w:rPr>
              <w:t>ИТОГО</w:t>
            </w:r>
          </w:p>
        </w:tc>
        <w:tc>
          <w:tcPr>
            <w:tcW w:w="169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BA4820" w:rsidP="00B0675B">
            <w:pPr>
              <w:spacing w:after="0" w:line="240" w:lineRule="auto"/>
              <w:jc w:val="center"/>
              <w:rPr>
                <w:rFonts w:ascii="Times New Roman" w:eastAsia="Cambria" w:hAnsi="Times New Roman" w:cs="Times New Roman"/>
                <w:sz w:val="18"/>
                <w:szCs w:val="18"/>
              </w:rPr>
            </w:pPr>
          </w:p>
        </w:tc>
        <w:tc>
          <w:tcPr>
            <w:tcW w:w="993"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BA4820" w:rsidP="00B0675B">
            <w:pPr>
              <w:spacing w:after="0" w:line="240" w:lineRule="auto"/>
              <w:jc w:val="center"/>
              <w:rPr>
                <w:rFonts w:ascii="Times New Roman" w:eastAsia="Cambria" w:hAnsi="Times New Roman" w:cs="Times New Roman"/>
                <w:sz w:val="18"/>
                <w:szCs w:val="18"/>
              </w:rPr>
            </w:pP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BA4820" w:rsidP="00B0675B">
            <w:pPr>
              <w:spacing w:after="0" w:line="240" w:lineRule="auto"/>
              <w:jc w:val="center"/>
              <w:rPr>
                <w:rFonts w:ascii="Times New Roman" w:eastAsia="Cambria" w:hAnsi="Times New Roman" w:cs="Times New Roman"/>
                <w:sz w:val="18"/>
                <w:szCs w:val="18"/>
              </w:rPr>
            </w:pPr>
          </w:p>
        </w:tc>
        <w:tc>
          <w:tcPr>
            <w:tcW w:w="1134"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511788" w:rsidP="00B0675B">
            <w:pPr>
              <w:spacing w:after="0" w:line="240" w:lineRule="auto"/>
              <w:jc w:val="center"/>
              <w:rPr>
                <w:rFonts w:ascii="Times New Roman" w:eastAsia="Cambria" w:hAnsi="Times New Roman" w:cs="Times New Roman"/>
                <w:sz w:val="18"/>
                <w:szCs w:val="18"/>
              </w:rPr>
            </w:pPr>
            <w:r>
              <w:rPr>
                <w:rFonts w:ascii="Times New Roman" w:hAnsi="Times New Roman" w:cs="Times New Roman"/>
                <w:sz w:val="18"/>
                <w:szCs w:val="18"/>
              </w:rPr>
              <w:t>567248,67</w:t>
            </w:r>
          </w:p>
        </w:tc>
        <w:tc>
          <w:tcPr>
            <w:tcW w:w="1559"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BA4820" w:rsidP="00B0675B">
            <w:pPr>
              <w:spacing w:after="0" w:line="240" w:lineRule="auto"/>
              <w:rPr>
                <w:rFonts w:ascii="Times New Roman" w:eastAsia="Cambria" w:hAnsi="Times New Roman" w:cs="Times New Roman"/>
                <w:sz w:val="18"/>
                <w:szCs w:val="18"/>
              </w:rPr>
            </w:pPr>
          </w:p>
        </w:tc>
        <w:tc>
          <w:tcPr>
            <w:tcW w:w="1565"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820" w:rsidRPr="00C451E4" w:rsidRDefault="00BA4820" w:rsidP="00B0675B">
            <w:pPr>
              <w:spacing w:after="0" w:line="240" w:lineRule="auto"/>
              <w:rPr>
                <w:rFonts w:ascii="Times New Roman" w:eastAsia="Cambria" w:hAnsi="Times New Roman" w:cs="Times New Roman"/>
                <w:sz w:val="18"/>
                <w:szCs w:val="18"/>
              </w:rPr>
            </w:pPr>
          </w:p>
        </w:tc>
      </w:tr>
    </w:tbl>
    <w:p w:rsidR="005D3937" w:rsidRPr="004765FA" w:rsidRDefault="005D3937" w:rsidP="005D3937">
      <w:pPr>
        <w:widowControl w:val="0"/>
        <w:suppressAutoHyphens/>
        <w:autoSpaceDN w:val="0"/>
        <w:spacing w:after="0" w:line="240" w:lineRule="auto"/>
        <w:ind w:firstLine="709"/>
        <w:jc w:val="both"/>
        <w:rPr>
          <w:rFonts w:ascii="Times New Roman" w:eastAsia="Andale Sans UI" w:hAnsi="Times New Roman" w:cs="Tahoma"/>
          <w:kern w:val="2"/>
          <w:sz w:val="16"/>
          <w:szCs w:val="16"/>
          <w:lang w:eastAsia="ja-JP" w:bidi="fa-IR"/>
        </w:rPr>
      </w:pPr>
    </w:p>
    <w:p w:rsidR="005D3937" w:rsidRDefault="005D3937" w:rsidP="005D3937">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proofErr w:type="gramStart"/>
      <w:r>
        <w:rPr>
          <w:rFonts w:ascii="Times New Roman" w:eastAsia="Andale Sans UI" w:hAnsi="Times New Roman" w:cs="Tahoma"/>
          <w:kern w:val="2"/>
          <w:sz w:val="24"/>
          <w:szCs w:val="24"/>
          <w:lang w:eastAsia="ja-JP" w:bidi="fa-IR"/>
        </w:rPr>
        <w:t>Данные</w:t>
      </w:r>
      <w:r w:rsidR="004765FA">
        <w:rPr>
          <w:rFonts w:ascii="Times New Roman" w:eastAsia="Andale Sans UI" w:hAnsi="Times New Roman" w:cs="Tahoma"/>
          <w:kern w:val="2"/>
          <w:sz w:val="24"/>
          <w:szCs w:val="24"/>
          <w:lang w:eastAsia="ja-JP" w:bidi="fa-IR"/>
        </w:rPr>
        <w:t>, представленные в</w:t>
      </w:r>
      <w:r>
        <w:rPr>
          <w:rFonts w:ascii="Times New Roman" w:eastAsia="Andale Sans UI" w:hAnsi="Times New Roman" w:cs="Tahoma"/>
          <w:kern w:val="2"/>
          <w:sz w:val="24"/>
          <w:szCs w:val="24"/>
          <w:lang w:eastAsia="ja-JP" w:bidi="fa-IR"/>
        </w:rPr>
        <w:t xml:space="preserve"> таблиц</w:t>
      </w:r>
      <w:r w:rsidR="004765FA">
        <w:rPr>
          <w:rFonts w:ascii="Times New Roman" w:eastAsia="Andale Sans UI" w:hAnsi="Times New Roman" w:cs="Tahoma"/>
          <w:kern w:val="2"/>
          <w:sz w:val="24"/>
          <w:szCs w:val="24"/>
          <w:lang w:eastAsia="ja-JP" w:bidi="fa-IR"/>
        </w:rPr>
        <w:t xml:space="preserve">е </w:t>
      </w:r>
      <w:r>
        <w:rPr>
          <w:rFonts w:ascii="Times New Roman" w:eastAsia="Andale Sans UI" w:hAnsi="Times New Roman" w:cs="Tahoma"/>
          <w:kern w:val="2"/>
          <w:sz w:val="24"/>
          <w:szCs w:val="24"/>
          <w:lang w:eastAsia="ja-JP" w:bidi="fa-IR"/>
        </w:rPr>
        <w:t>показывают</w:t>
      </w:r>
      <w:proofErr w:type="gramEnd"/>
      <w:r>
        <w:rPr>
          <w:rFonts w:ascii="Times New Roman" w:eastAsia="Andale Sans UI" w:hAnsi="Times New Roman" w:cs="Tahoma"/>
          <w:kern w:val="2"/>
          <w:sz w:val="24"/>
          <w:szCs w:val="24"/>
          <w:lang w:eastAsia="ja-JP" w:bidi="fa-IR"/>
        </w:rPr>
        <w:t xml:space="preserve">, что </w:t>
      </w:r>
      <w:r w:rsidRPr="006D25A8">
        <w:rPr>
          <w:rFonts w:ascii="Times New Roman" w:eastAsia="Andale Sans UI" w:hAnsi="Times New Roman" w:cs="Tahoma"/>
          <w:kern w:val="2"/>
          <w:sz w:val="24"/>
          <w:szCs w:val="24"/>
          <w:lang w:eastAsia="ja-JP" w:bidi="fa-IR"/>
        </w:rPr>
        <w:t>большая часть</w:t>
      </w:r>
      <w:r>
        <w:rPr>
          <w:rFonts w:ascii="Times New Roman" w:eastAsia="Andale Sans UI" w:hAnsi="Times New Roman" w:cs="Tahoma"/>
          <w:kern w:val="2"/>
          <w:sz w:val="24"/>
          <w:szCs w:val="24"/>
          <w:lang w:eastAsia="ja-JP" w:bidi="fa-IR"/>
        </w:rPr>
        <w:t xml:space="preserve"> земельны</w:t>
      </w:r>
      <w:r w:rsidR="006D25A8">
        <w:rPr>
          <w:rFonts w:ascii="Times New Roman" w:eastAsia="Andale Sans UI" w:hAnsi="Times New Roman" w:cs="Tahoma"/>
          <w:kern w:val="2"/>
          <w:sz w:val="24"/>
          <w:szCs w:val="24"/>
          <w:lang w:eastAsia="ja-JP" w:bidi="fa-IR"/>
        </w:rPr>
        <w:t>х участков</w:t>
      </w:r>
      <w:r>
        <w:rPr>
          <w:rFonts w:ascii="Times New Roman" w:eastAsia="Andale Sans UI" w:hAnsi="Times New Roman" w:cs="Tahoma"/>
          <w:kern w:val="2"/>
          <w:sz w:val="24"/>
          <w:szCs w:val="24"/>
          <w:lang w:eastAsia="ja-JP" w:bidi="fa-IR"/>
        </w:rPr>
        <w:t xml:space="preserve"> предоставлен</w:t>
      </w:r>
      <w:r w:rsidR="006D25A8">
        <w:rPr>
          <w:rFonts w:ascii="Times New Roman" w:eastAsia="Andale Sans UI" w:hAnsi="Times New Roman" w:cs="Tahoma"/>
          <w:kern w:val="2"/>
          <w:sz w:val="24"/>
          <w:szCs w:val="24"/>
          <w:lang w:eastAsia="ja-JP" w:bidi="fa-IR"/>
        </w:rPr>
        <w:t>ы</w:t>
      </w:r>
      <w:r>
        <w:rPr>
          <w:rFonts w:ascii="Times New Roman" w:eastAsia="Andale Sans UI" w:hAnsi="Times New Roman" w:cs="Tahoma"/>
          <w:kern w:val="2"/>
          <w:sz w:val="24"/>
          <w:szCs w:val="24"/>
          <w:lang w:eastAsia="ja-JP" w:bidi="fa-IR"/>
        </w:rPr>
        <w:t xml:space="preserve"> в аренду из земель населенных пунктов без проведения аукционов для ведения личного подсобного хозяйства</w:t>
      </w:r>
      <w:r w:rsidR="006D25A8">
        <w:rPr>
          <w:rFonts w:ascii="Times New Roman" w:eastAsia="Andale Sans UI" w:hAnsi="Times New Roman" w:cs="Tahoma"/>
          <w:kern w:val="2"/>
          <w:sz w:val="24"/>
          <w:szCs w:val="24"/>
          <w:lang w:eastAsia="ja-JP" w:bidi="fa-IR"/>
        </w:rPr>
        <w:t>,</w:t>
      </w:r>
      <w:r w:rsidR="00901EAA">
        <w:rPr>
          <w:rFonts w:ascii="Times New Roman" w:eastAsia="Andale Sans UI" w:hAnsi="Times New Roman" w:cs="Tahoma"/>
          <w:kern w:val="2"/>
          <w:sz w:val="24"/>
          <w:szCs w:val="24"/>
          <w:lang w:eastAsia="ja-JP" w:bidi="fa-IR"/>
        </w:rPr>
        <w:t xml:space="preserve"> </w:t>
      </w:r>
      <w:r w:rsidR="006D25A8">
        <w:rPr>
          <w:rFonts w:ascii="Times New Roman" w:eastAsia="Andale Sans UI" w:hAnsi="Times New Roman" w:cs="Tahoma"/>
          <w:kern w:val="2"/>
          <w:sz w:val="24"/>
          <w:szCs w:val="24"/>
          <w:lang w:eastAsia="ja-JP" w:bidi="fa-IR"/>
        </w:rPr>
        <w:t>садоводство, сенокошения.</w:t>
      </w:r>
    </w:p>
    <w:p w:rsidR="005D3937" w:rsidRPr="00766253" w:rsidRDefault="004765FA" w:rsidP="005D3937">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Pr>
          <w:rFonts w:ascii="Times New Roman" w:eastAsia="Andale Sans UI" w:hAnsi="Times New Roman" w:cs="Tahoma"/>
          <w:kern w:val="2"/>
          <w:sz w:val="24"/>
          <w:szCs w:val="24"/>
          <w:lang w:eastAsia="ja-JP" w:bidi="fa-IR"/>
        </w:rPr>
        <w:t xml:space="preserve">В ходе выборочной </w:t>
      </w:r>
      <w:proofErr w:type="gramStart"/>
      <w:r>
        <w:rPr>
          <w:rFonts w:ascii="Times New Roman" w:eastAsia="Andale Sans UI" w:hAnsi="Times New Roman" w:cs="Tahoma"/>
          <w:kern w:val="2"/>
          <w:sz w:val="24"/>
          <w:szCs w:val="24"/>
          <w:lang w:eastAsia="ja-JP" w:bidi="fa-IR"/>
        </w:rPr>
        <w:t>проверки порядка заключения договоров аренды земельных</w:t>
      </w:r>
      <w:proofErr w:type="gramEnd"/>
      <w:r>
        <w:rPr>
          <w:rFonts w:ascii="Times New Roman" w:eastAsia="Andale Sans UI" w:hAnsi="Times New Roman" w:cs="Tahoma"/>
          <w:kern w:val="2"/>
          <w:sz w:val="24"/>
          <w:szCs w:val="24"/>
          <w:lang w:eastAsia="ja-JP" w:bidi="fa-IR"/>
        </w:rPr>
        <w:t xml:space="preserve"> участков, </w:t>
      </w:r>
      <w:r w:rsidR="003C5070">
        <w:rPr>
          <w:rFonts w:ascii="Times New Roman" w:eastAsia="Andale Sans UI" w:hAnsi="Times New Roman" w:cs="Tahoma"/>
          <w:kern w:val="2"/>
          <w:sz w:val="24"/>
          <w:szCs w:val="24"/>
          <w:lang w:eastAsia="ja-JP" w:bidi="fa-IR"/>
        </w:rPr>
        <w:t xml:space="preserve">порядка определения величины арендной платы, </w:t>
      </w:r>
      <w:r>
        <w:rPr>
          <w:rFonts w:ascii="Times New Roman" w:eastAsia="Andale Sans UI" w:hAnsi="Times New Roman" w:cs="Tahoma"/>
          <w:kern w:val="2"/>
          <w:sz w:val="24"/>
          <w:szCs w:val="24"/>
          <w:lang w:eastAsia="ja-JP" w:bidi="fa-IR"/>
        </w:rPr>
        <w:t xml:space="preserve">нарушений не установлено: </w:t>
      </w:r>
    </w:p>
    <w:p w:rsidR="00F35FD8" w:rsidRPr="00766253" w:rsidRDefault="005D3937" w:rsidP="00F35FD8">
      <w:pPr>
        <w:pStyle w:val="afb"/>
        <w:shd w:val="clear" w:color="auto" w:fill="FFFFFF"/>
        <w:spacing w:before="0" w:beforeAutospacing="0" w:after="0" w:afterAutospacing="0"/>
        <w:ind w:firstLine="709"/>
        <w:jc w:val="both"/>
        <w:rPr>
          <w:rFonts w:eastAsia="Andale Sans UI" w:cs="Tahoma"/>
          <w:b/>
          <w:bCs/>
          <w:i/>
          <w:iCs/>
          <w:kern w:val="2"/>
          <w:lang w:eastAsia="ja-JP" w:bidi="fa-IR"/>
        </w:rPr>
      </w:pPr>
      <w:r w:rsidRPr="00766253">
        <w:rPr>
          <w:rFonts w:eastAsia="Andale Sans UI" w:cs="Tahoma"/>
          <w:b/>
          <w:bCs/>
          <w:i/>
          <w:iCs/>
          <w:kern w:val="2"/>
          <w:lang w:eastAsia="ja-JP" w:bidi="fa-IR"/>
        </w:rPr>
        <w:t>-земельный участок с кадастровым номером 46:</w:t>
      </w:r>
      <w:r w:rsidR="008119F4">
        <w:rPr>
          <w:rFonts w:eastAsia="Andale Sans UI" w:cs="Tahoma"/>
          <w:b/>
          <w:bCs/>
          <w:i/>
          <w:iCs/>
          <w:kern w:val="2"/>
          <w:lang w:eastAsia="ja-JP" w:bidi="fa-IR"/>
        </w:rPr>
        <w:t>13</w:t>
      </w:r>
      <w:r w:rsidRPr="00766253">
        <w:rPr>
          <w:rFonts w:eastAsia="Andale Sans UI" w:cs="Tahoma"/>
          <w:b/>
          <w:bCs/>
          <w:i/>
          <w:iCs/>
          <w:kern w:val="2"/>
          <w:lang w:eastAsia="ja-JP" w:bidi="fa-IR"/>
        </w:rPr>
        <w:t>:</w:t>
      </w:r>
      <w:r w:rsidR="008119F4">
        <w:rPr>
          <w:rFonts w:eastAsia="Andale Sans UI" w:cs="Tahoma"/>
          <w:b/>
          <w:bCs/>
          <w:i/>
          <w:iCs/>
          <w:kern w:val="2"/>
          <w:lang w:eastAsia="ja-JP" w:bidi="fa-IR"/>
        </w:rPr>
        <w:t>040103</w:t>
      </w:r>
      <w:r w:rsidRPr="00766253">
        <w:rPr>
          <w:rFonts w:eastAsia="Andale Sans UI" w:cs="Tahoma"/>
          <w:b/>
          <w:bCs/>
          <w:i/>
          <w:iCs/>
          <w:kern w:val="2"/>
          <w:lang w:eastAsia="ja-JP" w:bidi="fa-IR"/>
        </w:rPr>
        <w:t>:</w:t>
      </w:r>
      <w:r w:rsidR="008119F4">
        <w:rPr>
          <w:rFonts w:eastAsia="Andale Sans UI" w:cs="Tahoma"/>
          <w:b/>
          <w:bCs/>
          <w:i/>
          <w:iCs/>
          <w:kern w:val="2"/>
          <w:lang w:eastAsia="ja-JP" w:bidi="fa-IR"/>
        </w:rPr>
        <w:t>14</w:t>
      </w:r>
      <w:r w:rsidR="00F35FD8" w:rsidRPr="00766253">
        <w:rPr>
          <w:rFonts w:eastAsia="Andale Sans UI" w:cs="Tahoma"/>
          <w:b/>
          <w:bCs/>
          <w:i/>
          <w:iCs/>
          <w:kern w:val="2"/>
          <w:lang w:eastAsia="ja-JP" w:bidi="fa-IR"/>
        </w:rPr>
        <w:t xml:space="preserve">, площадь земельного участка </w:t>
      </w:r>
      <w:r w:rsidR="008119F4">
        <w:rPr>
          <w:rFonts w:eastAsia="Andale Sans UI" w:cs="Tahoma"/>
          <w:b/>
          <w:bCs/>
          <w:i/>
          <w:iCs/>
          <w:kern w:val="2"/>
          <w:lang w:eastAsia="ja-JP" w:bidi="fa-IR"/>
        </w:rPr>
        <w:t>6500</w:t>
      </w:r>
      <w:r w:rsidR="00F35FD8" w:rsidRPr="00766253">
        <w:rPr>
          <w:rFonts w:eastAsia="Andale Sans UI" w:cs="Tahoma"/>
          <w:b/>
          <w:bCs/>
          <w:i/>
          <w:iCs/>
          <w:kern w:val="2"/>
          <w:lang w:eastAsia="ja-JP" w:bidi="fa-IR"/>
        </w:rPr>
        <w:t xml:space="preserve"> кв. м., разрешенное использование: ведение личного подсобного хозяйства. Местоположение земельного участка: Курская область, </w:t>
      </w:r>
      <w:r w:rsidR="008119F4">
        <w:rPr>
          <w:rFonts w:eastAsia="Andale Sans UI" w:cs="Tahoma"/>
          <w:b/>
          <w:bCs/>
          <w:i/>
          <w:iCs/>
          <w:kern w:val="2"/>
          <w:lang w:eastAsia="ja-JP" w:bidi="fa-IR"/>
        </w:rPr>
        <w:t>Льговск</w:t>
      </w:r>
      <w:r w:rsidR="00BB2B21">
        <w:rPr>
          <w:rFonts w:eastAsia="Andale Sans UI" w:cs="Tahoma"/>
          <w:b/>
          <w:bCs/>
          <w:i/>
          <w:iCs/>
          <w:kern w:val="2"/>
          <w:lang w:eastAsia="ja-JP" w:bidi="fa-IR"/>
        </w:rPr>
        <w:t>ий</w:t>
      </w:r>
      <w:r w:rsidR="00F35FD8" w:rsidRPr="00766253">
        <w:rPr>
          <w:rFonts w:eastAsia="Andale Sans UI" w:cs="Tahoma"/>
          <w:b/>
          <w:bCs/>
          <w:i/>
          <w:iCs/>
          <w:kern w:val="2"/>
          <w:lang w:eastAsia="ja-JP" w:bidi="fa-IR"/>
        </w:rPr>
        <w:t xml:space="preserve"> район, </w:t>
      </w:r>
      <w:proofErr w:type="spellStart"/>
      <w:r w:rsidR="00F35FD8" w:rsidRPr="00766253">
        <w:rPr>
          <w:rFonts w:eastAsia="Andale Sans UI" w:cs="Tahoma"/>
          <w:b/>
          <w:bCs/>
          <w:i/>
          <w:iCs/>
          <w:kern w:val="2"/>
          <w:lang w:eastAsia="ja-JP" w:bidi="fa-IR"/>
        </w:rPr>
        <w:t>В</w:t>
      </w:r>
      <w:r w:rsidR="008119F4">
        <w:rPr>
          <w:rFonts w:eastAsia="Andale Sans UI" w:cs="Tahoma"/>
          <w:b/>
          <w:bCs/>
          <w:i/>
          <w:iCs/>
          <w:kern w:val="2"/>
          <w:lang w:eastAsia="ja-JP" w:bidi="fa-IR"/>
        </w:rPr>
        <w:t>ышнедеревенский</w:t>
      </w:r>
      <w:proofErr w:type="spellEnd"/>
      <w:r w:rsidR="008119F4">
        <w:rPr>
          <w:rFonts w:eastAsia="Andale Sans UI" w:cs="Tahoma"/>
          <w:b/>
          <w:bCs/>
          <w:i/>
          <w:iCs/>
          <w:kern w:val="2"/>
          <w:lang w:eastAsia="ja-JP" w:bidi="fa-IR"/>
        </w:rPr>
        <w:t xml:space="preserve"> сельсовет, с. Вышние Деревеньки</w:t>
      </w:r>
      <w:r w:rsidR="00C74DD9" w:rsidRPr="00766253">
        <w:rPr>
          <w:rFonts w:eastAsia="Andale Sans UI" w:cs="Tahoma"/>
          <w:b/>
          <w:bCs/>
          <w:i/>
          <w:iCs/>
          <w:kern w:val="2"/>
          <w:lang w:eastAsia="ja-JP" w:bidi="fa-IR"/>
        </w:rPr>
        <w:t>.</w:t>
      </w:r>
    </w:p>
    <w:p w:rsidR="00F35FD8" w:rsidRPr="00722BF7" w:rsidRDefault="00F35FD8" w:rsidP="00F35FD8">
      <w:pPr>
        <w:pStyle w:val="afb"/>
        <w:shd w:val="clear" w:color="auto" w:fill="FFFFFF"/>
        <w:spacing w:before="0" w:beforeAutospacing="0" w:after="0" w:afterAutospacing="0"/>
        <w:ind w:firstLine="709"/>
        <w:jc w:val="both"/>
      </w:pPr>
      <w:r w:rsidRPr="00722BF7">
        <w:lastRenderedPageBreak/>
        <w:t>В соответствии с </w:t>
      </w:r>
      <w:r w:rsidRPr="00722BF7">
        <w:rPr>
          <w:iCs/>
        </w:rPr>
        <w:t xml:space="preserve">Земельным кодексом РФ, на основании Постановления Администрации </w:t>
      </w:r>
      <w:r w:rsidR="008119F4">
        <w:rPr>
          <w:iCs/>
        </w:rPr>
        <w:t>Льговского</w:t>
      </w:r>
      <w:r w:rsidRPr="00722BF7">
        <w:rPr>
          <w:iCs/>
        </w:rPr>
        <w:t xml:space="preserve"> района Курской области №</w:t>
      </w:r>
      <w:r w:rsidR="008119F4">
        <w:rPr>
          <w:iCs/>
        </w:rPr>
        <w:t>33</w:t>
      </w:r>
      <w:r w:rsidRPr="00722BF7">
        <w:rPr>
          <w:iCs/>
        </w:rPr>
        <w:t xml:space="preserve"> от 2</w:t>
      </w:r>
      <w:r w:rsidR="008119F4">
        <w:rPr>
          <w:iCs/>
        </w:rPr>
        <w:t>8</w:t>
      </w:r>
      <w:r w:rsidRPr="00722BF7">
        <w:rPr>
          <w:iCs/>
        </w:rPr>
        <w:t>.01.2021г. «О предоставлении в аренду земельного участка»</w:t>
      </w:r>
      <w:r w:rsidRPr="00722BF7">
        <w:t xml:space="preserve">между Администрацией </w:t>
      </w:r>
      <w:r w:rsidR="008119F4">
        <w:t>Льговского</w:t>
      </w:r>
      <w:r w:rsidRPr="00722BF7">
        <w:t xml:space="preserve"> района Курской области и </w:t>
      </w:r>
      <w:r w:rsidR="008119F4">
        <w:t>Мартыновым А.Е</w:t>
      </w:r>
      <w:r w:rsidRPr="00722BF7">
        <w:t>. заключен договор аренды земельного участка №</w:t>
      </w:r>
      <w:r w:rsidR="008119F4">
        <w:t>33</w:t>
      </w:r>
      <w:r w:rsidRPr="00722BF7">
        <w:t xml:space="preserve"> от 2</w:t>
      </w:r>
      <w:r w:rsidR="008119F4">
        <w:t>8</w:t>
      </w:r>
      <w:r w:rsidRPr="00722BF7">
        <w:t xml:space="preserve">.01.2021г. со сроком аренды 20 лет и общей суммой арендной платы составляющей </w:t>
      </w:r>
      <w:r w:rsidR="008119F4">
        <w:t>30,9</w:t>
      </w:r>
      <w:r w:rsidRPr="00722BF7">
        <w:t xml:space="preserve"> тыс. рублей</w:t>
      </w:r>
      <w:proofErr w:type="gramStart"/>
      <w:r w:rsidRPr="00722BF7">
        <w:t>.В</w:t>
      </w:r>
      <w:proofErr w:type="gramEnd"/>
      <w:r w:rsidRPr="00722BF7">
        <w:t xml:space="preserve">еличина арендной платы </w:t>
      </w:r>
      <w:proofErr w:type="gramStart"/>
      <w:r w:rsidRPr="00722BF7">
        <w:t xml:space="preserve">определена в соответствии с постановлением Администрации Курской области </w:t>
      </w:r>
      <w:r w:rsidRPr="00722BF7">
        <w:rPr>
          <w:rFonts w:eastAsia="Calibri" w:cs="Tahoma"/>
          <w:kern w:val="3"/>
          <w:lang w:eastAsia="ja-JP" w:bidi="fa-IR"/>
        </w:rPr>
        <w:t xml:space="preserve">от 27.03.2017г. №249-па "Об утверждении Порядка определения размера арендной платы за земельные участки, находящиеся в собственности Курской области, и земельные участки, государственная собственность на которые не разграничена, предоставленные в аренду без торгов" </w:t>
      </w:r>
      <w:r w:rsidRPr="00722BF7">
        <w:t>по формуле:</w:t>
      </w:r>
      <w:proofErr w:type="gramEnd"/>
    </w:p>
    <w:p w:rsidR="00F35FD8" w:rsidRPr="00722BF7" w:rsidRDefault="00F35FD8" w:rsidP="00F35FD8">
      <w:pPr>
        <w:pStyle w:val="afb"/>
        <w:shd w:val="clear" w:color="auto" w:fill="FFFFFF"/>
        <w:spacing w:before="0" w:beforeAutospacing="0" w:after="0" w:afterAutospacing="0"/>
        <w:ind w:firstLine="709"/>
        <w:jc w:val="both"/>
      </w:pPr>
      <w:r w:rsidRPr="00722BF7">
        <w:t xml:space="preserve">А=КС </w:t>
      </w:r>
      <w:proofErr w:type="spellStart"/>
      <w:r w:rsidRPr="00722BF7">
        <w:t>х</w:t>
      </w:r>
      <w:proofErr w:type="spellEnd"/>
      <w:r w:rsidRPr="00722BF7">
        <w:t xml:space="preserve"> </w:t>
      </w:r>
      <w:proofErr w:type="spellStart"/>
      <w:r w:rsidRPr="00722BF7">
        <w:t>Кви</w:t>
      </w:r>
      <w:proofErr w:type="spellEnd"/>
      <w:r w:rsidRPr="00722BF7">
        <w:t xml:space="preserve"> </w:t>
      </w:r>
      <w:proofErr w:type="spellStart"/>
      <w:r w:rsidRPr="00722BF7">
        <w:t>х</w:t>
      </w:r>
      <w:proofErr w:type="spellEnd"/>
      <w:r w:rsidRPr="00722BF7">
        <w:t xml:space="preserve"> </w:t>
      </w:r>
      <w:proofErr w:type="spellStart"/>
      <w:r w:rsidRPr="00722BF7">
        <w:t>Ка</w:t>
      </w:r>
      <w:proofErr w:type="spellEnd"/>
      <w:r w:rsidRPr="00722BF7">
        <w:t xml:space="preserve">, </w:t>
      </w:r>
    </w:p>
    <w:p w:rsidR="00F35FD8" w:rsidRPr="00722BF7" w:rsidRDefault="00F35FD8" w:rsidP="00F35FD8">
      <w:pPr>
        <w:pStyle w:val="afb"/>
        <w:shd w:val="clear" w:color="auto" w:fill="FFFFFF"/>
        <w:spacing w:before="0" w:beforeAutospacing="0" w:after="0" w:afterAutospacing="0"/>
        <w:ind w:firstLine="709"/>
        <w:jc w:val="both"/>
      </w:pPr>
      <w:r w:rsidRPr="00722BF7">
        <w:t xml:space="preserve">где КС – кадастровая стоимость земельного участка; </w:t>
      </w:r>
      <w:proofErr w:type="spellStart"/>
      <w:r w:rsidRPr="00722BF7">
        <w:t>Кви</w:t>
      </w:r>
      <w:proofErr w:type="spellEnd"/>
      <w:r w:rsidRPr="00722BF7">
        <w:t xml:space="preserve"> – коэффициент вида разрешенного (функционального) использования земельного участка; Ка – коэффициент дифференциации по видам деятельности арендаторов внутри одного вида функционального использования земельного участка. </w:t>
      </w:r>
    </w:p>
    <w:p w:rsidR="00CF48F7" w:rsidRPr="00722BF7" w:rsidRDefault="00CF48F7" w:rsidP="00864177">
      <w:pPr>
        <w:pStyle w:val="afb"/>
        <w:shd w:val="clear" w:color="auto" w:fill="FFFFFF"/>
        <w:spacing w:before="0" w:beforeAutospacing="0" w:after="0" w:afterAutospacing="0"/>
        <w:ind w:firstLine="709"/>
        <w:jc w:val="both"/>
      </w:pPr>
      <w:r w:rsidRPr="00722BF7">
        <w:t xml:space="preserve">Кадастровая стоимость земельного участка: </w:t>
      </w:r>
      <w:r w:rsidR="0060113F">
        <w:t>417820</w:t>
      </w:r>
      <w:r w:rsidRPr="00722BF7">
        <w:t xml:space="preserve"> рублей; </w:t>
      </w:r>
      <w:proofErr w:type="spellStart"/>
      <w:r w:rsidR="00107BB0" w:rsidRPr="00722BF7">
        <w:t>Кви</w:t>
      </w:r>
      <w:proofErr w:type="spellEnd"/>
      <w:r w:rsidR="00901EAA">
        <w:t xml:space="preserve"> </w:t>
      </w:r>
      <w:r w:rsidR="00864177" w:rsidRPr="00722BF7">
        <w:t xml:space="preserve">земельных участков, предназначенных для ведения личного подсобного хозяйства </w:t>
      </w:r>
      <w:r w:rsidR="00107BB0" w:rsidRPr="00722BF7">
        <w:t>= 0,003</w:t>
      </w:r>
      <w:r w:rsidR="0060113F">
        <w:t>7</w:t>
      </w:r>
      <w:r w:rsidR="00864177" w:rsidRPr="00722BF7">
        <w:t xml:space="preserve">; </w:t>
      </w:r>
      <w:r w:rsidR="00107BB0" w:rsidRPr="00722BF7">
        <w:t>Ка = 1</w:t>
      </w:r>
      <w:r w:rsidR="0060113F">
        <w:t>,0</w:t>
      </w:r>
      <w:r w:rsidR="00864177" w:rsidRPr="00722BF7">
        <w:t>.</w:t>
      </w:r>
    </w:p>
    <w:p w:rsidR="00F35FD8" w:rsidRPr="00722BF7" w:rsidRDefault="00F35FD8" w:rsidP="00F35FD8">
      <w:pPr>
        <w:pStyle w:val="afb"/>
        <w:shd w:val="clear" w:color="auto" w:fill="FFFFFF"/>
        <w:spacing w:before="0" w:beforeAutospacing="0" w:after="0" w:afterAutospacing="0"/>
        <w:ind w:firstLine="709"/>
        <w:jc w:val="both"/>
      </w:pPr>
      <w:r w:rsidRPr="00722BF7">
        <w:t xml:space="preserve">Таким образом, ежегодный размер арендной платы составил </w:t>
      </w:r>
      <w:r w:rsidR="0060113F">
        <w:t>417820 х 0,0037</w:t>
      </w:r>
      <w:r w:rsidR="00107BB0" w:rsidRPr="00722BF7">
        <w:t xml:space="preserve"> х 1 = </w:t>
      </w:r>
      <w:r w:rsidR="0060113F">
        <w:t>1545,93</w:t>
      </w:r>
      <w:r w:rsidR="00107BB0" w:rsidRPr="00722BF7">
        <w:t xml:space="preserve"> рублей</w:t>
      </w:r>
      <w:r w:rsidR="00946BD1" w:rsidRPr="00722BF7">
        <w:t>.</w:t>
      </w:r>
    </w:p>
    <w:p w:rsidR="00107BB0" w:rsidRPr="00766253" w:rsidRDefault="005D3937" w:rsidP="005D3937">
      <w:pPr>
        <w:widowControl w:val="0"/>
        <w:suppressAutoHyphens/>
        <w:autoSpaceDN w:val="0"/>
        <w:spacing w:after="0" w:line="240" w:lineRule="auto"/>
        <w:ind w:firstLine="709"/>
        <w:jc w:val="both"/>
        <w:rPr>
          <w:rFonts w:ascii="Times New Roman" w:eastAsia="Andale Sans UI" w:hAnsi="Times New Roman" w:cs="Tahoma"/>
          <w:b/>
          <w:bCs/>
          <w:i/>
          <w:iCs/>
          <w:kern w:val="2"/>
          <w:sz w:val="24"/>
          <w:szCs w:val="24"/>
          <w:lang w:eastAsia="ja-JP" w:bidi="fa-IR"/>
        </w:rPr>
      </w:pPr>
      <w:r w:rsidRPr="00766253">
        <w:rPr>
          <w:rFonts w:ascii="Times New Roman" w:eastAsia="Andale Sans UI" w:hAnsi="Times New Roman" w:cs="Tahoma"/>
          <w:b/>
          <w:bCs/>
          <w:i/>
          <w:iCs/>
          <w:kern w:val="2"/>
          <w:sz w:val="24"/>
          <w:szCs w:val="24"/>
          <w:lang w:eastAsia="ja-JP" w:bidi="fa-IR"/>
        </w:rPr>
        <w:t>-земельный участок с кадастровым номером 46:</w:t>
      </w:r>
      <w:r w:rsidR="00BB2B21">
        <w:rPr>
          <w:rFonts w:ascii="Times New Roman" w:eastAsia="Andale Sans UI" w:hAnsi="Times New Roman" w:cs="Tahoma"/>
          <w:b/>
          <w:bCs/>
          <w:i/>
          <w:iCs/>
          <w:kern w:val="2"/>
          <w:sz w:val="24"/>
          <w:szCs w:val="24"/>
          <w:lang w:eastAsia="ja-JP" w:bidi="fa-IR"/>
        </w:rPr>
        <w:t>13</w:t>
      </w:r>
      <w:r w:rsidRPr="00766253">
        <w:rPr>
          <w:rFonts w:ascii="Times New Roman" w:eastAsia="Andale Sans UI" w:hAnsi="Times New Roman" w:cs="Tahoma"/>
          <w:b/>
          <w:bCs/>
          <w:i/>
          <w:iCs/>
          <w:kern w:val="2"/>
          <w:sz w:val="24"/>
          <w:szCs w:val="24"/>
          <w:lang w:eastAsia="ja-JP" w:bidi="fa-IR"/>
        </w:rPr>
        <w:t>:</w:t>
      </w:r>
      <w:r w:rsidR="00BB2B21">
        <w:rPr>
          <w:rFonts w:ascii="Times New Roman" w:eastAsia="Andale Sans UI" w:hAnsi="Times New Roman" w:cs="Tahoma"/>
          <w:b/>
          <w:bCs/>
          <w:i/>
          <w:iCs/>
          <w:kern w:val="2"/>
          <w:sz w:val="24"/>
          <w:szCs w:val="24"/>
          <w:lang w:eastAsia="ja-JP" w:bidi="fa-IR"/>
        </w:rPr>
        <w:t>040501</w:t>
      </w:r>
      <w:r w:rsidRPr="00766253">
        <w:rPr>
          <w:rFonts w:ascii="Times New Roman" w:eastAsia="Andale Sans UI" w:hAnsi="Times New Roman" w:cs="Tahoma"/>
          <w:b/>
          <w:bCs/>
          <w:i/>
          <w:iCs/>
          <w:kern w:val="2"/>
          <w:sz w:val="24"/>
          <w:szCs w:val="24"/>
          <w:lang w:eastAsia="ja-JP" w:bidi="fa-IR"/>
        </w:rPr>
        <w:t>:</w:t>
      </w:r>
      <w:r w:rsidR="00BB2B21">
        <w:rPr>
          <w:rFonts w:ascii="Times New Roman" w:eastAsia="Andale Sans UI" w:hAnsi="Times New Roman" w:cs="Tahoma"/>
          <w:b/>
          <w:bCs/>
          <w:i/>
          <w:iCs/>
          <w:kern w:val="2"/>
          <w:sz w:val="24"/>
          <w:szCs w:val="24"/>
          <w:lang w:eastAsia="ja-JP" w:bidi="fa-IR"/>
        </w:rPr>
        <w:t>182</w:t>
      </w:r>
      <w:r w:rsidR="00107BB0" w:rsidRPr="00766253">
        <w:rPr>
          <w:rFonts w:ascii="Times New Roman" w:eastAsia="Andale Sans UI" w:hAnsi="Times New Roman" w:cs="Tahoma"/>
          <w:b/>
          <w:bCs/>
          <w:i/>
          <w:iCs/>
          <w:kern w:val="2"/>
          <w:sz w:val="24"/>
          <w:szCs w:val="24"/>
          <w:lang w:eastAsia="ja-JP" w:bidi="fa-IR"/>
        </w:rPr>
        <w:t xml:space="preserve">; площадь земельного участка </w:t>
      </w:r>
      <w:r w:rsidR="00BB2B21">
        <w:rPr>
          <w:rFonts w:ascii="Times New Roman" w:eastAsia="Andale Sans UI" w:hAnsi="Times New Roman" w:cs="Tahoma"/>
          <w:b/>
          <w:bCs/>
          <w:i/>
          <w:iCs/>
          <w:kern w:val="2"/>
          <w:sz w:val="24"/>
          <w:szCs w:val="24"/>
          <w:lang w:eastAsia="ja-JP" w:bidi="fa-IR"/>
        </w:rPr>
        <w:t>800</w:t>
      </w:r>
      <w:r w:rsidR="00107BB0" w:rsidRPr="00766253">
        <w:rPr>
          <w:rFonts w:ascii="Times New Roman" w:eastAsia="Andale Sans UI" w:hAnsi="Times New Roman" w:cs="Tahoma"/>
          <w:b/>
          <w:bCs/>
          <w:i/>
          <w:iCs/>
          <w:kern w:val="2"/>
          <w:sz w:val="24"/>
          <w:szCs w:val="24"/>
          <w:lang w:eastAsia="ja-JP" w:bidi="fa-IR"/>
        </w:rPr>
        <w:t>кв</w:t>
      </w:r>
      <w:proofErr w:type="gramStart"/>
      <w:r w:rsidR="00107BB0" w:rsidRPr="00766253">
        <w:rPr>
          <w:rFonts w:ascii="Times New Roman" w:eastAsia="Andale Sans UI" w:hAnsi="Times New Roman" w:cs="Tahoma"/>
          <w:b/>
          <w:bCs/>
          <w:i/>
          <w:iCs/>
          <w:kern w:val="2"/>
          <w:sz w:val="24"/>
          <w:szCs w:val="24"/>
          <w:lang w:eastAsia="ja-JP" w:bidi="fa-IR"/>
        </w:rPr>
        <w:t>.м</w:t>
      </w:r>
      <w:proofErr w:type="gramEnd"/>
      <w:r w:rsidR="00107BB0" w:rsidRPr="00766253">
        <w:rPr>
          <w:rFonts w:ascii="Times New Roman" w:eastAsia="Andale Sans UI" w:hAnsi="Times New Roman" w:cs="Tahoma"/>
          <w:b/>
          <w:bCs/>
          <w:i/>
          <w:iCs/>
          <w:kern w:val="2"/>
          <w:sz w:val="24"/>
          <w:szCs w:val="24"/>
          <w:lang w:eastAsia="ja-JP" w:bidi="fa-IR"/>
        </w:rPr>
        <w:t xml:space="preserve">, разрешенное использование: ведение личного подсобного хозяйства. Местоположение земельного участка: Курская область, </w:t>
      </w:r>
      <w:r w:rsidR="00BB2B21">
        <w:rPr>
          <w:rFonts w:ascii="Times New Roman" w:eastAsia="Andale Sans UI" w:hAnsi="Times New Roman" w:cs="Tahoma"/>
          <w:b/>
          <w:bCs/>
          <w:i/>
          <w:iCs/>
          <w:kern w:val="2"/>
          <w:sz w:val="24"/>
          <w:szCs w:val="24"/>
          <w:lang w:eastAsia="ja-JP" w:bidi="fa-IR"/>
        </w:rPr>
        <w:t xml:space="preserve">Льговский </w:t>
      </w:r>
      <w:r w:rsidR="00107BB0" w:rsidRPr="00766253">
        <w:rPr>
          <w:rFonts w:ascii="Times New Roman" w:eastAsia="Andale Sans UI" w:hAnsi="Times New Roman" w:cs="Tahoma"/>
          <w:b/>
          <w:bCs/>
          <w:i/>
          <w:iCs/>
          <w:kern w:val="2"/>
          <w:sz w:val="24"/>
          <w:szCs w:val="24"/>
          <w:lang w:eastAsia="ja-JP" w:bidi="fa-IR"/>
        </w:rPr>
        <w:t xml:space="preserve">район, </w:t>
      </w:r>
      <w:proofErr w:type="spellStart"/>
      <w:r w:rsidR="00BB2B21" w:rsidRPr="00766253">
        <w:rPr>
          <w:rFonts w:eastAsia="Andale Sans UI" w:cs="Tahoma"/>
          <w:b/>
          <w:bCs/>
          <w:i/>
          <w:iCs/>
          <w:kern w:val="2"/>
          <w:lang w:eastAsia="ja-JP" w:bidi="fa-IR"/>
        </w:rPr>
        <w:t>В</w:t>
      </w:r>
      <w:r w:rsidR="00BB2B21">
        <w:rPr>
          <w:rFonts w:eastAsia="Andale Sans UI" w:cs="Tahoma"/>
          <w:b/>
          <w:bCs/>
          <w:i/>
          <w:iCs/>
          <w:kern w:val="2"/>
          <w:lang w:eastAsia="ja-JP" w:bidi="fa-IR"/>
        </w:rPr>
        <w:t>ышнедеревенский</w:t>
      </w:r>
      <w:proofErr w:type="spellEnd"/>
      <w:r w:rsidR="00BB2B21">
        <w:rPr>
          <w:rFonts w:eastAsia="Andale Sans UI" w:cs="Tahoma"/>
          <w:b/>
          <w:bCs/>
          <w:i/>
          <w:iCs/>
          <w:kern w:val="2"/>
          <w:lang w:eastAsia="ja-JP" w:bidi="fa-IR"/>
        </w:rPr>
        <w:t xml:space="preserve"> сельсовет</w:t>
      </w:r>
      <w:r w:rsidR="00107BB0" w:rsidRPr="00766253">
        <w:rPr>
          <w:rFonts w:ascii="Times New Roman" w:eastAsia="Andale Sans UI" w:hAnsi="Times New Roman" w:cs="Tahoma"/>
          <w:b/>
          <w:bCs/>
          <w:i/>
          <w:iCs/>
          <w:kern w:val="2"/>
          <w:sz w:val="24"/>
          <w:szCs w:val="24"/>
          <w:lang w:eastAsia="ja-JP" w:bidi="fa-IR"/>
        </w:rPr>
        <w:t xml:space="preserve">, </w:t>
      </w:r>
      <w:r w:rsidR="00BF4AFB">
        <w:rPr>
          <w:rFonts w:ascii="Times New Roman" w:eastAsia="Andale Sans UI" w:hAnsi="Times New Roman" w:cs="Tahoma"/>
          <w:b/>
          <w:bCs/>
          <w:i/>
          <w:iCs/>
          <w:kern w:val="2"/>
          <w:sz w:val="24"/>
          <w:szCs w:val="24"/>
          <w:lang w:eastAsia="ja-JP" w:bidi="fa-IR"/>
        </w:rPr>
        <w:t>д. Красная Новь</w:t>
      </w:r>
      <w:r w:rsidR="00107BB0" w:rsidRPr="00766253">
        <w:rPr>
          <w:rFonts w:ascii="Times New Roman" w:eastAsia="Andale Sans UI" w:hAnsi="Times New Roman" w:cs="Tahoma"/>
          <w:b/>
          <w:bCs/>
          <w:i/>
          <w:iCs/>
          <w:kern w:val="2"/>
          <w:sz w:val="24"/>
          <w:szCs w:val="24"/>
          <w:lang w:eastAsia="ja-JP" w:bidi="fa-IR"/>
        </w:rPr>
        <w:t>.</w:t>
      </w:r>
    </w:p>
    <w:p w:rsidR="00946BD1" w:rsidRPr="00107BB0" w:rsidRDefault="00107BB0" w:rsidP="00946BD1">
      <w:pPr>
        <w:widowControl w:val="0"/>
        <w:suppressAutoHyphens/>
        <w:autoSpaceDN w:val="0"/>
        <w:spacing w:after="0" w:line="240" w:lineRule="auto"/>
        <w:ind w:firstLine="709"/>
        <w:jc w:val="both"/>
        <w:rPr>
          <w:rFonts w:ascii="Times New Roman" w:eastAsia="Andale Sans UI" w:hAnsi="Times New Roman" w:cs="Tahoma"/>
          <w:bCs/>
          <w:iCs/>
          <w:kern w:val="2"/>
          <w:sz w:val="24"/>
          <w:szCs w:val="24"/>
          <w:lang w:eastAsia="ja-JP" w:bidi="fa-IR"/>
        </w:rPr>
      </w:pPr>
      <w:proofErr w:type="gramStart"/>
      <w:r w:rsidRPr="00766253">
        <w:rPr>
          <w:rFonts w:ascii="Times New Roman" w:eastAsia="Andale Sans UI" w:hAnsi="Times New Roman" w:cs="Tahoma"/>
          <w:bCs/>
          <w:iCs/>
          <w:kern w:val="2"/>
          <w:sz w:val="24"/>
          <w:szCs w:val="24"/>
          <w:lang w:eastAsia="ja-JP" w:bidi="fa-IR"/>
        </w:rPr>
        <w:t xml:space="preserve">В соответствии с Земельным кодексом РФ, на основании Постановления Администрации </w:t>
      </w:r>
      <w:r w:rsidR="00BF4AFB">
        <w:rPr>
          <w:rFonts w:ascii="Times New Roman" w:eastAsia="Andale Sans UI" w:hAnsi="Times New Roman" w:cs="Tahoma"/>
          <w:bCs/>
          <w:iCs/>
          <w:kern w:val="2"/>
          <w:sz w:val="24"/>
          <w:szCs w:val="24"/>
          <w:lang w:eastAsia="ja-JP" w:bidi="fa-IR"/>
        </w:rPr>
        <w:t>Льговского</w:t>
      </w:r>
      <w:r w:rsidRPr="00766253">
        <w:rPr>
          <w:rFonts w:ascii="Times New Roman" w:eastAsia="Andale Sans UI" w:hAnsi="Times New Roman" w:cs="Tahoma"/>
          <w:bCs/>
          <w:iCs/>
          <w:kern w:val="2"/>
          <w:sz w:val="24"/>
          <w:szCs w:val="24"/>
          <w:lang w:eastAsia="ja-JP" w:bidi="fa-IR"/>
        </w:rPr>
        <w:t xml:space="preserve"> района Курской области №</w:t>
      </w:r>
      <w:r w:rsidR="00BF4AFB">
        <w:rPr>
          <w:rFonts w:ascii="Times New Roman" w:eastAsia="Andale Sans UI" w:hAnsi="Times New Roman" w:cs="Tahoma"/>
          <w:bCs/>
          <w:iCs/>
          <w:kern w:val="2"/>
          <w:sz w:val="24"/>
          <w:szCs w:val="24"/>
          <w:lang w:eastAsia="ja-JP" w:bidi="fa-IR"/>
        </w:rPr>
        <w:t>51</w:t>
      </w:r>
      <w:r w:rsidRPr="00766253">
        <w:rPr>
          <w:rFonts w:ascii="Times New Roman" w:eastAsia="Andale Sans UI" w:hAnsi="Times New Roman" w:cs="Tahoma"/>
          <w:bCs/>
          <w:iCs/>
          <w:kern w:val="2"/>
          <w:sz w:val="24"/>
          <w:szCs w:val="24"/>
          <w:lang w:eastAsia="ja-JP" w:bidi="fa-IR"/>
        </w:rPr>
        <w:t xml:space="preserve"> от </w:t>
      </w:r>
      <w:r w:rsidR="00BF4AFB">
        <w:rPr>
          <w:rFonts w:ascii="Times New Roman" w:eastAsia="Andale Sans UI" w:hAnsi="Times New Roman" w:cs="Tahoma"/>
          <w:bCs/>
          <w:iCs/>
          <w:kern w:val="2"/>
          <w:sz w:val="24"/>
          <w:szCs w:val="24"/>
          <w:lang w:eastAsia="ja-JP" w:bidi="fa-IR"/>
        </w:rPr>
        <w:t>10</w:t>
      </w:r>
      <w:r w:rsidRPr="00766253">
        <w:rPr>
          <w:rFonts w:ascii="Times New Roman" w:eastAsia="Andale Sans UI" w:hAnsi="Times New Roman" w:cs="Tahoma"/>
          <w:bCs/>
          <w:iCs/>
          <w:kern w:val="2"/>
          <w:sz w:val="24"/>
          <w:szCs w:val="24"/>
          <w:lang w:eastAsia="ja-JP" w:bidi="fa-IR"/>
        </w:rPr>
        <w:t>.0</w:t>
      </w:r>
      <w:r w:rsidR="00BF4AFB">
        <w:rPr>
          <w:rFonts w:ascii="Times New Roman" w:eastAsia="Andale Sans UI" w:hAnsi="Times New Roman" w:cs="Tahoma"/>
          <w:bCs/>
          <w:iCs/>
          <w:kern w:val="2"/>
          <w:sz w:val="24"/>
          <w:szCs w:val="24"/>
          <w:lang w:eastAsia="ja-JP" w:bidi="fa-IR"/>
        </w:rPr>
        <w:t>2</w:t>
      </w:r>
      <w:r w:rsidRPr="00766253">
        <w:rPr>
          <w:rFonts w:ascii="Times New Roman" w:eastAsia="Andale Sans UI" w:hAnsi="Times New Roman" w:cs="Tahoma"/>
          <w:bCs/>
          <w:iCs/>
          <w:kern w:val="2"/>
          <w:sz w:val="24"/>
          <w:szCs w:val="24"/>
          <w:lang w:eastAsia="ja-JP" w:bidi="fa-IR"/>
        </w:rPr>
        <w:t xml:space="preserve">.2021 «О предоставлении в аренду земельного участка» между Администрацией </w:t>
      </w:r>
      <w:r w:rsidR="00BF4AFB">
        <w:rPr>
          <w:rFonts w:ascii="Times New Roman" w:eastAsia="Andale Sans UI" w:hAnsi="Times New Roman" w:cs="Tahoma"/>
          <w:bCs/>
          <w:iCs/>
          <w:kern w:val="2"/>
          <w:sz w:val="24"/>
          <w:szCs w:val="24"/>
          <w:lang w:eastAsia="ja-JP" w:bidi="fa-IR"/>
        </w:rPr>
        <w:t>Льговского</w:t>
      </w:r>
      <w:r w:rsidRPr="00766253">
        <w:rPr>
          <w:rFonts w:ascii="Times New Roman" w:eastAsia="Andale Sans UI" w:hAnsi="Times New Roman" w:cs="Tahoma"/>
          <w:bCs/>
          <w:iCs/>
          <w:kern w:val="2"/>
          <w:sz w:val="24"/>
          <w:szCs w:val="24"/>
          <w:lang w:eastAsia="ja-JP" w:bidi="fa-IR"/>
        </w:rPr>
        <w:t xml:space="preserve"> района Курской области и </w:t>
      </w:r>
      <w:r w:rsidR="00BF4AFB">
        <w:rPr>
          <w:rFonts w:ascii="Times New Roman" w:eastAsia="Andale Sans UI" w:hAnsi="Times New Roman" w:cs="Tahoma"/>
          <w:bCs/>
          <w:iCs/>
          <w:kern w:val="2"/>
          <w:sz w:val="24"/>
          <w:szCs w:val="24"/>
          <w:lang w:eastAsia="ja-JP" w:bidi="fa-IR"/>
        </w:rPr>
        <w:t>Красновым В.А.</w:t>
      </w:r>
      <w:r w:rsidRPr="00766253">
        <w:rPr>
          <w:rFonts w:ascii="Times New Roman" w:eastAsia="Andale Sans UI" w:hAnsi="Times New Roman" w:cs="Tahoma"/>
          <w:bCs/>
          <w:iCs/>
          <w:kern w:val="2"/>
          <w:sz w:val="24"/>
          <w:szCs w:val="24"/>
          <w:lang w:eastAsia="ja-JP" w:bidi="fa-IR"/>
        </w:rPr>
        <w:t xml:space="preserve"> заключен договор аренды земельного участка №</w:t>
      </w:r>
      <w:r w:rsidR="00BF4AFB">
        <w:rPr>
          <w:rFonts w:ascii="Times New Roman" w:eastAsia="Andale Sans UI" w:hAnsi="Times New Roman" w:cs="Tahoma"/>
          <w:bCs/>
          <w:iCs/>
          <w:kern w:val="2"/>
          <w:sz w:val="24"/>
          <w:szCs w:val="24"/>
          <w:lang w:eastAsia="ja-JP" w:bidi="fa-IR"/>
        </w:rPr>
        <w:t>12</w:t>
      </w:r>
      <w:r w:rsidR="00946BD1" w:rsidRPr="00766253">
        <w:rPr>
          <w:rFonts w:ascii="Times New Roman" w:eastAsia="Andale Sans UI" w:hAnsi="Times New Roman" w:cs="Tahoma"/>
          <w:bCs/>
          <w:iCs/>
          <w:kern w:val="2"/>
          <w:sz w:val="24"/>
          <w:szCs w:val="24"/>
          <w:lang w:eastAsia="ja-JP" w:bidi="fa-IR"/>
        </w:rPr>
        <w:t xml:space="preserve"> от </w:t>
      </w:r>
      <w:r w:rsidR="00BF4AFB">
        <w:rPr>
          <w:rFonts w:ascii="Times New Roman" w:eastAsia="Andale Sans UI" w:hAnsi="Times New Roman" w:cs="Tahoma"/>
          <w:bCs/>
          <w:iCs/>
          <w:kern w:val="2"/>
          <w:sz w:val="24"/>
          <w:szCs w:val="24"/>
          <w:lang w:eastAsia="ja-JP" w:bidi="fa-IR"/>
        </w:rPr>
        <w:t>10.02</w:t>
      </w:r>
      <w:r w:rsidR="00946BD1" w:rsidRPr="00766253">
        <w:rPr>
          <w:rFonts w:ascii="Times New Roman" w:eastAsia="Andale Sans UI" w:hAnsi="Times New Roman" w:cs="Tahoma"/>
          <w:bCs/>
          <w:iCs/>
          <w:kern w:val="2"/>
          <w:sz w:val="24"/>
          <w:szCs w:val="24"/>
          <w:lang w:eastAsia="ja-JP" w:bidi="fa-IR"/>
        </w:rPr>
        <w:t xml:space="preserve">.2021 со сроком аренды 20 лет и общей суммой арендной платы, составляющей </w:t>
      </w:r>
      <w:r w:rsidR="00BF4AFB">
        <w:rPr>
          <w:rFonts w:ascii="Times New Roman" w:eastAsia="Andale Sans UI" w:hAnsi="Times New Roman" w:cs="Tahoma"/>
          <w:bCs/>
          <w:iCs/>
          <w:kern w:val="2"/>
          <w:sz w:val="24"/>
          <w:szCs w:val="24"/>
          <w:lang w:eastAsia="ja-JP" w:bidi="fa-IR"/>
        </w:rPr>
        <w:t>6,0</w:t>
      </w:r>
      <w:r w:rsidR="00946BD1" w:rsidRPr="00766253">
        <w:rPr>
          <w:rFonts w:ascii="Times New Roman" w:eastAsia="Andale Sans UI" w:hAnsi="Times New Roman" w:cs="Tahoma"/>
          <w:bCs/>
          <w:iCs/>
          <w:kern w:val="2"/>
          <w:sz w:val="24"/>
          <w:szCs w:val="24"/>
          <w:lang w:eastAsia="ja-JP" w:bidi="fa-IR"/>
        </w:rPr>
        <w:t xml:space="preserve"> тыс. рублей.</w:t>
      </w:r>
      <w:proofErr w:type="gramEnd"/>
      <w:r w:rsidR="00946BD1" w:rsidRPr="00766253">
        <w:rPr>
          <w:rFonts w:ascii="Times New Roman" w:eastAsia="Andale Sans UI" w:hAnsi="Times New Roman" w:cs="Tahoma"/>
          <w:bCs/>
          <w:iCs/>
          <w:kern w:val="2"/>
          <w:sz w:val="24"/>
          <w:szCs w:val="24"/>
          <w:lang w:eastAsia="ja-JP" w:bidi="fa-IR"/>
        </w:rPr>
        <w:t xml:space="preserve"> Величина арендной платы определена в соответствии с постановлением Администрации от 27.03.2017 №249-па «Об утверждении Порядка определения размера арендной платы за земельны</w:t>
      </w:r>
      <w:r w:rsidR="00756BD8" w:rsidRPr="00766253">
        <w:rPr>
          <w:rFonts w:ascii="Times New Roman" w:eastAsia="Andale Sans UI" w:hAnsi="Times New Roman" w:cs="Tahoma"/>
          <w:bCs/>
          <w:iCs/>
          <w:kern w:val="2"/>
          <w:sz w:val="24"/>
          <w:szCs w:val="24"/>
          <w:lang w:eastAsia="ja-JP" w:bidi="fa-IR"/>
        </w:rPr>
        <w:t>е участки</w:t>
      </w:r>
      <w:r w:rsidR="00946BD1" w:rsidRPr="00766253">
        <w:rPr>
          <w:rFonts w:ascii="Times New Roman" w:eastAsia="Andale Sans UI" w:hAnsi="Times New Roman" w:cs="Tahoma"/>
          <w:bCs/>
          <w:iCs/>
          <w:kern w:val="2"/>
          <w:sz w:val="24"/>
          <w:szCs w:val="24"/>
          <w:lang w:eastAsia="ja-JP" w:bidi="fa-IR"/>
        </w:rPr>
        <w:t>, находящиеся в собственности Курской области, и земельные участки, государственная собственность на которые не разграничена, предоставленные в аренду без торгов» и составила</w:t>
      </w:r>
      <w:proofErr w:type="gramStart"/>
      <w:r w:rsidR="00946BD1" w:rsidRPr="00766253">
        <w:rPr>
          <w:rFonts w:ascii="Times New Roman" w:eastAsia="Andale Sans UI" w:hAnsi="Times New Roman" w:cs="Tahoma"/>
          <w:bCs/>
          <w:iCs/>
          <w:kern w:val="2"/>
          <w:sz w:val="24"/>
          <w:szCs w:val="24"/>
          <w:lang w:eastAsia="ja-JP" w:bidi="fa-IR"/>
        </w:rPr>
        <w:t xml:space="preserve"> А</w:t>
      </w:r>
      <w:proofErr w:type="gramEnd"/>
      <w:r w:rsidR="00946BD1" w:rsidRPr="00766253">
        <w:rPr>
          <w:rFonts w:ascii="Times New Roman" w:eastAsia="Andale Sans UI" w:hAnsi="Times New Roman" w:cs="Tahoma"/>
          <w:bCs/>
          <w:iCs/>
          <w:kern w:val="2"/>
          <w:sz w:val="24"/>
          <w:szCs w:val="24"/>
          <w:lang w:eastAsia="ja-JP" w:bidi="fa-IR"/>
        </w:rPr>
        <w:t>=</w:t>
      </w:r>
      <w:r w:rsidR="00BF4AFB">
        <w:rPr>
          <w:rFonts w:ascii="Times New Roman" w:eastAsia="Andale Sans UI" w:hAnsi="Times New Roman" w:cs="Tahoma"/>
          <w:bCs/>
          <w:iCs/>
          <w:kern w:val="2"/>
          <w:sz w:val="24"/>
          <w:szCs w:val="24"/>
          <w:lang w:eastAsia="ja-JP" w:bidi="fa-IR"/>
        </w:rPr>
        <w:t>81160</w:t>
      </w:r>
      <w:r w:rsidR="00946BD1" w:rsidRPr="00766253">
        <w:rPr>
          <w:rFonts w:ascii="Times New Roman" w:eastAsia="Andale Sans UI" w:hAnsi="Times New Roman" w:cs="Tahoma"/>
          <w:bCs/>
          <w:iCs/>
          <w:kern w:val="2"/>
          <w:sz w:val="24"/>
          <w:szCs w:val="24"/>
          <w:lang w:eastAsia="ja-JP" w:bidi="fa-IR"/>
        </w:rPr>
        <w:t xml:space="preserve"> х 0,003</w:t>
      </w:r>
      <w:r w:rsidR="00BF4AFB">
        <w:rPr>
          <w:rFonts w:ascii="Times New Roman" w:eastAsia="Andale Sans UI" w:hAnsi="Times New Roman" w:cs="Tahoma"/>
          <w:bCs/>
          <w:iCs/>
          <w:kern w:val="2"/>
          <w:sz w:val="24"/>
          <w:szCs w:val="24"/>
          <w:lang w:eastAsia="ja-JP" w:bidi="fa-IR"/>
        </w:rPr>
        <w:t>7</w:t>
      </w:r>
      <w:r w:rsidR="00946BD1" w:rsidRPr="00766253">
        <w:rPr>
          <w:rFonts w:ascii="Times New Roman" w:eastAsia="Andale Sans UI" w:hAnsi="Times New Roman" w:cs="Tahoma"/>
          <w:bCs/>
          <w:iCs/>
          <w:kern w:val="2"/>
          <w:sz w:val="24"/>
          <w:szCs w:val="24"/>
          <w:lang w:eastAsia="ja-JP" w:bidi="fa-IR"/>
        </w:rPr>
        <w:t xml:space="preserve"> х 1 = </w:t>
      </w:r>
      <w:r w:rsidR="00BF4AFB">
        <w:rPr>
          <w:rFonts w:ascii="Times New Roman" w:eastAsia="Andale Sans UI" w:hAnsi="Times New Roman" w:cs="Tahoma"/>
          <w:bCs/>
          <w:iCs/>
          <w:kern w:val="2"/>
          <w:sz w:val="24"/>
          <w:szCs w:val="24"/>
          <w:lang w:eastAsia="ja-JP" w:bidi="fa-IR"/>
        </w:rPr>
        <w:t>300,29</w:t>
      </w:r>
      <w:r w:rsidR="00946BD1" w:rsidRPr="00766253">
        <w:rPr>
          <w:rFonts w:ascii="Times New Roman" w:eastAsia="Andale Sans UI" w:hAnsi="Times New Roman" w:cs="Tahoma"/>
          <w:bCs/>
          <w:iCs/>
          <w:kern w:val="2"/>
          <w:sz w:val="24"/>
          <w:szCs w:val="24"/>
          <w:lang w:eastAsia="ja-JP" w:bidi="fa-IR"/>
        </w:rPr>
        <w:t xml:space="preserve"> рублей.</w:t>
      </w:r>
    </w:p>
    <w:p w:rsidR="005D3937" w:rsidRDefault="005D3937" w:rsidP="005D3937">
      <w:pPr>
        <w:widowControl w:val="0"/>
        <w:suppressAutoHyphens/>
        <w:autoSpaceDN w:val="0"/>
        <w:spacing w:after="0" w:line="240" w:lineRule="auto"/>
        <w:ind w:firstLine="709"/>
        <w:jc w:val="both"/>
        <w:rPr>
          <w:rFonts w:ascii="Times New Roman" w:eastAsia="Andale Sans UI" w:hAnsi="Times New Roman" w:cs="Tahoma"/>
          <w:b/>
          <w:bCs/>
          <w:i/>
          <w:iCs/>
          <w:kern w:val="2"/>
          <w:sz w:val="24"/>
          <w:szCs w:val="24"/>
          <w:lang w:eastAsia="ja-JP" w:bidi="fa-IR"/>
        </w:rPr>
      </w:pPr>
      <w:r>
        <w:rPr>
          <w:rFonts w:ascii="Times New Roman" w:eastAsia="Andale Sans UI" w:hAnsi="Times New Roman" w:cs="Tahoma"/>
          <w:b/>
          <w:bCs/>
          <w:i/>
          <w:iCs/>
          <w:kern w:val="2"/>
          <w:sz w:val="24"/>
          <w:szCs w:val="24"/>
          <w:lang w:eastAsia="ja-JP" w:bidi="fa-IR"/>
        </w:rPr>
        <w:t>-</w:t>
      </w:r>
      <w:r w:rsidRPr="004E2742">
        <w:rPr>
          <w:rFonts w:ascii="Times New Roman" w:eastAsia="Andale Sans UI" w:hAnsi="Times New Roman" w:cs="Tahoma"/>
          <w:b/>
          <w:bCs/>
          <w:i/>
          <w:iCs/>
          <w:kern w:val="2"/>
          <w:sz w:val="24"/>
          <w:szCs w:val="24"/>
          <w:lang w:eastAsia="ja-JP" w:bidi="fa-IR"/>
        </w:rPr>
        <w:t>земельный уча</w:t>
      </w:r>
      <w:r>
        <w:rPr>
          <w:rFonts w:ascii="Times New Roman" w:eastAsia="Andale Sans UI" w:hAnsi="Times New Roman" w:cs="Tahoma"/>
          <w:b/>
          <w:bCs/>
          <w:i/>
          <w:iCs/>
          <w:kern w:val="2"/>
          <w:sz w:val="24"/>
          <w:szCs w:val="24"/>
          <w:lang w:eastAsia="ja-JP" w:bidi="fa-IR"/>
        </w:rPr>
        <w:t>сток с кадастровым номером 46:</w:t>
      </w:r>
      <w:r w:rsidR="00BF4AFB">
        <w:rPr>
          <w:rFonts w:ascii="Times New Roman" w:eastAsia="Andale Sans UI" w:hAnsi="Times New Roman" w:cs="Tahoma"/>
          <w:b/>
          <w:bCs/>
          <w:i/>
          <w:iCs/>
          <w:kern w:val="2"/>
          <w:sz w:val="24"/>
          <w:szCs w:val="24"/>
          <w:lang w:eastAsia="ja-JP" w:bidi="fa-IR"/>
        </w:rPr>
        <w:t>13</w:t>
      </w:r>
      <w:r w:rsidR="00D74984">
        <w:rPr>
          <w:rFonts w:ascii="Times New Roman" w:eastAsia="Andale Sans UI" w:hAnsi="Times New Roman" w:cs="Tahoma"/>
          <w:b/>
          <w:bCs/>
          <w:i/>
          <w:iCs/>
          <w:kern w:val="2"/>
          <w:sz w:val="24"/>
          <w:szCs w:val="24"/>
          <w:lang w:eastAsia="ja-JP" w:bidi="fa-IR"/>
        </w:rPr>
        <w:t>:100903</w:t>
      </w:r>
      <w:r w:rsidRPr="004E2742">
        <w:rPr>
          <w:rFonts w:ascii="Times New Roman" w:eastAsia="Andale Sans UI" w:hAnsi="Times New Roman" w:cs="Tahoma"/>
          <w:b/>
          <w:bCs/>
          <w:i/>
          <w:iCs/>
          <w:kern w:val="2"/>
          <w:sz w:val="24"/>
          <w:szCs w:val="24"/>
          <w:lang w:eastAsia="ja-JP" w:bidi="fa-IR"/>
        </w:rPr>
        <w:t>:</w:t>
      </w:r>
      <w:r w:rsidR="00D74984">
        <w:rPr>
          <w:rFonts w:ascii="Times New Roman" w:eastAsia="Andale Sans UI" w:hAnsi="Times New Roman" w:cs="Tahoma"/>
          <w:b/>
          <w:bCs/>
          <w:i/>
          <w:iCs/>
          <w:kern w:val="2"/>
          <w:sz w:val="24"/>
          <w:szCs w:val="24"/>
          <w:lang w:eastAsia="ja-JP" w:bidi="fa-IR"/>
        </w:rPr>
        <w:t>218</w:t>
      </w:r>
      <w:r w:rsidR="00D61D88">
        <w:rPr>
          <w:rFonts w:ascii="Times New Roman" w:eastAsia="Andale Sans UI" w:hAnsi="Times New Roman" w:cs="Tahoma"/>
          <w:b/>
          <w:bCs/>
          <w:i/>
          <w:iCs/>
          <w:kern w:val="2"/>
          <w:sz w:val="24"/>
          <w:szCs w:val="24"/>
          <w:lang w:eastAsia="ja-JP" w:bidi="fa-IR"/>
        </w:rPr>
        <w:t xml:space="preserve">, площадь земельного участка </w:t>
      </w:r>
      <w:r w:rsidR="00D74984">
        <w:rPr>
          <w:rFonts w:ascii="Times New Roman" w:eastAsia="Andale Sans UI" w:hAnsi="Times New Roman" w:cs="Tahoma"/>
          <w:b/>
          <w:bCs/>
          <w:i/>
          <w:iCs/>
          <w:kern w:val="2"/>
          <w:sz w:val="24"/>
          <w:szCs w:val="24"/>
          <w:lang w:eastAsia="ja-JP" w:bidi="fa-IR"/>
        </w:rPr>
        <w:t>132</w:t>
      </w:r>
      <w:r w:rsidR="00D61D88">
        <w:rPr>
          <w:rFonts w:ascii="Times New Roman" w:eastAsia="Andale Sans UI" w:hAnsi="Times New Roman" w:cs="Tahoma"/>
          <w:b/>
          <w:bCs/>
          <w:i/>
          <w:iCs/>
          <w:kern w:val="2"/>
          <w:sz w:val="24"/>
          <w:szCs w:val="24"/>
          <w:lang w:eastAsia="ja-JP" w:bidi="fa-IR"/>
        </w:rPr>
        <w:t xml:space="preserve"> кв. м., разрешенное использование: </w:t>
      </w:r>
      <w:r w:rsidR="00D74984">
        <w:rPr>
          <w:rFonts w:ascii="Times New Roman" w:eastAsia="Andale Sans UI" w:hAnsi="Times New Roman" w:cs="Tahoma"/>
          <w:b/>
          <w:bCs/>
          <w:i/>
          <w:iCs/>
          <w:kern w:val="2"/>
          <w:sz w:val="24"/>
          <w:szCs w:val="24"/>
          <w:lang w:eastAsia="ja-JP" w:bidi="fa-IR"/>
        </w:rPr>
        <w:t>железнодорожные пути</w:t>
      </w:r>
      <w:r w:rsidR="00D61D88">
        <w:rPr>
          <w:rFonts w:ascii="Times New Roman" w:eastAsia="Andale Sans UI" w:hAnsi="Times New Roman" w:cs="Tahoma"/>
          <w:b/>
          <w:bCs/>
          <w:i/>
          <w:iCs/>
          <w:kern w:val="2"/>
          <w:sz w:val="24"/>
          <w:szCs w:val="24"/>
          <w:lang w:eastAsia="ja-JP" w:bidi="fa-IR"/>
        </w:rPr>
        <w:t xml:space="preserve">, расположенный по адресу: Курская область, </w:t>
      </w:r>
      <w:r w:rsidR="00BF4AFB">
        <w:rPr>
          <w:rFonts w:ascii="Times New Roman" w:eastAsia="Andale Sans UI" w:hAnsi="Times New Roman" w:cs="Tahoma"/>
          <w:b/>
          <w:bCs/>
          <w:i/>
          <w:iCs/>
          <w:kern w:val="2"/>
          <w:sz w:val="24"/>
          <w:szCs w:val="24"/>
          <w:lang w:eastAsia="ja-JP" w:bidi="fa-IR"/>
        </w:rPr>
        <w:t>Льговский</w:t>
      </w:r>
      <w:r w:rsidR="00D61D88">
        <w:rPr>
          <w:rFonts w:ascii="Times New Roman" w:eastAsia="Andale Sans UI" w:hAnsi="Times New Roman" w:cs="Tahoma"/>
          <w:b/>
          <w:bCs/>
          <w:i/>
          <w:iCs/>
          <w:kern w:val="2"/>
          <w:sz w:val="24"/>
          <w:szCs w:val="24"/>
          <w:lang w:eastAsia="ja-JP" w:bidi="fa-IR"/>
        </w:rPr>
        <w:t xml:space="preserve"> район, </w:t>
      </w:r>
      <w:proofErr w:type="spellStart"/>
      <w:r w:rsidR="00D74984">
        <w:rPr>
          <w:rFonts w:ascii="Times New Roman" w:eastAsia="Andale Sans UI" w:hAnsi="Times New Roman" w:cs="Tahoma"/>
          <w:b/>
          <w:bCs/>
          <w:i/>
          <w:iCs/>
          <w:kern w:val="2"/>
          <w:sz w:val="24"/>
          <w:szCs w:val="24"/>
          <w:lang w:eastAsia="ja-JP" w:bidi="fa-IR"/>
        </w:rPr>
        <w:t>Кудинцев</w:t>
      </w:r>
      <w:r w:rsidR="00BF4AFB">
        <w:rPr>
          <w:rFonts w:ascii="Times New Roman" w:eastAsia="Andale Sans UI" w:hAnsi="Times New Roman" w:cs="Tahoma"/>
          <w:b/>
          <w:bCs/>
          <w:i/>
          <w:iCs/>
          <w:kern w:val="2"/>
          <w:sz w:val="24"/>
          <w:szCs w:val="24"/>
          <w:lang w:eastAsia="ja-JP" w:bidi="fa-IR"/>
        </w:rPr>
        <w:t>ский</w:t>
      </w:r>
      <w:proofErr w:type="spellEnd"/>
      <w:r w:rsidR="00D61D88">
        <w:rPr>
          <w:rFonts w:ascii="Times New Roman" w:eastAsia="Andale Sans UI" w:hAnsi="Times New Roman" w:cs="Tahoma"/>
          <w:b/>
          <w:bCs/>
          <w:i/>
          <w:iCs/>
          <w:kern w:val="2"/>
          <w:sz w:val="24"/>
          <w:szCs w:val="24"/>
          <w:lang w:eastAsia="ja-JP" w:bidi="fa-IR"/>
        </w:rPr>
        <w:t xml:space="preserve"> сельсовет. </w:t>
      </w:r>
    </w:p>
    <w:p w:rsidR="00D61D88" w:rsidRDefault="00D61D88" w:rsidP="005D3937">
      <w:pPr>
        <w:widowControl w:val="0"/>
        <w:suppressAutoHyphens/>
        <w:autoSpaceDN w:val="0"/>
        <w:spacing w:after="0" w:line="240" w:lineRule="auto"/>
        <w:ind w:firstLine="709"/>
        <w:jc w:val="both"/>
        <w:rPr>
          <w:rFonts w:ascii="Times New Roman" w:eastAsia="Andale Sans UI" w:hAnsi="Times New Roman" w:cs="Tahoma"/>
          <w:bCs/>
          <w:iCs/>
          <w:kern w:val="2"/>
          <w:sz w:val="24"/>
          <w:szCs w:val="24"/>
          <w:lang w:eastAsia="ja-JP" w:bidi="fa-IR"/>
        </w:rPr>
      </w:pPr>
      <w:r w:rsidRPr="00D61D88">
        <w:rPr>
          <w:rFonts w:ascii="Times New Roman" w:eastAsia="Andale Sans UI" w:hAnsi="Times New Roman" w:cs="Tahoma"/>
          <w:bCs/>
          <w:iCs/>
          <w:kern w:val="2"/>
          <w:sz w:val="24"/>
          <w:szCs w:val="24"/>
          <w:lang w:eastAsia="ja-JP" w:bidi="fa-IR"/>
        </w:rPr>
        <w:t>В</w:t>
      </w:r>
      <w:r>
        <w:rPr>
          <w:rFonts w:ascii="Times New Roman" w:eastAsia="Andale Sans UI" w:hAnsi="Times New Roman" w:cs="Tahoma"/>
          <w:bCs/>
          <w:iCs/>
          <w:kern w:val="2"/>
          <w:sz w:val="24"/>
          <w:szCs w:val="24"/>
          <w:lang w:eastAsia="ja-JP" w:bidi="fa-IR"/>
        </w:rPr>
        <w:t xml:space="preserve"> соответствии с Земельным кодексом РФ, на основании Постановления Администрации </w:t>
      </w:r>
      <w:r w:rsidR="00BF4AFB">
        <w:rPr>
          <w:rFonts w:ascii="Times New Roman" w:eastAsia="Andale Sans UI" w:hAnsi="Times New Roman" w:cs="Tahoma"/>
          <w:bCs/>
          <w:iCs/>
          <w:kern w:val="2"/>
          <w:sz w:val="24"/>
          <w:szCs w:val="24"/>
          <w:lang w:eastAsia="ja-JP" w:bidi="fa-IR"/>
        </w:rPr>
        <w:t>Льговского</w:t>
      </w:r>
      <w:r>
        <w:rPr>
          <w:rFonts w:ascii="Times New Roman" w:eastAsia="Andale Sans UI" w:hAnsi="Times New Roman" w:cs="Tahoma"/>
          <w:bCs/>
          <w:iCs/>
          <w:kern w:val="2"/>
          <w:sz w:val="24"/>
          <w:szCs w:val="24"/>
          <w:lang w:eastAsia="ja-JP" w:bidi="fa-IR"/>
        </w:rPr>
        <w:t xml:space="preserve"> района Курской области №</w:t>
      </w:r>
      <w:r w:rsidR="00D74984">
        <w:rPr>
          <w:rFonts w:ascii="Times New Roman" w:eastAsia="Andale Sans UI" w:hAnsi="Times New Roman" w:cs="Tahoma"/>
          <w:bCs/>
          <w:iCs/>
          <w:kern w:val="2"/>
          <w:sz w:val="24"/>
          <w:szCs w:val="24"/>
          <w:lang w:eastAsia="ja-JP" w:bidi="fa-IR"/>
        </w:rPr>
        <w:t>661</w:t>
      </w:r>
      <w:r>
        <w:rPr>
          <w:rFonts w:ascii="Times New Roman" w:eastAsia="Andale Sans UI" w:hAnsi="Times New Roman" w:cs="Tahoma"/>
          <w:bCs/>
          <w:iCs/>
          <w:kern w:val="2"/>
          <w:sz w:val="24"/>
          <w:szCs w:val="24"/>
          <w:lang w:eastAsia="ja-JP" w:bidi="fa-IR"/>
        </w:rPr>
        <w:t xml:space="preserve"> от 1</w:t>
      </w:r>
      <w:r w:rsidR="00D74984">
        <w:rPr>
          <w:rFonts w:ascii="Times New Roman" w:eastAsia="Andale Sans UI" w:hAnsi="Times New Roman" w:cs="Tahoma"/>
          <w:bCs/>
          <w:iCs/>
          <w:kern w:val="2"/>
          <w:sz w:val="24"/>
          <w:szCs w:val="24"/>
          <w:lang w:eastAsia="ja-JP" w:bidi="fa-IR"/>
        </w:rPr>
        <w:t>5</w:t>
      </w:r>
      <w:r>
        <w:rPr>
          <w:rFonts w:ascii="Times New Roman" w:eastAsia="Andale Sans UI" w:hAnsi="Times New Roman" w:cs="Tahoma"/>
          <w:bCs/>
          <w:iCs/>
          <w:kern w:val="2"/>
          <w:sz w:val="24"/>
          <w:szCs w:val="24"/>
          <w:lang w:eastAsia="ja-JP" w:bidi="fa-IR"/>
        </w:rPr>
        <w:t>.</w:t>
      </w:r>
      <w:r w:rsidR="00D74984">
        <w:rPr>
          <w:rFonts w:ascii="Times New Roman" w:eastAsia="Andale Sans UI" w:hAnsi="Times New Roman" w:cs="Tahoma"/>
          <w:bCs/>
          <w:iCs/>
          <w:kern w:val="2"/>
          <w:sz w:val="24"/>
          <w:szCs w:val="24"/>
          <w:lang w:eastAsia="ja-JP" w:bidi="fa-IR"/>
        </w:rPr>
        <w:t>12</w:t>
      </w:r>
      <w:r>
        <w:rPr>
          <w:rFonts w:ascii="Times New Roman" w:eastAsia="Andale Sans UI" w:hAnsi="Times New Roman" w:cs="Tahoma"/>
          <w:bCs/>
          <w:iCs/>
          <w:kern w:val="2"/>
          <w:sz w:val="24"/>
          <w:szCs w:val="24"/>
          <w:lang w:eastAsia="ja-JP" w:bidi="fa-IR"/>
        </w:rPr>
        <w:t>.202</w:t>
      </w:r>
      <w:r w:rsidR="00D74984">
        <w:rPr>
          <w:rFonts w:ascii="Times New Roman" w:eastAsia="Andale Sans UI" w:hAnsi="Times New Roman" w:cs="Tahoma"/>
          <w:bCs/>
          <w:iCs/>
          <w:kern w:val="2"/>
          <w:sz w:val="24"/>
          <w:szCs w:val="24"/>
          <w:lang w:eastAsia="ja-JP" w:bidi="fa-IR"/>
        </w:rPr>
        <w:t>2</w:t>
      </w:r>
      <w:r>
        <w:rPr>
          <w:rFonts w:ascii="Times New Roman" w:eastAsia="Andale Sans UI" w:hAnsi="Times New Roman" w:cs="Tahoma"/>
          <w:bCs/>
          <w:iCs/>
          <w:kern w:val="2"/>
          <w:sz w:val="24"/>
          <w:szCs w:val="24"/>
          <w:lang w:eastAsia="ja-JP" w:bidi="fa-IR"/>
        </w:rPr>
        <w:t xml:space="preserve"> «О предоставлении в аренду земельного участка» между Администрацией </w:t>
      </w:r>
      <w:r w:rsidR="00BF4AFB">
        <w:rPr>
          <w:rFonts w:ascii="Times New Roman" w:eastAsia="Andale Sans UI" w:hAnsi="Times New Roman" w:cs="Tahoma"/>
          <w:bCs/>
          <w:iCs/>
          <w:kern w:val="2"/>
          <w:sz w:val="24"/>
          <w:szCs w:val="24"/>
          <w:lang w:eastAsia="ja-JP" w:bidi="fa-IR"/>
        </w:rPr>
        <w:t>Льговского</w:t>
      </w:r>
      <w:r>
        <w:rPr>
          <w:rFonts w:ascii="Times New Roman" w:eastAsia="Andale Sans UI" w:hAnsi="Times New Roman" w:cs="Tahoma"/>
          <w:bCs/>
          <w:iCs/>
          <w:kern w:val="2"/>
          <w:sz w:val="24"/>
          <w:szCs w:val="24"/>
          <w:lang w:eastAsia="ja-JP" w:bidi="fa-IR"/>
        </w:rPr>
        <w:t xml:space="preserve"> района Курской области и </w:t>
      </w:r>
      <w:r w:rsidR="00BF4AFB">
        <w:rPr>
          <w:rFonts w:ascii="Times New Roman" w:eastAsia="Andale Sans UI" w:hAnsi="Times New Roman" w:cs="Tahoma"/>
          <w:bCs/>
          <w:iCs/>
          <w:kern w:val="2"/>
          <w:sz w:val="24"/>
          <w:szCs w:val="24"/>
          <w:lang w:eastAsia="ja-JP" w:bidi="fa-IR"/>
        </w:rPr>
        <w:t>АО «</w:t>
      </w:r>
      <w:proofErr w:type="spellStart"/>
      <w:r w:rsidR="00D74984">
        <w:rPr>
          <w:rFonts w:ascii="Times New Roman" w:eastAsia="Andale Sans UI" w:hAnsi="Times New Roman" w:cs="Tahoma"/>
          <w:bCs/>
          <w:iCs/>
          <w:kern w:val="2"/>
          <w:sz w:val="24"/>
          <w:szCs w:val="24"/>
          <w:lang w:eastAsia="ja-JP" w:bidi="fa-IR"/>
        </w:rPr>
        <w:t>Курсквтормет</w:t>
      </w:r>
      <w:proofErr w:type="spellEnd"/>
      <w:r w:rsidR="00BF4AFB">
        <w:rPr>
          <w:rFonts w:ascii="Times New Roman" w:eastAsia="Andale Sans UI" w:hAnsi="Times New Roman" w:cs="Tahoma"/>
          <w:bCs/>
          <w:iCs/>
          <w:kern w:val="2"/>
          <w:sz w:val="24"/>
          <w:szCs w:val="24"/>
          <w:lang w:eastAsia="ja-JP" w:bidi="fa-IR"/>
        </w:rPr>
        <w:t>»</w:t>
      </w:r>
      <w:r>
        <w:rPr>
          <w:rFonts w:ascii="Times New Roman" w:eastAsia="Andale Sans UI" w:hAnsi="Times New Roman" w:cs="Tahoma"/>
          <w:bCs/>
          <w:iCs/>
          <w:kern w:val="2"/>
          <w:sz w:val="24"/>
          <w:szCs w:val="24"/>
          <w:lang w:eastAsia="ja-JP" w:bidi="fa-IR"/>
        </w:rPr>
        <w:t xml:space="preserve"> заключен дого</w:t>
      </w:r>
      <w:r w:rsidR="00BF4AFB">
        <w:rPr>
          <w:rFonts w:ascii="Times New Roman" w:eastAsia="Andale Sans UI" w:hAnsi="Times New Roman" w:cs="Tahoma"/>
          <w:bCs/>
          <w:iCs/>
          <w:kern w:val="2"/>
          <w:sz w:val="24"/>
          <w:szCs w:val="24"/>
          <w:lang w:eastAsia="ja-JP" w:bidi="fa-IR"/>
        </w:rPr>
        <w:t>вор аренды земельного участка №</w:t>
      </w:r>
      <w:r w:rsidR="00D74984">
        <w:rPr>
          <w:rFonts w:ascii="Times New Roman" w:eastAsia="Andale Sans UI" w:hAnsi="Times New Roman" w:cs="Tahoma"/>
          <w:bCs/>
          <w:iCs/>
          <w:kern w:val="2"/>
          <w:sz w:val="24"/>
          <w:szCs w:val="24"/>
          <w:lang w:eastAsia="ja-JP" w:bidi="fa-IR"/>
        </w:rPr>
        <w:t xml:space="preserve">31 </w:t>
      </w:r>
      <w:r>
        <w:rPr>
          <w:rFonts w:ascii="Times New Roman" w:eastAsia="Andale Sans UI" w:hAnsi="Times New Roman" w:cs="Tahoma"/>
          <w:bCs/>
          <w:iCs/>
          <w:kern w:val="2"/>
          <w:sz w:val="24"/>
          <w:szCs w:val="24"/>
          <w:lang w:eastAsia="ja-JP" w:bidi="fa-IR"/>
        </w:rPr>
        <w:t xml:space="preserve">от </w:t>
      </w:r>
      <w:r w:rsidR="00BF4AFB">
        <w:rPr>
          <w:rFonts w:ascii="Times New Roman" w:eastAsia="Andale Sans UI" w:hAnsi="Times New Roman" w:cs="Tahoma"/>
          <w:bCs/>
          <w:iCs/>
          <w:kern w:val="2"/>
          <w:sz w:val="24"/>
          <w:szCs w:val="24"/>
          <w:lang w:eastAsia="ja-JP" w:bidi="fa-IR"/>
        </w:rPr>
        <w:t>1</w:t>
      </w:r>
      <w:r w:rsidR="00D74984">
        <w:rPr>
          <w:rFonts w:ascii="Times New Roman" w:eastAsia="Andale Sans UI" w:hAnsi="Times New Roman" w:cs="Tahoma"/>
          <w:bCs/>
          <w:iCs/>
          <w:kern w:val="2"/>
          <w:sz w:val="24"/>
          <w:szCs w:val="24"/>
          <w:lang w:eastAsia="ja-JP" w:bidi="fa-IR"/>
        </w:rPr>
        <w:t>5</w:t>
      </w:r>
      <w:r>
        <w:rPr>
          <w:rFonts w:ascii="Times New Roman" w:eastAsia="Andale Sans UI" w:hAnsi="Times New Roman" w:cs="Tahoma"/>
          <w:bCs/>
          <w:iCs/>
          <w:kern w:val="2"/>
          <w:sz w:val="24"/>
          <w:szCs w:val="24"/>
          <w:lang w:eastAsia="ja-JP" w:bidi="fa-IR"/>
        </w:rPr>
        <w:t>.</w:t>
      </w:r>
      <w:r w:rsidR="00D74984">
        <w:rPr>
          <w:rFonts w:ascii="Times New Roman" w:eastAsia="Andale Sans UI" w:hAnsi="Times New Roman" w:cs="Tahoma"/>
          <w:bCs/>
          <w:iCs/>
          <w:kern w:val="2"/>
          <w:sz w:val="24"/>
          <w:szCs w:val="24"/>
          <w:lang w:eastAsia="ja-JP" w:bidi="fa-IR"/>
        </w:rPr>
        <w:t>12</w:t>
      </w:r>
      <w:r>
        <w:rPr>
          <w:rFonts w:ascii="Times New Roman" w:eastAsia="Andale Sans UI" w:hAnsi="Times New Roman" w:cs="Tahoma"/>
          <w:bCs/>
          <w:iCs/>
          <w:kern w:val="2"/>
          <w:sz w:val="24"/>
          <w:szCs w:val="24"/>
          <w:lang w:eastAsia="ja-JP" w:bidi="fa-IR"/>
        </w:rPr>
        <w:t>.202</w:t>
      </w:r>
      <w:r w:rsidR="00D74984">
        <w:rPr>
          <w:rFonts w:ascii="Times New Roman" w:eastAsia="Andale Sans UI" w:hAnsi="Times New Roman" w:cs="Tahoma"/>
          <w:bCs/>
          <w:iCs/>
          <w:kern w:val="2"/>
          <w:sz w:val="24"/>
          <w:szCs w:val="24"/>
          <w:lang w:eastAsia="ja-JP" w:bidi="fa-IR"/>
        </w:rPr>
        <w:t>2</w:t>
      </w:r>
      <w:r>
        <w:rPr>
          <w:rFonts w:ascii="Times New Roman" w:eastAsia="Andale Sans UI" w:hAnsi="Times New Roman" w:cs="Tahoma"/>
          <w:bCs/>
          <w:iCs/>
          <w:kern w:val="2"/>
          <w:sz w:val="24"/>
          <w:szCs w:val="24"/>
          <w:lang w:eastAsia="ja-JP" w:bidi="fa-IR"/>
        </w:rPr>
        <w:t xml:space="preserve"> со сроком аренды </w:t>
      </w:r>
      <w:r w:rsidR="00BF4AFB">
        <w:rPr>
          <w:rFonts w:ascii="Times New Roman" w:eastAsia="Andale Sans UI" w:hAnsi="Times New Roman" w:cs="Tahoma"/>
          <w:bCs/>
          <w:iCs/>
          <w:kern w:val="2"/>
          <w:sz w:val="24"/>
          <w:szCs w:val="24"/>
          <w:lang w:eastAsia="ja-JP" w:bidi="fa-IR"/>
        </w:rPr>
        <w:t>1</w:t>
      </w:r>
      <w:r w:rsidR="00D74984">
        <w:rPr>
          <w:rFonts w:ascii="Times New Roman" w:eastAsia="Andale Sans UI" w:hAnsi="Times New Roman" w:cs="Tahoma"/>
          <w:bCs/>
          <w:iCs/>
          <w:kern w:val="2"/>
          <w:sz w:val="24"/>
          <w:szCs w:val="24"/>
          <w:lang w:eastAsia="ja-JP" w:bidi="fa-IR"/>
        </w:rPr>
        <w:t>0</w:t>
      </w:r>
      <w:r>
        <w:rPr>
          <w:rFonts w:ascii="Times New Roman" w:eastAsia="Andale Sans UI" w:hAnsi="Times New Roman" w:cs="Tahoma"/>
          <w:bCs/>
          <w:iCs/>
          <w:kern w:val="2"/>
          <w:sz w:val="24"/>
          <w:szCs w:val="24"/>
          <w:lang w:eastAsia="ja-JP" w:bidi="fa-IR"/>
        </w:rPr>
        <w:t xml:space="preserve"> лет и общей суммой арендной платы, составляющей </w:t>
      </w:r>
      <w:r w:rsidR="00D74984">
        <w:rPr>
          <w:rFonts w:ascii="Times New Roman" w:eastAsia="Andale Sans UI" w:hAnsi="Times New Roman" w:cs="Tahoma"/>
          <w:bCs/>
          <w:iCs/>
          <w:kern w:val="2"/>
          <w:sz w:val="24"/>
          <w:szCs w:val="24"/>
          <w:lang w:eastAsia="ja-JP" w:bidi="fa-IR"/>
        </w:rPr>
        <w:t>3,2</w:t>
      </w:r>
      <w:r>
        <w:rPr>
          <w:rFonts w:ascii="Times New Roman" w:eastAsia="Andale Sans UI" w:hAnsi="Times New Roman" w:cs="Tahoma"/>
          <w:bCs/>
          <w:iCs/>
          <w:kern w:val="2"/>
          <w:sz w:val="24"/>
          <w:szCs w:val="24"/>
          <w:lang w:eastAsia="ja-JP" w:bidi="fa-IR"/>
        </w:rPr>
        <w:t xml:space="preserve"> тыс. рублей</w:t>
      </w:r>
      <w:proofErr w:type="gramStart"/>
      <w:r w:rsidR="00D74984">
        <w:rPr>
          <w:rFonts w:ascii="Times New Roman" w:eastAsia="Andale Sans UI" w:hAnsi="Times New Roman" w:cs="Tahoma"/>
          <w:bCs/>
          <w:iCs/>
          <w:kern w:val="2"/>
          <w:sz w:val="24"/>
          <w:szCs w:val="24"/>
          <w:lang w:eastAsia="ja-JP" w:bidi="fa-IR"/>
        </w:rPr>
        <w:t>.</w:t>
      </w:r>
      <w:r w:rsidR="00D74984" w:rsidRPr="00766253">
        <w:rPr>
          <w:rFonts w:ascii="Times New Roman" w:eastAsia="Andale Sans UI" w:hAnsi="Times New Roman" w:cs="Tahoma"/>
          <w:bCs/>
          <w:iCs/>
          <w:kern w:val="2"/>
          <w:sz w:val="24"/>
          <w:szCs w:val="24"/>
          <w:lang w:eastAsia="ja-JP" w:bidi="fa-IR"/>
        </w:rPr>
        <w:t>В</w:t>
      </w:r>
      <w:proofErr w:type="gramEnd"/>
      <w:r w:rsidR="00D74984" w:rsidRPr="00766253">
        <w:rPr>
          <w:rFonts w:ascii="Times New Roman" w:eastAsia="Andale Sans UI" w:hAnsi="Times New Roman" w:cs="Tahoma"/>
          <w:bCs/>
          <w:iCs/>
          <w:kern w:val="2"/>
          <w:sz w:val="24"/>
          <w:szCs w:val="24"/>
          <w:lang w:eastAsia="ja-JP" w:bidi="fa-IR"/>
        </w:rPr>
        <w:t>еличина арендной платы определена в соответствии с постановлением Администрации от 27.03.2017 №249-па «Об утверждении Порядка определения размера арендной платы за земельные участки, находящиеся в собственности Курской области, и земельные участки, государственная собственность на которые не разграничена, предоставленные в аренду без торгов» и составила</w:t>
      </w:r>
      <w:proofErr w:type="gramStart"/>
      <w:r w:rsidR="00D74984" w:rsidRPr="00766253">
        <w:rPr>
          <w:rFonts w:ascii="Times New Roman" w:eastAsia="Andale Sans UI" w:hAnsi="Times New Roman" w:cs="Tahoma"/>
          <w:bCs/>
          <w:iCs/>
          <w:kern w:val="2"/>
          <w:sz w:val="24"/>
          <w:szCs w:val="24"/>
          <w:lang w:eastAsia="ja-JP" w:bidi="fa-IR"/>
        </w:rPr>
        <w:t xml:space="preserve"> А</w:t>
      </w:r>
      <w:proofErr w:type="gramEnd"/>
      <w:r w:rsidR="00D74984" w:rsidRPr="00766253">
        <w:rPr>
          <w:rFonts w:ascii="Times New Roman" w:eastAsia="Andale Sans UI" w:hAnsi="Times New Roman" w:cs="Tahoma"/>
          <w:bCs/>
          <w:iCs/>
          <w:kern w:val="2"/>
          <w:sz w:val="24"/>
          <w:szCs w:val="24"/>
          <w:lang w:eastAsia="ja-JP" w:bidi="fa-IR"/>
        </w:rPr>
        <w:t>=</w:t>
      </w:r>
      <w:r w:rsidR="00D74984">
        <w:rPr>
          <w:rFonts w:ascii="Times New Roman" w:eastAsia="Andale Sans UI" w:hAnsi="Times New Roman" w:cs="Tahoma"/>
          <w:bCs/>
          <w:iCs/>
          <w:kern w:val="2"/>
          <w:sz w:val="24"/>
          <w:szCs w:val="24"/>
          <w:lang w:eastAsia="ja-JP" w:bidi="fa-IR"/>
        </w:rPr>
        <w:t>8547</w:t>
      </w:r>
      <w:r w:rsidR="00D74984" w:rsidRPr="00766253">
        <w:rPr>
          <w:rFonts w:ascii="Times New Roman" w:eastAsia="Andale Sans UI" w:hAnsi="Times New Roman" w:cs="Tahoma"/>
          <w:bCs/>
          <w:iCs/>
          <w:kern w:val="2"/>
          <w:sz w:val="24"/>
          <w:szCs w:val="24"/>
          <w:lang w:eastAsia="ja-JP" w:bidi="fa-IR"/>
        </w:rPr>
        <w:t xml:space="preserve"> х 0,0</w:t>
      </w:r>
      <w:r w:rsidR="00D74984">
        <w:rPr>
          <w:rFonts w:ascii="Times New Roman" w:eastAsia="Andale Sans UI" w:hAnsi="Times New Roman" w:cs="Tahoma"/>
          <w:bCs/>
          <w:iCs/>
          <w:kern w:val="2"/>
          <w:sz w:val="24"/>
          <w:szCs w:val="24"/>
          <w:lang w:eastAsia="ja-JP" w:bidi="fa-IR"/>
        </w:rPr>
        <w:t>370</w:t>
      </w:r>
      <w:r w:rsidR="00D74984" w:rsidRPr="00766253">
        <w:rPr>
          <w:rFonts w:ascii="Times New Roman" w:eastAsia="Andale Sans UI" w:hAnsi="Times New Roman" w:cs="Tahoma"/>
          <w:bCs/>
          <w:iCs/>
          <w:kern w:val="2"/>
          <w:sz w:val="24"/>
          <w:szCs w:val="24"/>
          <w:lang w:eastAsia="ja-JP" w:bidi="fa-IR"/>
        </w:rPr>
        <w:t xml:space="preserve"> х 1 = </w:t>
      </w:r>
      <w:r w:rsidR="00D74984">
        <w:rPr>
          <w:rFonts w:ascii="Times New Roman" w:eastAsia="Andale Sans UI" w:hAnsi="Times New Roman" w:cs="Tahoma"/>
          <w:bCs/>
          <w:iCs/>
          <w:kern w:val="2"/>
          <w:sz w:val="24"/>
          <w:szCs w:val="24"/>
          <w:lang w:eastAsia="ja-JP" w:bidi="fa-IR"/>
        </w:rPr>
        <w:t>316,24</w:t>
      </w:r>
      <w:r w:rsidR="00D74984" w:rsidRPr="00766253">
        <w:rPr>
          <w:rFonts w:ascii="Times New Roman" w:eastAsia="Andale Sans UI" w:hAnsi="Times New Roman" w:cs="Tahoma"/>
          <w:bCs/>
          <w:iCs/>
          <w:kern w:val="2"/>
          <w:sz w:val="24"/>
          <w:szCs w:val="24"/>
          <w:lang w:eastAsia="ja-JP" w:bidi="fa-IR"/>
        </w:rPr>
        <w:t xml:space="preserve"> рублей.</w:t>
      </w:r>
    </w:p>
    <w:p w:rsidR="005D3937" w:rsidRDefault="005D3937" w:rsidP="005D3937">
      <w:pPr>
        <w:widowControl w:val="0"/>
        <w:suppressAutoHyphens/>
        <w:autoSpaceDN w:val="0"/>
        <w:spacing w:after="0" w:line="240" w:lineRule="auto"/>
        <w:ind w:firstLine="709"/>
        <w:jc w:val="both"/>
        <w:rPr>
          <w:rFonts w:ascii="Times New Roman" w:eastAsia="Andale Sans UI" w:hAnsi="Times New Roman" w:cs="Tahoma"/>
          <w:b/>
          <w:bCs/>
          <w:i/>
          <w:iCs/>
          <w:kern w:val="2"/>
          <w:sz w:val="24"/>
          <w:szCs w:val="24"/>
          <w:lang w:eastAsia="ja-JP" w:bidi="fa-IR"/>
        </w:rPr>
      </w:pPr>
      <w:r>
        <w:rPr>
          <w:rFonts w:ascii="Times New Roman" w:eastAsia="Andale Sans UI" w:hAnsi="Times New Roman" w:cs="Tahoma"/>
          <w:b/>
          <w:bCs/>
          <w:i/>
          <w:iCs/>
          <w:kern w:val="2"/>
          <w:sz w:val="24"/>
          <w:szCs w:val="24"/>
          <w:lang w:eastAsia="ja-JP" w:bidi="fa-IR"/>
        </w:rPr>
        <w:t>-</w:t>
      </w:r>
      <w:r w:rsidRPr="004E2742">
        <w:rPr>
          <w:rFonts w:ascii="Times New Roman" w:eastAsia="Andale Sans UI" w:hAnsi="Times New Roman" w:cs="Tahoma"/>
          <w:b/>
          <w:bCs/>
          <w:i/>
          <w:iCs/>
          <w:kern w:val="2"/>
          <w:sz w:val="24"/>
          <w:szCs w:val="24"/>
          <w:lang w:eastAsia="ja-JP" w:bidi="fa-IR"/>
        </w:rPr>
        <w:t>земельный уча</w:t>
      </w:r>
      <w:r>
        <w:rPr>
          <w:rFonts w:ascii="Times New Roman" w:eastAsia="Andale Sans UI" w:hAnsi="Times New Roman" w:cs="Tahoma"/>
          <w:b/>
          <w:bCs/>
          <w:i/>
          <w:iCs/>
          <w:kern w:val="2"/>
          <w:sz w:val="24"/>
          <w:szCs w:val="24"/>
          <w:lang w:eastAsia="ja-JP" w:bidi="fa-IR"/>
        </w:rPr>
        <w:t>сток с кадастровым номером 46:</w:t>
      </w:r>
      <w:r w:rsidR="00154967">
        <w:rPr>
          <w:rFonts w:ascii="Times New Roman" w:eastAsia="Andale Sans UI" w:hAnsi="Times New Roman" w:cs="Tahoma"/>
          <w:b/>
          <w:bCs/>
          <w:i/>
          <w:iCs/>
          <w:kern w:val="2"/>
          <w:sz w:val="24"/>
          <w:szCs w:val="24"/>
          <w:lang w:eastAsia="ja-JP" w:bidi="fa-IR"/>
        </w:rPr>
        <w:t>13</w:t>
      </w:r>
      <w:r>
        <w:rPr>
          <w:rFonts w:ascii="Times New Roman" w:eastAsia="Andale Sans UI" w:hAnsi="Times New Roman" w:cs="Tahoma"/>
          <w:b/>
          <w:bCs/>
          <w:i/>
          <w:iCs/>
          <w:kern w:val="2"/>
          <w:sz w:val="24"/>
          <w:szCs w:val="24"/>
          <w:lang w:eastAsia="ja-JP" w:bidi="fa-IR"/>
        </w:rPr>
        <w:t>:1</w:t>
      </w:r>
      <w:r w:rsidR="00154967">
        <w:rPr>
          <w:rFonts w:ascii="Times New Roman" w:eastAsia="Andale Sans UI" w:hAnsi="Times New Roman" w:cs="Tahoma"/>
          <w:b/>
          <w:bCs/>
          <w:i/>
          <w:iCs/>
          <w:kern w:val="2"/>
          <w:sz w:val="24"/>
          <w:szCs w:val="24"/>
          <w:lang w:eastAsia="ja-JP" w:bidi="fa-IR"/>
        </w:rPr>
        <w:t>40501</w:t>
      </w:r>
      <w:r w:rsidRPr="004E2742">
        <w:rPr>
          <w:rFonts w:ascii="Times New Roman" w:eastAsia="Andale Sans UI" w:hAnsi="Times New Roman" w:cs="Tahoma"/>
          <w:b/>
          <w:bCs/>
          <w:i/>
          <w:iCs/>
          <w:kern w:val="2"/>
          <w:sz w:val="24"/>
          <w:szCs w:val="24"/>
          <w:lang w:eastAsia="ja-JP" w:bidi="fa-IR"/>
        </w:rPr>
        <w:t>:</w:t>
      </w:r>
      <w:r>
        <w:rPr>
          <w:rFonts w:ascii="Times New Roman" w:eastAsia="Andale Sans UI" w:hAnsi="Times New Roman" w:cs="Tahoma"/>
          <w:b/>
          <w:bCs/>
          <w:i/>
          <w:iCs/>
          <w:kern w:val="2"/>
          <w:sz w:val="24"/>
          <w:szCs w:val="24"/>
          <w:lang w:eastAsia="ja-JP" w:bidi="fa-IR"/>
        </w:rPr>
        <w:t>9</w:t>
      </w:r>
      <w:r w:rsidR="00154967">
        <w:rPr>
          <w:rFonts w:ascii="Times New Roman" w:eastAsia="Andale Sans UI" w:hAnsi="Times New Roman" w:cs="Tahoma"/>
          <w:b/>
          <w:bCs/>
          <w:i/>
          <w:iCs/>
          <w:kern w:val="2"/>
          <w:sz w:val="24"/>
          <w:szCs w:val="24"/>
          <w:lang w:eastAsia="ja-JP" w:bidi="fa-IR"/>
        </w:rPr>
        <w:t>58</w:t>
      </w:r>
      <w:r w:rsidR="00D61D88">
        <w:rPr>
          <w:rFonts w:ascii="Times New Roman" w:eastAsia="Andale Sans UI" w:hAnsi="Times New Roman" w:cs="Tahoma"/>
          <w:b/>
          <w:bCs/>
          <w:i/>
          <w:iCs/>
          <w:kern w:val="2"/>
          <w:sz w:val="24"/>
          <w:szCs w:val="24"/>
          <w:lang w:eastAsia="ja-JP" w:bidi="fa-IR"/>
        </w:rPr>
        <w:t>, площ</w:t>
      </w:r>
      <w:r w:rsidR="00B16087">
        <w:rPr>
          <w:rFonts w:ascii="Times New Roman" w:eastAsia="Andale Sans UI" w:hAnsi="Times New Roman" w:cs="Tahoma"/>
          <w:b/>
          <w:bCs/>
          <w:i/>
          <w:iCs/>
          <w:kern w:val="2"/>
          <w:sz w:val="24"/>
          <w:szCs w:val="24"/>
          <w:lang w:eastAsia="ja-JP" w:bidi="fa-IR"/>
        </w:rPr>
        <w:t xml:space="preserve">адь земельного участка </w:t>
      </w:r>
      <w:r w:rsidR="00154967">
        <w:rPr>
          <w:rFonts w:ascii="Times New Roman" w:eastAsia="Andale Sans UI" w:hAnsi="Times New Roman" w:cs="Tahoma"/>
          <w:b/>
          <w:bCs/>
          <w:i/>
          <w:iCs/>
          <w:kern w:val="2"/>
          <w:sz w:val="24"/>
          <w:szCs w:val="24"/>
          <w:lang w:eastAsia="ja-JP" w:bidi="fa-IR"/>
        </w:rPr>
        <w:t>16</w:t>
      </w:r>
      <w:r w:rsidR="00B16087">
        <w:rPr>
          <w:rFonts w:ascii="Times New Roman" w:eastAsia="Andale Sans UI" w:hAnsi="Times New Roman" w:cs="Tahoma"/>
          <w:b/>
          <w:bCs/>
          <w:i/>
          <w:iCs/>
          <w:kern w:val="2"/>
          <w:sz w:val="24"/>
          <w:szCs w:val="24"/>
          <w:lang w:eastAsia="ja-JP" w:bidi="fa-IR"/>
        </w:rPr>
        <w:t xml:space="preserve"> кв. </w:t>
      </w:r>
      <w:r w:rsidR="00D61D88">
        <w:rPr>
          <w:rFonts w:ascii="Times New Roman" w:eastAsia="Andale Sans UI" w:hAnsi="Times New Roman" w:cs="Tahoma"/>
          <w:b/>
          <w:bCs/>
          <w:i/>
          <w:iCs/>
          <w:kern w:val="2"/>
          <w:sz w:val="24"/>
          <w:szCs w:val="24"/>
          <w:lang w:eastAsia="ja-JP" w:bidi="fa-IR"/>
        </w:rPr>
        <w:t xml:space="preserve">м., разрешенное использование: </w:t>
      </w:r>
      <w:r w:rsidR="00154967">
        <w:rPr>
          <w:rFonts w:ascii="Times New Roman" w:eastAsia="Andale Sans UI" w:hAnsi="Times New Roman" w:cs="Tahoma"/>
          <w:b/>
          <w:bCs/>
          <w:i/>
          <w:iCs/>
          <w:kern w:val="2"/>
          <w:sz w:val="24"/>
          <w:szCs w:val="24"/>
          <w:lang w:eastAsia="ja-JP" w:bidi="fa-IR"/>
        </w:rPr>
        <w:t>связь</w:t>
      </w:r>
      <w:r w:rsidR="00D61D88">
        <w:rPr>
          <w:rFonts w:ascii="Times New Roman" w:eastAsia="Andale Sans UI" w:hAnsi="Times New Roman" w:cs="Tahoma"/>
          <w:b/>
          <w:bCs/>
          <w:i/>
          <w:iCs/>
          <w:kern w:val="2"/>
          <w:sz w:val="24"/>
          <w:szCs w:val="24"/>
          <w:lang w:eastAsia="ja-JP" w:bidi="fa-IR"/>
        </w:rPr>
        <w:t xml:space="preserve">. Местоположение земельного участка: Курская область, </w:t>
      </w:r>
      <w:r w:rsidR="00154967">
        <w:rPr>
          <w:rFonts w:ascii="Times New Roman" w:eastAsia="Andale Sans UI" w:hAnsi="Times New Roman" w:cs="Tahoma"/>
          <w:b/>
          <w:bCs/>
          <w:i/>
          <w:iCs/>
          <w:kern w:val="2"/>
          <w:sz w:val="24"/>
          <w:szCs w:val="24"/>
          <w:lang w:eastAsia="ja-JP" w:bidi="fa-IR"/>
        </w:rPr>
        <w:t>Льговский</w:t>
      </w:r>
      <w:r w:rsidR="00D61D88">
        <w:rPr>
          <w:rFonts w:ascii="Times New Roman" w:eastAsia="Andale Sans UI" w:hAnsi="Times New Roman" w:cs="Tahoma"/>
          <w:b/>
          <w:bCs/>
          <w:i/>
          <w:iCs/>
          <w:kern w:val="2"/>
          <w:sz w:val="24"/>
          <w:szCs w:val="24"/>
          <w:lang w:eastAsia="ja-JP" w:bidi="fa-IR"/>
        </w:rPr>
        <w:t xml:space="preserve"> район, </w:t>
      </w:r>
      <w:proofErr w:type="spellStart"/>
      <w:r w:rsidR="00154967">
        <w:rPr>
          <w:rFonts w:ascii="Times New Roman" w:eastAsia="Andale Sans UI" w:hAnsi="Times New Roman" w:cs="Tahoma"/>
          <w:b/>
          <w:bCs/>
          <w:i/>
          <w:iCs/>
          <w:kern w:val="2"/>
          <w:sz w:val="24"/>
          <w:szCs w:val="24"/>
          <w:lang w:eastAsia="ja-JP" w:bidi="fa-IR"/>
        </w:rPr>
        <w:t>Большеугонский</w:t>
      </w:r>
      <w:proofErr w:type="spellEnd"/>
      <w:r w:rsidR="00D61D88">
        <w:rPr>
          <w:rFonts w:ascii="Times New Roman" w:eastAsia="Andale Sans UI" w:hAnsi="Times New Roman" w:cs="Tahoma"/>
          <w:b/>
          <w:bCs/>
          <w:i/>
          <w:iCs/>
          <w:kern w:val="2"/>
          <w:sz w:val="24"/>
          <w:szCs w:val="24"/>
          <w:lang w:eastAsia="ja-JP" w:bidi="fa-IR"/>
        </w:rPr>
        <w:t xml:space="preserve"> сельсовет, с. </w:t>
      </w:r>
      <w:r w:rsidR="00154967">
        <w:rPr>
          <w:rFonts w:ascii="Times New Roman" w:eastAsia="Andale Sans UI" w:hAnsi="Times New Roman" w:cs="Tahoma"/>
          <w:b/>
          <w:bCs/>
          <w:i/>
          <w:iCs/>
          <w:kern w:val="2"/>
          <w:sz w:val="24"/>
          <w:szCs w:val="24"/>
          <w:lang w:eastAsia="ja-JP" w:bidi="fa-IR"/>
        </w:rPr>
        <w:t>Нижние Деревеньки</w:t>
      </w:r>
      <w:r w:rsidR="00F5172E">
        <w:rPr>
          <w:rFonts w:ascii="Times New Roman" w:eastAsia="Andale Sans UI" w:hAnsi="Times New Roman" w:cs="Tahoma"/>
          <w:b/>
          <w:bCs/>
          <w:i/>
          <w:iCs/>
          <w:kern w:val="2"/>
          <w:sz w:val="24"/>
          <w:szCs w:val="24"/>
          <w:lang w:eastAsia="ja-JP" w:bidi="fa-IR"/>
        </w:rPr>
        <w:t xml:space="preserve">. </w:t>
      </w:r>
    </w:p>
    <w:p w:rsidR="00F5172E" w:rsidRDefault="00F5172E" w:rsidP="005D3937">
      <w:pPr>
        <w:widowControl w:val="0"/>
        <w:suppressAutoHyphens/>
        <w:autoSpaceDN w:val="0"/>
        <w:spacing w:after="0" w:line="240" w:lineRule="auto"/>
        <w:ind w:firstLine="709"/>
        <w:jc w:val="both"/>
        <w:rPr>
          <w:rFonts w:ascii="Times New Roman" w:eastAsia="Andale Sans UI" w:hAnsi="Times New Roman" w:cs="Tahoma"/>
          <w:bCs/>
          <w:iCs/>
          <w:kern w:val="2"/>
          <w:sz w:val="24"/>
          <w:szCs w:val="24"/>
          <w:lang w:eastAsia="ja-JP" w:bidi="fa-IR"/>
        </w:rPr>
      </w:pPr>
      <w:proofErr w:type="gramStart"/>
      <w:r w:rsidRPr="00F5172E">
        <w:rPr>
          <w:rFonts w:ascii="Times New Roman" w:eastAsia="Andale Sans UI" w:hAnsi="Times New Roman" w:cs="Tahoma"/>
          <w:bCs/>
          <w:iCs/>
          <w:kern w:val="2"/>
          <w:sz w:val="24"/>
          <w:szCs w:val="24"/>
          <w:lang w:eastAsia="ja-JP" w:bidi="fa-IR"/>
        </w:rPr>
        <w:t>В</w:t>
      </w:r>
      <w:r>
        <w:rPr>
          <w:rFonts w:ascii="Times New Roman" w:eastAsia="Andale Sans UI" w:hAnsi="Times New Roman" w:cs="Tahoma"/>
          <w:bCs/>
          <w:iCs/>
          <w:kern w:val="2"/>
          <w:sz w:val="24"/>
          <w:szCs w:val="24"/>
          <w:lang w:eastAsia="ja-JP" w:bidi="fa-IR"/>
        </w:rPr>
        <w:t xml:space="preserve"> соответствии с Земельным кодексом РФ, на основании Постановления </w:t>
      </w:r>
      <w:r>
        <w:rPr>
          <w:rFonts w:ascii="Times New Roman" w:eastAsia="Andale Sans UI" w:hAnsi="Times New Roman" w:cs="Tahoma"/>
          <w:bCs/>
          <w:iCs/>
          <w:kern w:val="2"/>
          <w:sz w:val="24"/>
          <w:szCs w:val="24"/>
          <w:lang w:eastAsia="ja-JP" w:bidi="fa-IR"/>
        </w:rPr>
        <w:lastRenderedPageBreak/>
        <w:t xml:space="preserve">Администрации </w:t>
      </w:r>
      <w:r w:rsidR="00154967">
        <w:rPr>
          <w:rFonts w:ascii="Times New Roman" w:eastAsia="Andale Sans UI" w:hAnsi="Times New Roman" w:cs="Tahoma"/>
          <w:bCs/>
          <w:iCs/>
          <w:kern w:val="2"/>
          <w:sz w:val="24"/>
          <w:szCs w:val="24"/>
          <w:lang w:eastAsia="ja-JP" w:bidi="fa-IR"/>
        </w:rPr>
        <w:t>Льговского</w:t>
      </w:r>
      <w:r>
        <w:rPr>
          <w:rFonts w:ascii="Times New Roman" w:eastAsia="Andale Sans UI" w:hAnsi="Times New Roman" w:cs="Tahoma"/>
          <w:bCs/>
          <w:iCs/>
          <w:kern w:val="2"/>
          <w:sz w:val="24"/>
          <w:szCs w:val="24"/>
          <w:lang w:eastAsia="ja-JP" w:bidi="fa-IR"/>
        </w:rPr>
        <w:t xml:space="preserve"> района Курской области </w:t>
      </w:r>
      <w:r w:rsidR="00B16087">
        <w:rPr>
          <w:rFonts w:ascii="Times New Roman" w:eastAsia="Andale Sans UI" w:hAnsi="Times New Roman" w:cs="Tahoma"/>
          <w:bCs/>
          <w:iCs/>
          <w:kern w:val="2"/>
          <w:sz w:val="24"/>
          <w:szCs w:val="24"/>
          <w:lang w:eastAsia="ja-JP" w:bidi="fa-IR"/>
        </w:rPr>
        <w:t>№</w:t>
      </w:r>
      <w:r w:rsidR="00154967">
        <w:rPr>
          <w:rFonts w:ascii="Times New Roman" w:eastAsia="Andale Sans UI" w:hAnsi="Times New Roman" w:cs="Tahoma"/>
          <w:bCs/>
          <w:iCs/>
          <w:kern w:val="2"/>
          <w:sz w:val="24"/>
          <w:szCs w:val="24"/>
          <w:lang w:eastAsia="ja-JP" w:bidi="fa-IR"/>
        </w:rPr>
        <w:t>588</w:t>
      </w:r>
      <w:r>
        <w:rPr>
          <w:rFonts w:ascii="Times New Roman" w:eastAsia="Andale Sans UI" w:hAnsi="Times New Roman" w:cs="Tahoma"/>
          <w:bCs/>
          <w:iCs/>
          <w:kern w:val="2"/>
          <w:sz w:val="24"/>
          <w:szCs w:val="24"/>
          <w:lang w:eastAsia="ja-JP" w:bidi="fa-IR"/>
        </w:rPr>
        <w:t xml:space="preserve"> от 1</w:t>
      </w:r>
      <w:r w:rsidR="00154967">
        <w:rPr>
          <w:rFonts w:ascii="Times New Roman" w:eastAsia="Andale Sans UI" w:hAnsi="Times New Roman" w:cs="Tahoma"/>
          <w:bCs/>
          <w:iCs/>
          <w:kern w:val="2"/>
          <w:sz w:val="24"/>
          <w:szCs w:val="24"/>
          <w:lang w:eastAsia="ja-JP" w:bidi="fa-IR"/>
        </w:rPr>
        <w:t>4</w:t>
      </w:r>
      <w:r>
        <w:rPr>
          <w:rFonts w:ascii="Times New Roman" w:eastAsia="Andale Sans UI" w:hAnsi="Times New Roman" w:cs="Tahoma"/>
          <w:bCs/>
          <w:iCs/>
          <w:kern w:val="2"/>
          <w:sz w:val="24"/>
          <w:szCs w:val="24"/>
          <w:lang w:eastAsia="ja-JP" w:bidi="fa-IR"/>
        </w:rPr>
        <w:t>.1</w:t>
      </w:r>
      <w:r w:rsidR="00154967">
        <w:rPr>
          <w:rFonts w:ascii="Times New Roman" w:eastAsia="Andale Sans UI" w:hAnsi="Times New Roman" w:cs="Tahoma"/>
          <w:bCs/>
          <w:iCs/>
          <w:kern w:val="2"/>
          <w:sz w:val="24"/>
          <w:szCs w:val="24"/>
          <w:lang w:eastAsia="ja-JP" w:bidi="fa-IR"/>
        </w:rPr>
        <w:t>1</w:t>
      </w:r>
      <w:r>
        <w:rPr>
          <w:rFonts w:ascii="Times New Roman" w:eastAsia="Andale Sans UI" w:hAnsi="Times New Roman" w:cs="Tahoma"/>
          <w:bCs/>
          <w:iCs/>
          <w:kern w:val="2"/>
          <w:sz w:val="24"/>
          <w:szCs w:val="24"/>
          <w:lang w:eastAsia="ja-JP" w:bidi="fa-IR"/>
        </w:rPr>
        <w:t xml:space="preserve">.2022 «О предоставлении в аренду земельного участка» между Администрацией </w:t>
      </w:r>
      <w:r w:rsidR="00154967">
        <w:rPr>
          <w:rFonts w:ascii="Times New Roman" w:eastAsia="Andale Sans UI" w:hAnsi="Times New Roman" w:cs="Tahoma"/>
          <w:bCs/>
          <w:iCs/>
          <w:kern w:val="2"/>
          <w:sz w:val="24"/>
          <w:szCs w:val="24"/>
          <w:lang w:eastAsia="ja-JP" w:bidi="fa-IR"/>
        </w:rPr>
        <w:t>Льговского</w:t>
      </w:r>
      <w:r>
        <w:rPr>
          <w:rFonts w:ascii="Times New Roman" w:eastAsia="Andale Sans UI" w:hAnsi="Times New Roman" w:cs="Tahoma"/>
          <w:bCs/>
          <w:iCs/>
          <w:kern w:val="2"/>
          <w:sz w:val="24"/>
          <w:szCs w:val="24"/>
          <w:lang w:eastAsia="ja-JP" w:bidi="fa-IR"/>
        </w:rPr>
        <w:t xml:space="preserve"> района Курской области и </w:t>
      </w:r>
      <w:r w:rsidR="00154967">
        <w:rPr>
          <w:rFonts w:ascii="Times New Roman" w:eastAsia="Andale Sans UI" w:hAnsi="Times New Roman" w:cs="Tahoma"/>
          <w:bCs/>
          <w:iCs/>
          <w:kern w:val="2"/>
          <w:sz w:val="24"/>
          <w:szCs w:val="24"/>
          <w:lang w:eastAsia="ja-JP" w:bidi="fa-IR"/>
        </w:rPr>
        <w:t>ООО «Т2Мобайл»</w:t>
      </w:r>
      <w:r>
        <w:rPr>
          <w:rFonts w:ascii="Times New Roman" w:eastAsia="Andale Sans UI" w:hAnsi="Times New Roman" w:cs="Tahoma"/>
          <w:bCs/>
          <w:iCs/>
          <w:kern w:val="2"/>
          <w:sz w:val="24"/>
          <w:szCs w:val="24"/>
          <w:lang w:eastAsia="ja-JP" w:bidi="fa-IR"/>
        </w:rPr>
        <w:t xml:space="preserve"> заключен договор аренды земельного участка №2</w:t>
      </w:r>
      <w:r w:rsidR="00154967">
        <w:rPr>
          <w:rFonts w:ascii="Times New Roman" w:eastAsia="Andale Sans UI" w:hAnsi="Times New Roman" w:cs="Tahoma"/>
          <w:bCs/>
          <w:iCs/>
          <w:kern w:val="2"/>
          <w:sz w:val="24"/>
          <w:szCs w:val="24"/>
          <w:lang w:eastAsia="ja-JP" w:bidi="fa-IR"/>
        </w:rPr>
        <w:t>8</w:t>
      </w:r>
      <w:r>
        <w:rPr>
          <w:rFonts w:ascii="Times New Roman" w:eastAsia="Andale Sans UI" w:hAnsi="Times New Roman" w:cs="Tahoma"/>
          <w:bCs/>
          <w:iCs/>
          <w:kern w:val="2"/>
          <w:sz w:val="24"/>
          <w:szCs w:val="24"/>
          <w:lang w:eastAsia="ja-JP" w:bidi="fa-IR"/>
        </w:rPr>
        <w:t xml:space="preserve"> от 1</w:t>
      </w:r>
      <w:r w:rsidR="00154967">
        <w:rPr>
          <w:rFonts w:ascii="Times New Roman" w:eastAsia="Andale Sans UI" w:hAnsi="Times New Roman" w:cs="Tahoma"/>
          <w:bCs/>
          <w:iCs/>
          <w:kern w:val="2"/>
          <w:sz w:val="24"/>
          <w:szCs w:val="24"/>
          <w:lang w:eastAsia="ja-JP" w:bidi="fa-IR"/>
        </w:rPr>
        <w:t>4</w:t>
      </w:r>
      <w:r>
        <w:rPr>
          <w:rFonts w:ascii="Times New Roman" w:eastAsia="Andale Sans UI" w:hAnsi="Times New Roman" w:cs="Tahoma"/>
          <w:bCs/>
          <w:iCs/>
          <w:kern w:val="2"/>
          <w:sz w:val="24"/>
          <w:szCs w:val="24"/>
          <w:lang w:eastAsia="ja-JP" w:bidi="fa-IR"/>
        </w:rPr>
        <w:t>.1</w:t>
      </w:r>
      <w:r w:rsidR="00154967">
        <w:rPr>
          <w:rFonts w:ascii="Times New Roman" w:eastAsia="Andale Sans UI" w:hAnsi="Times New Roman" w:cs="Tahoma"/>
          <w:bCs/>
          <w:iCs/>
          <w:kern w:val="2"/>
          <w:sz w:val="24"/>
          <w:szCs w:val="24"/>
          <w:lang w:eastAsia="ja-JP" w:bidi="fa-IR"/>
        </w:rPr>
        <w:t>1</w:t>
      </w:r>
      <w:r>
        <w:rPr>
          <w:rFonts w:ascii="Times New Roman" w:eastAsia="Andale Sans UI" w:hAnsi="Times New Roman" w:cs="Tahoma"/>
          <w:bCs/>
          <w:iCs/>
          <w:kern w:val="2"/>
          <w:sz w:val="24"/>
          <w:szCs w:val="24"/>
          <w:lang w:eastAsia="ja-JP" w:bidi="fa-IR"/>
        </w:rPr>
        <w:t xml:space="preserve">.2022 со сроком аренды </w:t>
      </w:r>
      <w:r w:rsidR="00154967">
        <w:rPr>
          <w:rFonts w:ascii="Times New Roman" w:eastAsia="Andale Sans UI" w:hAnsi="Times New Roman" w:cs="Tahoma"/>
          <w:bCs/>
          <w:iCs/>
          <w:kern w:val="2"/>
          <w:sz w:val="24"/>
          <w:szCs w:val="24"/>
          <w:lang w:eastAsia="ja-JP" w:bidi="fa-IR"/>
        </w:rPr>
        <w:t>1</w:t>
      </w:r>
      <w:r w:rsidR="003343A7">
        <w:rPr>
          <w:rFonts w:ascii="Times New Roman" w:eastAsia="Andale Sans UI" w:hAnsi="Times New Roman" w:cs="Tahoma"/>
          <w:bCs/>
          <w:iCs/>
          <w:kern w:val="2"/>
          <w:sz w:val="24"/>
          <w:szCs w:val="24"/>
          <w:lang w:eastAsia="ja-JP" w:bidi="fa-IR"/>
        </w:rPr>
        <w:t>0</w:t>
      </w:r>
      <w:r>
        <w:rPr>
          <w:rFonts w:ascii="Times New Roman" w:eastAsia="Andale Sans UI" w:hAnsi="Times New Roman" w:cs="Tahoma"/>
          <w:bCs/>
          <w:iCs/>
          <w:kern w:val="2"/>
          <w:sz w:val="24"/>
          <w:szCs w:val="24"/>
          <w:lang w:eastAsia="ja-JP" w:bidi="fa-IR"/>
        </w:rPr>
        <w:t xml:space="preserve"> лет и общей суммой арендной платы, составляющей </w:t>
      </w:r>
      <w:r w:rsidR="00154967">
        <w:rPr>
          <w:rFonts w:ascii="Times New Roman" w:eastAsia="Andale Sans UI" w:hAnsi="Times New Roman" w:cs="Tahoma"/>
          <w:bCs/>
          <w:iCs/>
          <w:kern w:val="2"/>
          <w:sz w:val="24"/>
          <w:szCs w:val="24"/>
          <w:lang w:eastAsia="ja-JP" w:bidi="fa-IR"/>
        </w:rPr>
        <w:t>174,1</w:t>
      </w:r>
      <w:r>
        <w:rPr>
          <w:rFonts w:ascii="Times New Roman" w:eastAsia="Andale Sans UI" w:hAnsi="Times New Roman" w:cs="Tahoma"/>
          <w:bCs/>
          <w:iCs/>
          <w:kern w:val="2"/>
          <w:sz w:val="24"/>
          <w:szCs w:val="24"/>
          <w:lang w:eastAsia="ja-JP" w:bidi="fa-IR"/>
        </w:rPr>
        <w:t xml:space="preserve"> тыс. рублей</w:t>
      </w:r>
      <w:r w:rsidR="00756BD8">
        <w:rPr>
          <w:rFonts w:ascii="Times New Roman" w:eastAsia="Andale Sans UI" w:hAnsi="Times New Roman" w:cs="Tahoma"/>
          <w:bCs/>
          <w:iCs/>
          <w:kern w:val="2"/>
          <w:sz w:val="24"/>
          <w:szCs w:val="24"/>
          <w:lang w:eastAsia="ja-JP" w:bidi="fa-IR"/>
        </w:rPr>
        <w:t>.</w:t>
      </w:r>
      <w:proofErr w:type="gramEnd"/>
      <w:r w:rsidR="00756BD8">
        <w:rPr>
          <w:rFonts w:ascii="Times New Roman" w:eastAsia="Andale Sans UI" w:hAnsi="Times New Roman" w:cs="Tahoma"/>
          <w:bCs/>
          <w:iCs/>
          <w:kern w:val="2"/>
          <w:sz w:val="24"/>
          <w:szCs w:val="24"/>
          <w:lang w:eastAsia="ja-JP" w:bidi="fa-IR"/>
        </w:rPr>
        <w:t xml:space="preserve"> Размер ежегодной арендной платы определен в соответствии с постановлением Администрации Курской области от 27.03.2017 №249-па «Об утверждении Порядка определения размера арендной платы за земельные участки, находящиеся в собственность Курской области, и земельные участки, государственная собственность на которые не разграничена, предоставленные в аренду без торгов» и составила</w:t>
      </w:r>
      <w:proofErr w:type="gramStart"/>
      <w:r w:rsidR="00756BD8">
        <w:rPr>
          <w:rFonts w:ascii="Times New Roman" w:eastAsia="Andale Sans UI" w:hAnsi="Times New Roman" w:cs="Tahoma"/>
          <w:bCs/>
          <w:iCs/>
          <w:kern w:val="2"/>
          <w:sz w:val="24"/>
          <w:szCs w:val="24"/>
          <w:lang w:eastAsia="ja-JP" w:bidi="fa-IR"/>
        </w:rPr>
        <w:t xml:space="preserve"> А</w:t>
      </w:r>
      <w:proofErr w:type="gramEnd"/>
      <w:r w:rsidR="00756BD8">
        <w:rPr>
          <w:rFonts w:ascii="Times New Roman" w:eastAsia="Andale Sans UI" w:hAnsi="Times New Roman" w:cs="Tahoma"/>
          <w:bCs/>
          <w:iCs/>
          <w:kern w:val="2"/>
          <w:sz w:val="24"/>
          <w:szCs w:val="24"/>
          <w:lang w:eastAsia="ja-JP" w:bidi="fa-IR"/>
        </w:rPr>
        <w:t>=</w:t>
      </w:r>
      <w:r w:rsidR="00154967">
        <w:rPr>
          <w:rFonts w:ascii="Times New Roman" w:eastAsia="Andale Sans UI" w:hAnsi="Times New Roman" w:cs="Tahoma"/>
          <w:bCs/>
          <w:iCs/>
          <w:kern w:val="2"/>
          <w:sz w:val="24"/>
          <w:szCs w:val="24"/>
          <w:lang w:eastAsia="ja-JP" w:bidi="fa-IR"/>
        </w:rPr>
        <w:t>1553,92</w:t>
      </w:r>
      <w:r w:rsidR="00756BD8">
        <w:rPr>
          <w:rFonts w:ascii="Times New Roman" w:eastAsia="Andale Sans UI" w:hAnsi="Times New Roman" w:cs="Tahoma"/>
          <w:bCs/>
          <w:iCs/>
          <w:kern w:val="2"/>
          <w:sz w:val="24"/>
          <w:szCs w:val="24"/>
          <w:lang w:eastAsia="ja-JP" w:bidi="fa-IR"/>
        </w:rPr>
        <w:t xml:space="preserve"> х </w:t>
      </w:r>
      <w:r w:rsidR="00154967">
        <w:rPr>
          <w:rFonts w:ascii="Times New Roman" w:eastAsia="Andale Sans UI" w:hAnsi="Times New Roman" w:cs="Tahoma"/>
          <w:bCs/>
          <w:iCs/>
          <w:kern w:val="2"/>
          <w:sz w:val="24"/>
          <w:szCs w:val="24"/>
          <w:lang w:eastAsia="ja-JP" w:bidi="fa-IR"/>
        </w:rPr>
        <w:t>11,2072</w:t>
      </w:r>
      <w:r w:rsidR="00756BD8">
        <w:rPr>
          <w:rFonts w:ascii="Times New Roman" w:eastAsia="Andale Sans UI" w:hAnsi="Times New Roman" w:cs="Tahoma"/>
          <w:bCs/>
          <w:iCs/>
          <w:kern w:val="2"/>
          <w:sz w:val="24"/>
          <w:szCs w:val="24"/>
          <w:lang w:eastAsia="ja-JP" w:bidi="fa-IR"/>
        </w:rPr>
        <w:t xml:space="preserve"> х 1</w:t>
      </w:r>
      <w:r w:rsidR="00154967">
        <w:rPr>
          <w:rFonts w:ascii="Times New Roman" w:eastAsia="Andale Sans UI" w:hAnsi="Times New Roman" w:cs="Tahoma"/>
          <w:bCs/>
          <w:iCs/>
          <w:kern w:val="2"/>
          <w:sz w:val="24"/>
          <w:szCs w:val="24"/>
          <w:lang w:eastAsia="ja-JP" w:bidi="fa-IR"/>
        </w:rPr>
        <w:t>,0</w:t>
      </w:r>
      <w:r w:rsidR="00756BD8">
        <w:rPr>
          <w:rFonts w:ascii="Times New Roman" w:eastAsia="Andale Sans UI" w:hAnsi="Times New Roman" w:cs="Tahoma"/>
          <w:bCs/>
          <w:iCs/>
          <w:kern w:val="2"/>
          <w:sz w:val="24"/>
          <w:szCs w:val="24"/>
          <w:lang w:eastAsia="ja-JP" w:bidi="fa-IR"/>
        </w:rPr>
        <w:t xml:space="preserve"> = </w:t>
      </w:r>
      <w:r w:rsidR="00154967">
        <w:rPr>
          <w:rFonts w:ascii="Times New Roman" w:eastAsia="Andale Sans UI" w:hAnsi="Times New Roman" w:cs="Tahoma"/>
          <w:bCs/>
          <w:iCs/>
          <w:kern w:val="2"/>
          <w:sz w:val="24"/>
          <w:szCs w:val="24"/>
          <w:lang w:eastAsia="ja-JP" w:bidi="fa-IR"/>
        </w:rPr>
        <w:t>17415,09</w:t>
      </w:r>
      <w:r w:rsidR="00756BD8">
        <w:rPr>
          <w:rFonts w:ascii="Times New Roman" w:eastAsia="Andale Sans UI" w:hAnsi="Times New Roman" w:cs="Tahoma"/>
          <w:bCs/>
          <w:iCs/>
          <w:kern w:val="2"/>
          <w:sz w:val="24"/>
          <w:szCs w:val="24"/>
          <w:lang w:eastAsia="ja-JP" w:bidi="fa-IR"/>
        </w:rPr>
        <w:t xml:space="preserve"> тыс. рублей.</w:t>
      </w:r>
    </w:p>
    <w:p w:rsidR="00C96A29" w:rsidRPr="004E2742" w:rsidRDefault="00C96A29" w:rsidP="00C96A29">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kern w:val="2"/>
          <w:sz w:val="24"/>
          <w:szCs w:val="24"/>
          <w:lang w:eastAsia="ja-JP" w:bidi="fa-IR"/>
        </w:rPr>
        <w:t>Выборочная проверка порядка заключения договоров аренды земельных участков</w:t>
      </w:r>
      <w:r w:rsidRPr="004E2742">
        <w:rPr>
          <w:rFonts w:ascii="Times New Roman" w:eastAsia="Andale Sans UI" w:hAnsi="Times New Roman" w:cs="Tahoma"/>
          <w:b/>
          <w:bCs/>
          <w:i/>
          <w:iCs/>
          <w:kern w:val="2"/>
          <w:sz w:val="24"/>
          <w:szCs w:val="24"/>
          <w:lang w:eastAsia="ja-JP" w:bidi="fa-IR"/>
        </w:rPr>
        <w:t>путем проведения аукциона</w:t>
      </w:r>
      <w:r w:rsidRPr="004E2742">
        <w:rPr>
          <w:rFonts w:ascii="Times New Roman" w:eastAsia="Andale Sans UI" w:hAnsi="Times New Roman" w:cs="Tahoma"/>
          <w:kern w:val="2"/>
          <w:sz w:val="24"/>
          <w:szCs w:val="24"/>
          <w:lang w:eastAsia="ja-JP" w:bidi="fa-IR"/>
        </w:rPr>
        <w:t xml:space="preserve"> в проверяемом периоде показала следующее:</w:t>
      </w:r>
    </w:p>
    <w:p w:rsidR="00C96A29" w:rsidRPr="004E2742" w:rsidRDefault="00C96A29" w:rsidP="00C96A29">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bookmarkStart w:id="5" w:name="_Hlk132786706"/>
      <w:r w:rsidRPr="004E2742">
        <w:rPr>
          <w:rFonts w:ascii="Times New Roman" w:eastAsia="Andale Sans UI" w:hAnsi="Times New Roman" w:cs="Tahoma"/>
          <w:b/>
          <w:bCs/>
          <w:i/>
          <w:iCs/>
          <w:kern w:val="2"/>
          <w:sz w:val="24"/>
          <w:szCs w:val="24"/>
          <w:lang w:eastAsia="ja-JP" w:bidi="fa-IR"/>
        </w:rPr>
        <w:t>-земельный участок с кадастровым номером 46:1</w:t>
      </w:r>
      <w:r>
        <w:rPr>
          <w:rFonts w:ascii="Times New Roman" w:eastAsia="Andale Sans UI" w:hAnsi="Times New Roman" w:cs="Tahoma"/>
          <w:b/>
          <w:bCs/>
          <w:i/>
          <w:iCs/>
          <w:kern w:val="2"/>
          <w:sz w:val="24"/>
          <w:szCs w:val="24"/>
          <w:lang w:eastAsia="ja-JP" w:bidi="fa-IR"/>
        </w:rPr>
        <w:t>3</w:t>
      </w:r>
      <w:r w:rsidRPr="004E2742">
        <w:rPr>
          <w:rFonts w:ascii="Times New Roman" w:eastAsia="Andale Sans UI" w:hAnsi="Times New Roman" w:cs="Tahoma"/>
          <w:b/>
          <w:bCs/>
          <w:i/>
          <w:iCs/>
          <w:kern w:val="2"/>
          <w:sz w:val="24"/>
          <w:szCs w:val="24"/>
          <w:lang w:eastAsia="ja-JP" w:bidi="fa-IR"/>
        </w:rPr>
        <w:t>:0</w:t>
      </w:r>
      <w:r>
        <w:rPr>
          <w:rFonts w:ascii="Times New Roman" w:eastAsia="Andale Sans UI" w:hAnsi="Times New Roman" w:cs="Tahoma"/>
          <w:b/>
          <w:bCs/>
          <w:i/>
          <w:iCs/>
          <w:kern w:val="2"/>
          <w:sz w:val="24"/>
          <w:szCs w:val="24"/>
          <w:lang w:eastAsia="ja-JP" w:bidi="fa-IR"/>
        </w:rPr>
        <w:t>3</w:t>
      </w:r>
      <w:r w:rsidRPr="004E2742">
        <w:rPr>
          <w:rFonts w:ascii="Times New Roman" w:eastAsia="Andale Sans UI" w:hAnsi="Times New Roman" w:cs="Tahoma"/>
          <w:b/>
          <w:bCs/>
          <w:i/>
          <w:iCs/>
          <w:kern w:val="2"/>
          <w:sz w:val="24"/>
          <w:szCs w:val="24"/>
          <w:lang w:eastAsia="ja-JP" w:bidi="fa-IR"/>
        </w:rPr>
        <w:t>0</w:t>
      </w:r>
      <w:r>
        <w:rPr>
          <w:rFonts w:ascii="Times New Roman" w:eastAsia="Andale Sans UI" w:hAnsi="Times New Roman" w:cs="Tahoma"/>
          <w:b/>
          <w:bCs/>
          <w:i/>
          <w:iCs/>
          <w:kern w:val="2"/>
          <w:sz w:val="24"/>
          <w:szCs w:val="24"/>
          <w:lang w:eastAsia="ja-JP" w:bidi="fa-IR"/>
        </w:rPr>
        <w:t>1</w:t>
      </w:r>
      <w:r w:rsidRPr="004E2742">
        <w:rPr>
          <w:rFonts w:ascii="Times New Roman" w:eastAsia="Andale Sans UI" w:hAnsi="Times New Roman" w:cs="Tahoma"/>
          <w:b/>
          <w:bCs/>
          <w:i/>
          <w:iCs/>
          <w:kern w:val="2"/>
          <w:sz w:val="24"/>
          <w:szCs w:val="24"/>
          <w:lang w:eastAsia="ja-JP" w:bidi="fa-IR"/>
        </w:rPr>
        <w:t>0</w:t>
      </w:r>
      <w:r>
        <w:rPr>
          <w:rFonts w:ascii="Times New Roman" w:eastAsia="Andale Sans UI" w:hAnsi="Times New Roman" w:cs="Tahoma"/>
          <w:b/>
          <w:bCs/>
          <w:i/>
          <w:iCs/>
          <w:kern w:val="2"/>
          <w:sz w:val="24"/>
          <w:szCs w:val="24"/>
          <w:lang w:eastAsia="ja-JP" w:bidi="fa-IR"/>
        </w:rPr>
        <w:t>5</w:t>
      </w:r>
      <w:r w:rsidRPr="004E2742">
        <w:rPr>
          <w:rFonts w:ascii="Times New Roman" w:eastAsia="Andale Sans UI" w:hAnsi="Times New Roman" w:cs="Tahoma"/>
          <w:b/>
          <w:bCs/>
          <w:i/>
          <w:iCs/>
          <w:kern w:val="2"/>
          <w:sz w:val="24"/>
          <w:szCs w:val="24"/>
          <w:lang w:eastAsia="ja-JP" w:bidi="fa-IR"/>
        </w:rPr>
        <w:t>:</w:t>
      </w:r>
      <w:r>
        <w:rPr>
          <w:rFonts w:ascii="Times New Roman" w:eastAsia="Andale Sans UI" w:hAnsi="Times New Roman" w:cs="Tahoma"/>
          <w:b/>
          <w:bCs/>
          <w:i/>
          <w:iCs/>
          <w:kern w:val="2"/>
          <w:sz w:val="24"/>
          <w:szCs w:val="24"/>
          <w:lang w:eastAsia="ja-JP" w:bidi="fa-IR"/>
        </w:rPr>
        <w:t>165</w:t>
      </w:r>
      <w:r w:rsidRPr="004E2742">
        <w:rPr>
          <w:rFonts w:ascii="Times New Roman" w:eastAsia="Andale Sans UI" w:hAnsi="Times New Roman" w:cs="Tahoma"/>
          <w:b/>
          <w:bCs/>
          <w:i/>
          <w:iCs/>
          <w:kern w:val="2"/>
          <w:sz w:val="24"/>
          <w:szCs w:val="24"/>
          <w:lang w:eastAsia="ja-JP" w:bidi="fa-IR"/>
        </w:rPr>
        <w:t>8</w:t>
      </w:r>
      <w:r w:rsidRPr="004E2742">
        <w:rPr>
          <w:rFonts w:ascii="Times New Roman" w:eastAsia="Andale Sans UI" w:hAnsi="Times New Roman" w:cs="Tahoma"/>
          <w:kern w:val="2"/>
          <w:sz w:val="24"/>
          <w:szCs w:val="24"/>
          <w:lang w:eastAsia="ja-JP" w:bidi="fa-IR"/>
        </w:rPr>
        <w:t xml:space="preserve">, </w:t>
      </w:r>
      <w:r>
        <w:rPr>
          <w:rFonts w:ascii="Times New Roman" w:eastAsia="Andale Sans UI" w:hAnsi="Times New Roman" w:cs="Tahoma"/>
          <w:kern w:val="2"/>
          <w:sz w:val="24"/>
          <w:szCs w:val="24"/>
          <w:lang w:eastAsia="ja-JP" w:bidi="fa-IR"/>
        </w:rPr>
        <w:t>вид разрешенного использования</w:t>
      </w:r>
      <w:r w:rsidRPr="004E2742">
        <w:rPr>
          <w:rFonts w:ascii="Times New Roman" w:eastAsia="Andale Sans UI" w:hAnsi="Times New Roman" w:cs="Tahoma"/>
          <w:kern w:val="2"/>
          <w:sz w:val="24"/>
          <w:szCs w:val="24"/>
          <w:lang w:eastAsia="ja-JP" w:bidi="fa-IR"/>
        </w:rPr>
        <w:t xml:space="preserve"> – </w:t>
      </w:r>
      <w:r>
        <w:rPr>
          <w:rFonts w:ascii="Times New Roman" w:eastAsia="Andale Sans UI" w:hAnsi="Times New Roman" w:cs="Tahoma"/>
          <w:kern w:val="2"/>
          <w:sz w:val="24"/>
          <w:szCs w:val="24"/>
          <w:lang w:eastAsia="ja-JP" w:bidi="fa-IR"/>
        </w:rPr>
        <w:t>магазины</w:t>
      </w:r>
      <w:proofErr w:type="gramStart"/>
      <w:r w:rsidRPr="004E2742">
        <w:rPr>
          <w:rFonts w:ascii="Times New Roman" w:eastAsia="Andale Sans UI" w:hAnsi="Times New Roman" w:cs="Tahoma"/>
          <w:kern w:val="2"/>
          <w:sz w:val="24"/>
          <w:szCs w:val="24"/>
          <w:lang w:eastAsia="ja-JP" w:bidi="fa-IR"/>
        </w:rPr>
        <w:t>,</w:t>
      </w:r>
      <w:r w:rsidR="001636D6">
        <w:rPr>
          <w:rFonts w:ascii="Times New Roman" w:eastAsia="Andale Sans UI" w:hAnsi="Times New Roman" w:cs="Tahoma"/>
          <w:b/>
          <w:bCs/>
          <w:i/>
          <w:iCs/>
          <w:kern w:val="2"/>
          <w:sz w:val="24"/>
          <w:szCs w:val="24"/>
          <w:lang w:eastAsia="ja-JP" w:bidi="fa-IR"/>
        </w:rPr>
        <w:t>М</w:t>
      </w:r>
      <w:proofErr w:type="gramEnd"/>
      <w:r w:rsidR="001636D6">
        <w:rPr>
          <w:rFonts w:ascii="Times New Roman" w:eastAsia="Andale Sans UI" w:hAnsi="Times New Roman" w:cs="Tahoma"/>
          <w:b/>
          <w:bCs/>
          <w:i/>
          <w:iCs/>
          <w:kern w:val="2"/>
          <w:sz w:val="24"/>
          <w:szCs w:val="24"/>
          <w:lang w:eastAsia="ja-JP" w:bidi="fa-IR"/>
        </w:rPr>
        <w:t xml:space="preserve">естоположение земельного участка: </w:t>
      </w:r>
      <w:r w:rsidR="001636D6" w:rsidRPr="001636D6">
        <w:rPr>
          <w:rFonts w:ascii="Times New Roman" w:eastAsia="Andale Sans UI" w:hAnsi="Times New Roman" w:cs="Tahoma"/>
          <w:bCs/>
          <w:iCs/>
          <w:kern w:val="2"/>
          <w:sz w:val="24"/>
          <w:szCs w:val="24"/>
          <w:lang w:eastAsia="ja-JP" w:bidi="fa-IR"/>
        </w:rPr>
        <w:t xml:space="preserve">Курская область, Льговский район, </w:t>
      </w:r>
      <w:proofErr w:type="spellStart"/>
      <w:r w:rsidR="001636D6" w:rsidRPr="001636D6">
        <w:rPr>
          <w:rFonts w:ascii="Times New Roman" w:eastAsia="Andale Sans UI" w:hAnsi="Times New Roman" w:cs="Tahoma"/>
          <w:bCs/>
          <w:iCs/>
          <w:kern w:val="2"/>
          <w:sz w:val="24"/>
          <w:szCs w:val="24"/>
          <w:lang w:eastAsia="ja-JP" w:bidi="fa-IR"/>
        </w:rPr>
        <w:t>Большеугонский</w:t>
      </w:r>
      <w:proofErr w:type="spellEnd"/>
      <w:r w:rsidR="001636D6" w:rsidRPr="001636D6">
        <w:rPr>
          <w:rFonts w:ascii="Times New Roman" w:eastAsia="Andale Sans UI" w:hAnsi="Times New Roman" w:cs="Tahoma"/>
          <w:bCs/>
          <w:iCs/>
          <w:kern w:val="2"/>
          <w:sz w:val="24"/>
          <w:szCs w:val="24"/>
          <w:lang w:eastAsia="ja-JP" w:bidi="fa-IR"/>
        </w:rPr>
        <w:t xml:space="preserve"> </w:t>
      </w:r>
      <w:proofErr w:type="spellStart"/>
      <w:r w:rsidR="001636D6" w:rsidRPr="001636D6">
        <w:rPr>
          <w:rFonts w:ascii="Times New Roman" w:eastAsia="Andale Sans UI" w:hAnsi="Times New Roman" w:cs="Tahoma"/>
          <w:bCs/>
          <w:iCs/>
          <w:kern w:val="2"/>
          <w:sz w:val="24"/>
          <w:szCs w:val="24"/>
          <w:lang w:eastAsia="ja-JP" w:bidi="fa-IR"/>
        </w:rPr>
        <w:t>сельсовет</w:t>
      </w:r>
      <w:r w:rsidR="001636D6" w:rsidRPr="001636D6">
        <w:rPr>
          <w:rFonts w:ascii="Times New Roman" w:eastAsia="Andale Sans UI" w:hAnsi="Times New Roman" w:cs="Tahoma"/>
          <w:kern w:val="2"/>
          <w:sz w:val="24"/>
          <w:szCs w:val="24"/>
          <w:lang w:eastAsia="ja-JP" w:bidi="fa-IR"/>
        </w:rPr>
        <w:t>,</w:t>
      </w:r>
      <w:r w:rsidR="001636D6">
        <w:rPr>
          <w:rFonts w:ascii="Times New Roman" w:eastAsia="Andale Sans UI" w:hAnsi="Times New Roman" w:cs="Tahoma"/>
          <w:kern w:val="2"/>
          <w:sz w:val="24"/>
          <w:szCs w:val="24"/>
          <w:lang w:eastAsia="ja-JP" w:bidi="fa-IR"/>
        </w:rPr>
        <w:t>с</w:t>
      </w:r>
      <w:proofErr w:type="gramStart"/>
      <w:r w:rsidR="001636D6">
        <w:rPr>
          <w:rFonts w:ascii="Times New Roman" w:eastAsia="Andale Sans UI" w:hAnsi="Times New Roman" w:cs="Tahoma"/>
          <w:kern w:val="2"/>
          <w:sz w:val="24"/>
          <w:szCs w:val="24"/>
          <w:lang w:eastAsia="ja-JP" w:bidi="fa-IR"/>
        </w:rPr>
        <w:t>.Б</w:t>
      </w:r>
      <w:proofErr w:type="gramEnd"/>
      <w:r w:rsidR="001636D6">
        <w:rPr>
          <w:rFonts w:ascii="Times New Roman" w:eastAsia="Andale Sans UI" w:hAnsi="Times New Roman" w:cs="Tahoma"/>
          <w:kern w:val="2"/>
          <w:sz w:val="24"/>
          <w:szCs w:val="24"/>
          <w:lang w:eastAsia="ja-JP" w:bidi="fa-IR"/>
        </w:rPr>
        <w:t>ольшие</w:t>
      </w:r>
      <w:proofErr w:type="spellEnd"/>
      <w:r w:rsidR="001636D6">
        <w:rPr>
          <w:rFonts w:ascii="Times New Roman" w:eastAsia="Andale Sans UI" w:hAnsi="Times New Roman" w:cs="Tahoma"/>
          <w:kern w:val="2"/>
          <w:sz w:val="24"/>
          <w:szCs w:val="24"/>
          <w:lang w:eastAsia="ja-JP" w:bidi="fa-IR"/>
        </w:rPr>
        <w:t xml:space="preserve"> Угоны положение</w:t>
      </w:r>
      <w:r w:rsidRPr="004E2742">
        <w:rPr>
          <w:rFonts w:ascii="Times New Roman" w:eastAsia="Andale Sans UI" w:hAnsi="Times New Roman" w:cs="Tahoma"/>
          <w:kern w:val="2"/>
          <w:sz w:val="24"/>
          <w:szCs w:val="24"/>
          <w:lang w:eastAsia="ja-JP" w:bidi="fa-IR"/>
        </w:rPr>
        <w:t xml:space="preserve"> право заключения договора аренды на который предоставлено путем проведения аукциона. </w:t>
      </w:r>
    </w:p>
    <w:p w:rsidR="00C96A29" w:rsidRPr="004E2742" w:rsidRDefault="00C96A29" w:rsidP="00C96A29">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kern w:val="2"/>
          <w:sz w:val="24"/>
          <w:szCs w:val="24"/>
          <w:lang w:eastAsia="ja-JP" w:bidi="fa-IR"/>
        </w:rPr>
        <w:t>Порядок подготовки и проведения аукциона соответствует нормам ст. ст. 11, 39.8. 39.11 39.12 Земельного кодекса Российской Федерации и ст. 3.3 Федерального закона РФ от 25.10.2001г. №137-ФЗ «О введение в действие Земельного кодекса Российской Федерации».</w:t>
      </w:r>
    </w:p>
    <w:p w:rsidR="00C96A29" w:rsidRPr="004E2742" w:rsidRDefault="00C96A29" w:rsidP="00C96A29">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kern w:val="2"/>
          <w:sz w:val="24"/>
          <w:szCs w:val="24"/>
          <w:lang w:eastAsia="ja-JP" w:bidi="fa-IR"/>
        </w:rPr>
        <w:t xml:space="preserve">Начальная цена предмета аукциона на право заключения договора аренды определена в соответствии с </w:t>
      </w:r>
      <w:r w:rsidR="00DB0AF1">
        <w:rPr>
          <w:rFonts w:ascii="Times New Roman" w:eastAsia="Andale Sans UI" w:hAnsi="Times New Roman" w:cs="Tahoma"/>
          <w:kern w:val="2"/>
          <w:sz w:val="24"/>
          <w:szCs w:val="24"/>
          <w:lang w:eastAsia="ja-JP" w:bidi="fa-IR"/>
        </w:rPr>
        <w:t>п.4 статью 39.11 Земельного кодекса РФ</w:t>
      </w:r>
      <w:r w:rsidR="001636D6">
        <w:rPr>
          <w:rFonts w:ascii="Times New Roman" w:eastAsia="Andale Sans UI" w:hAnsi="Times New Roman" w:cs="Tahoma"/>
          <w:kern w:val="2"/>
          <w:sz w:val="24"/>
          <w:szCs w:val="24"/>
          <w:lang w:eastAsia="ja-JP" w:bidi="fa-IR"/>
        </w:rPr>
        <w:t xml:space="preserve"> и </w:t>
      </w:r>
      <w:r w:rsidR="00CE4E31">
        <w:rPr>
          <w:rFonts w:ascii="Times New Roman" w:eastAsia="Andale Sans UI" w:hAnsi="Times New Roman" w:cs="Tahoma"/>
          <w:kern w:val="2"/>
          <w:sz w:val="24"/>
          <w:szCs w:val="24"/>
          <w:lang w:eastAsia="ja-JP" w:bidi="fa-IR"/>
        </w:rPr>
        <w:t xml:space="preserve">Федеральным законом от 29.07.1998 №135-ФЗ </w:t>
      </w:r>
      <w:r w:rsidR="00DB0AF1">
        <w:rPr>
          <w:rFonts w:ascii="Times New Roman" w:eastAsia="Andale Sans UI" w:hAnsi="Times New Roman" w:cs="Tahoma"/>
          <w:kern w:val="2"/>
          <w:sz w:val="24"/>
          <w:szCs w:val="24"/>
          <w:lang w:eastAsia="ja-JP" w:bidi="fa-IR"/>
        </w:rPr>
        <w:t>«</w:t>
      </w:r>
      <w:r w:rsidR="00CE4E31">
        <w:rPr>
          <w:rFonts w:ascii="Times New Roman" w:eastAsia="Andale Sans UI" w:hAnsi="Times New Roman" w:cs="Tahoma"/>
          <w:kern w:val="2"/>
          <w:sz w:val="24"/>
          <w:szCs w:val="24"/>
          <w:lang w:eastAsia="ja-JP" w:bidi="fa-IR"/>
        </w:rPr>
        <w:t>Об оценочной деятельности в Российской Федерации»</w:t>
      </w:r>
      <w:r w:rsidR="00DB0AF1">
        <w:rPr>
          <w:rFonts w:ascii="Times New Roman" w:eastAsia="Andale Sans UI" w:hAnsi="Times New Roman" w:cs="Tahoma"/>
          <w:kern w:val="2"/>
          <w:sz w:val="24"/>
          <w:szCs w:val="24"/>
          <w:lang w:eastAsia="ja-JP" w:bidi="fa-IR"/>
        </w:rPr>
        <w:t>,</w:t>
      </w:r>
      <w:r w:rsidRPr="004E2742">
        <w:rPr>
          <w:rFonts w:ascii="Times New Roman" w:eastAsia="Andale Sans UI" w:hAnsi="Times New Roman" w:cs="Tahoma"/>
          <w:kern w:val="2"/>
          <w:sz w:val="24"/>
          <w:szCs w:val="24"/>
          <w:lang w:eastAsia="ja-JP" w:bidi="fa-IR"/>
        </w:rPr>
        <w:t xml:space="preserve"> в размере </w:t>
      </w:r>
      <w:r w:rsidR="004E197E">
        <w:rPr>
          <w:rFonts w:ascii="Times New Roman" w:eastAsia="Andale Sans UI" w:hAnsi="Times New Roman" w:cs="Tahoma"/>
          <w:kern w:val="2"/>
          <w:sz w:val="24"/>
          <w:szCs w:val="24"/>
          <w:lang w:eastAsia="ja-JP" w:bidi="fa-IR"/>
        </w:rPr>
        <w:t>1</w:t>
      </w:r>
      <w:r w:rsidRPr="004E197E">
        <w:rPr>
          <w:rFonts w:ascii="Times New Roman" w:eastAsia="Andale Sans UI" w:hAnsi="Times New Roman" w:cs="Tahoma"/>
          <w:kern w:val="2"/>
          <w:sz w:val="24"/>
          <w:szCs w:val="24"/>
          <w:lang w:eastAsia="ja-JP" w:bidi="fa-IR"/>
        </w:rPr>
        <w:t>5</w:t>
      </w:r>
      <w:r w:rsidRPr="004E2742">
        <w:rPr>
          <w:rFonts w:ascii="Times New Roman" w:eastAsia="Andale Sans UI" w:hAnsi="Times New Roman" w:cs="Tahoma"/>
          <w:kern w:val="2"/>
          <w:sz w:val="24"/>
          <w:szCs w:val="24"/>
          <w:lang w:eastAsia="ja-JP" w:bidi="fa-IR"/>
        </w:rPr>
        <w:t>% кадастровой стоимости земельного участка.</w:t>
      </w:r>
    </w:p>
    <w:p w:rsidR="00C96A29" w:rsidRPr="004E2742" w:rsidRDefault="001636D6" w:rsidP="00C96A29">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Pr>
          <w:rFonts w:ascii="Times New Roman" w:eastAsia="Andale Sans UI" w:hAnsi="Times New Roman" w:cs="Tahoma"/>
          <w:kern w:val="2"/>
          <w:sz w:val="24"/>
          <w:szCs w:val="24"/>
          <w:lang w:eastAsia="ja-JP" w:bidi="fa-IR"/>
        </w:rPr>
        <w:t xml:space="preserve">В соответствии с п.19 статьи 39.12 Земельного кодекса, </w:t>
      </w:r>
      <w:r w:rsidR="00C96A29" w:rsidRPr="004E2742">
        <w:rPr>
          <w:rFonts w:ascii="Times New Roman" w:eastAsia="Andale Sans UI" w:hAnsi="Times New Roman" w:cs="Tahoma"/>
          <w:kern w:val="2"/>
          <w:sz w:val="24"/>
          <w:szCs w:val="24"/>
          <w:lang w:eastAsia="ja-JP" w:bidi="fa-IR"/>
        </w:rPr>
        <w:t>Протокол</w:t>
      </w:r>
      <w:r w:rsidR="00DB0AF1">
        <w:rPr>
          <w:rFonts w:ascii="Times New Roman" w:eastAsia="Andale Sans UI" w:hAnsi="Times New Roman" w:cs="Tahoma"/>
          <w:kern w:val="2"/>
          <w:sz w:val="24"/>
          <w:szCs w:val="24"/>
          <w:lang w:eastAsia="ja-JP" w:bidi="fa-IR"/>
        </w:rPr>
        <w:t xml:space="preserve">ом </w:t>
      </w:r>
      <w:r w:rsidR="00DB0AF1" w:rsidRPr="008A1C59">
        <w:rPr>
          <w:rFonts w:ascii="Times New Roman" w:eastAsia="Andale Sans UI" w:hAnsi="Times New Roman" w:cs="Tahoma"/>
          <w:kern w:val="2"/>
          <w:sz w:val="24"/>
          <w:szCs w:val="24"/>
          <w:lang w:eastAsia="ja-JP" w:bidi="fa-IR"/>
        </w:rPr>
        <w:t>№02 от 10.08.2022 года</w:t>
      </w:r>
      <w:r w:rsidR="00DB0AF1">
        <w:rPr>
          <w:rFonts w:ascii="Times New Roman" w:eastAsia="Andale Sans UI" w:hAnsi="Times New Roman" w:cs="Tahoma"/>
          <w:kern w:val="2"/>
          <w:sz w:val="24"/>
          <w:szCs w:val="24"/>
          <w:lang w:eastAsia="ja-JP" w:bidi="fa-IR"/>
        </w:rPr>
        <w:t xml:space="preserve"> подтверждено</w:t>
      </w:r>
      <w:r w:rsidR="00C96A29" w:rsidRPr="004E2742">
        <w:rPr>
          <w:rFonts w:ascii="Times New Roman" w:eastAsia="Andale Sans UI" w:hAnsi="Times New Roman" w:cs="Tahoma"/>
          <w:kern w:val="2"/>
          <w:sz w:val="24"/>
          <w:szCs w:val="24"/>
          <w:lang w:eastAsia="ja-JP" w:bidi="fa-IR"/>
        </w:rPr>
        <w:t xml:space="preserve"> проведения аукциона</w:t>
      </w:r>
      <w:r>
        <w:rPr>
          <w:rFonts w:ascii="Times New Roman" w:eastAsia="Andale Sans UI" w:hAnsi="Times New Roman" w:cs="Tahoma"/>
          <w:kern w:val="2"/>
          <w:sz w:val="24"/>
          <w:szCs w:val="24"/>
          <w:lang w:eastAsia="ja-JP" w:bidi="fa-IR"/>
        </w:rPr>
        <w:t xml:space="preserve"> по лоту №4</w:t>
      </w:r>
      <w:r w:rsidR="00C96A29" w:rsidRPr="004E2742">
        <w:rPr>
          <w:rFonts w:ascii="Times New Roman" w:eastAsia="Andale Sans UI" w:hAnsi="Times New Roman" w:cs="Tahoma"/>
          <w:kern w:val="2"/>
          <w:sz w:val="24"/>
          <w:szCs w:val="24"/>
          <w:lang w:eastAsia="ja-JP" w:bidi="fa-IR"/>
        </w:rPr>
        <w:t>, в соответствии с которым аукцион признан несостоявшимся.</w:t>
      </w:r>
    </w:p>
    <w:p w:rsidR="00684BBE" w:rsidRPr="004E2742" w:rsidRDefault="00C96A29" w:rsidP="00684BBE">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kern w:val="2"/>
          <w:sz w:val="24"/>
          <w:szCs w:val="24"/>
          <w:lang w:eastAsia="ja-JP" w:bidi="fa-IR"/>
        </w:rPr>
        <w:t xml:space="preserve"> Договор аренды земельного участка </w:t>
      </w:r>
      <w:r w:rsidR="001636D6">
        <w:rPr>
          <w:rFonts w:ascii="Times New Roman" w:eastAsia="Andale Sans UI" w:hAnsi="Times New Roman" w:cs="Tahoma"/>
          <w:kern w:val="2"/>
          <w:sz w:val="24"/>
          <w:szCs w:val="24"/>
          <w:lang w:eastAsia="ja-JP" w:bidi="fa-IR"/>
        </w:rPr>
        <w:t xml:space="preserve">с кадастровым номером </w:t>
      </w:r>
      <w:r w:rsidR="001636D6" w:rsidRPr="001636D6">
        <w:rPr>
          <w:rFonts w:ascii="Times New Roman" w:eastAsia="Andale Sans UI" w:hAnsi="Times New Roman" w:cs="Tahoma"/>
          <w:bCs/>
          <w:iCs/>
          <w:kern w:val="2"/>
          <w:sz w:val="24"/>
          <w:szCs w:val="24"/>
          <w:lang w:eastAsia="ja-JP" w:bidi="fa-IR"/>
        </w:rPr>
        <w:t>46:13:030105:1658</w:t>
      </w:r>
      <w:r w:rsidRPr="004E2742">
        <w:rPr>
          <w:rFonts w:ascii="Times New Roman" w:eastAsia="Andale Sans UI" w:hAnsi="Times New Roman" w:cs="Tahoma"/>
          <w:kern w:val="2"/>
          <w:sz w:val="24"/>
          <w:szCs w:val="24"/>
          <w:lang w:eastAsia="ja-JP" w:bidi="fa-IR"/>
        </w:rPr>
        <w:t xml:space="preserve">, заключен с </w:t>
      </w:r>
      <w:proofErr w:type="spellStart"/>
      <w:r w:rsidR="001636D6">
        <w:rPr>
          <w:rFonts w:ascii="Times New Roman" w:eastAsia="Andale Sans UI" w:hAnsi="Times New Roman" w:cs="Tahoma"/>
          <w:kern w:val="2"/>
          <w:sz w:val="24"/>
          <w:szCs w:val="24"/>
          <w:lang w:eastAsia="ja-JP" w:bidi="fa-IR"/>
        </w:rPr>
        <w:t>Акберовой</w:t>
      </w:r>
      <w:proofErr w:type="spellEnd"/>
      <w:r w:rsidR="001636D6">
        <w:rPr>
          <w:rFonts w:ascii="Times New Roman" w:eastAsia="Andale Sans UI" w:hAnsi="Times New Roman" w:cs="Tahoma"/>
          <w:kern w:val="2"/>
          <w:sz w:val="24"/>
          <w:szCs w:val="24"/>
          <w:lang w:eastAsia="ja-JP" w:bidi="fa-IR"/>
        </w:rPr>
        <w:t xml:space="preserve"> Л.К</w:t>
      </w:r>
      <w:r w:rsidRPr="004E2742">
        <w:rPr>
          <w:rFonts w:ascii="Times New Roman" w:eastAsia="Andale Sans UI" w:hAnsi="Times New Roman" w:cs="Tahoma"/>
          <w:kern w:val="2"/>
          <w:sz w:val="24"/>
          <w:szCs w:val="24"/>
          <w:lang w:eastAsia="ja-JP" w:bidi="fa-IR"/>
        </w:rPr>
        <w:t xml:space="preserve">., как с единственным участником аукциона. Размер ежегодной арендной платы по заключенному договору аренды определен в размере, равном начальной цене предмета аукциона – </w:t>
      </w:r>
      <w:r w:rsidR="001636D6">
        <w:rPr>
          <w:rFonts w:ascii="Times New Roman" w:eastAsia="Andale Sans UI" w:hAnsi="Times New Roman" w:cs="Tahoma"/>
          <w:kern w:val="2"/>
          <w:sz w:val="24"/>
          <w:szCs w:val="24"/>
          <w:lang w:eastAsia="ja-JP" w:bidi="fa-IR"/>
        </w:rPr>
        <w:t>13020,00</w:t>
      </w:r>
      <w:r w:rsidRPr="004E2742">
        <w:rPr>
          <w:rFonts w:ascii="Times New Roman" w:eastAsia="Andale Sans UI" w:hAnsi="Times New Roman" w:cs="Tahoma"/>
          <w:kern w:val="2"/>
          <w:sz w:val="24"/>
          <w:szCs w:val="24"/>
          <w:lang w:eastAsia="ja-JP" w:bidi="fa-IR"/>
        </w:rPr>
        <w:t xml:space="preserve"> рублей</w:t>
      </w:r>
      <w:proofErr w:type="gramStart"/>
      <w:r w:rsidRPr="004E2742">
        <w:rPr>
          <w:rFonts w:ascii="Times New Roman" w:eastAsia="Andale Sans UI" w:hAnsi="Times New Roman" w:cs="Tahoma"/>
          <w:kern w:val="2"/>
          <w:sz w:val="24"/>
          <w:szCs w:val="24"/>
          <w:lang w:eastAsia="ja-JP" w:bidi="fa-IR"/>
        </w:rPr>
        <w:t>.</w:t>
      </w:r>
      <w:r w:rsidRPr="00684BBE">
        <w:rPr>
          <w:rFonts w:ascii="Times New Roman" w:eastAsia="Andale Sans UI" w:hAnsi="Times New Roman" w:cs="Tahoma"/>
          <w:kern w:val="2"/>
          <w:sz w:val="24"/>
          <w:szCs w:val="24"/>
          <w:lang w:eastAsia="ja-JP" w:bidi="fa-IR"/>
        </w:rPr>
        <w:t>С</w:t>
      </w:r>
      <w:proofErr w:type="gramEnd"/>
      <w:r w:rsidRPr="00684BBE">
        <w:rPr>
          <w:rFonts w:ascii="Times New Roman" w:eastAsia="Andale Sans UI" w:hAnsi="Times New Roman" w:cs="Tahoma"/>
          <w:kern w:val="2"/>
          <w:sz w:val="24"/>
          <w:szCs w:val="24"/>
          <w:lang w:eastAsia="ja-JP" w:bidi="fa-IR"/>
        </w:rPr>
        <w:t xml:space="preserve">умма обеспечения заявки на участие в аукционе, внесенная </w:t>
      </w:r>
      <w:proofErr w:type="spellStart"/>
      <w:r w:rsidR="001636D6" w:rsidRPr="00684BBE">
        <w:rPr>
          <w:rFonts w:ascii="Times New Roman" w:eastAsia="Andale Sans UI" w:hAnsi="Times New Roman" w:cs="Tahoma"/>
          <w:kern w:val="2"/>
          <w:sz w:val="24"/>
          <w:szCs w:val="24"/>
          <w:lang w:eastAsia="ja-JP" w:bidi="fa-IR"/>
        </w:rPr>
        <w:t>Акберовой</w:t>
      </w:r>
      <w:proofErr w:type="spellEnd"/>
      <w:r w:rsidR="001636D6" w:rsidRPr="00684BBE">
        <w:rPr>
          <w:rFonts w:ascii="Times New Roman" w:eastAsia="Andale Sans UI" w:hAnsi="Times New Roman" w:cs="Tahoma"/>
          <w:kern w:val="2"/>
          <w:sz w:val="24"/>
          <w:szCs w:val="24"/>
          <w:lang w:eastAsia="ja-JP" w:bidi="fa-IR"/>
        </w:rPr>
        <w:t xml:space="preserve"> Л.К.</w:t>
      </w:r>
      <w:r w:rsidRPr="00684BBE">
        <w:rPr>
          <w:rFonts w:ascii="Times New Roman" w:eastAsia="Andale Sans UI" w:hAnsi="Times New Roman" w:cs="Tahoma"/>
          <w:kern w:val="2"/>
          <w:sz w:val="24"/>
          <w:szCs w:val="24"/>
          <w:lang w:eastAsia="ja-JP" w:bidi="fa-IR"/>
        </w:rPr>
        <w:t xml:space="preserve">, </w:t>
      </w:r>
      <w:r w:rsidR="00684BBE" w:rsidRPr="00684BBE">
        <w:rPr>
          <w:rFonts w:ascii="Times New Roman" w:eastAsia="Andale Sans UI" w:hAnsi="Times New Roman" w:cs="Tahoma"/>
          <w:kern w:val="2"/>
          <w:sz w:val="24"/>
          <w:szCs w:val="24"/>
          <w:lang w:eastAsia="ja-JP" w:bidi="fa-IR"/>
        </w:rPr>
        <w:t>на момент п</w:t>
      </w:r>
      <w:r w:rsidR="00684BBE" w:rsidRPr="004E2742">
        <w:rPr>
          <w:rFonts w:ascii="Times New Roman" w:eastAsia="Andale Sans UI" w:hAnsi="Times New Roman" w:cs="Tahoma"/>
          <w:kern w:val="2"/>
          <w:sz w:val="24"/>
          <w:szCs w:val="24"/>
          <w:lang w:eastAsia="ja-JP" w:bidi="fa-IR"/>
        </w:rPr>
        <w:t>роведения проверки не зачтен</w:t>
      </w:r>
      <w:r w:rsidR="00684BBE">
        <w:rPr>
          <w:rFonts w:ascii="Times New Roman" w:eastAsia="Andale Sans UI" w:hAnsi="Times New Roman" w:cs="Tahoma"/>
          <w:kern w:val="2"/>
          <w:sz w:val="24"/>
          <w:szCs w:val="24"/>
          <w:lang w:eastAsia="ja-JP" w:bidi="fa-IR"/>
        </w:rPr>
        <w:t>а</w:t>
      </w:r>
      <w:r w:rsidR="00684BBE" w:rsidRPr="004E2742">
        <w:rPr>
          <w:rFonts w:ascii="Times New Roman" w:eastAsia="Andale Sans UI" w:hAnsi="Times New Roman" w:cs="Tahoma"/>
          <w:kern w:val="2"/>
          <w:sz w:val="24"/>
          <w:szCs w:val="24"/>
          <w:lang w:eastAsia="ja-JP" w:bidi="fa-IR"/>
        </w:rPr>
        <w:t xml:space="preserve"> в доход бюджета муниципального района, что в конечном счете не позволило оперативно направить средства на решение вопросов местного значения.  </w:t>
      </w:r>
    </w:p>
    <w:p w:rsidR="00C96A29" w:rsidRPr="004E2742" w:rsidRDefault="00C96A29" w:rsidP="00C96A29">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p>
    <w:bookmarkEnd w:id="5"/>
    <w:p w:rsidR="001E66D9" w:rsidRPr="004E2742" w:rsidRDefault="001E66D9" w:rsidP="001E66D9">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b/>
          <w:bCs/>
          <w:i/>
          <w:iCs/>
          <w:kern w:val="2"/>
          <w:sz w:val="24"/>
          <w:szCs w:val="24"/>
          <w:lang w:eastAsia="ja-JP" w:bidi="fa-IR"/>
        </w:rPr>
        <w:t>-земельный участок с кадастровым номером 46:1</w:t>
      </w:r>
      <w:r w:rsidR="008A1C59">
        <w:rPr>
          <w:rFonts w:ascii="Times New Roman" w:eastAsia="Andale Sans UI" w:hAnsi="Times New Roman" w:cs="Tahoma"/>
          <w:b/>
          <w:bCs/>
          <w:i/>
          <w:iCs/>
          <w:kern w:val="2"/>
          <w:sz w:val="24"/>
          <w:szCs w:val="24"/>
          <w:lang w:eastAsia="ja-JP" w:bidi="fa-IR"/>
        </w:rPr>
        <w:t>3</w:t>
      </w:r>
      <w:r w:rsidRPr="004E2742">
        <w:rPr>
          <w:rFonts w:ascii="Times New Roman" w:eastAsia="Andale Sans UI" w:hAnsi="Times New Roman" w:cs="Tahoma"/>
          <w:b/>
          <w:bCs/>
          <w:i/>
          <w:iCs/>
          <w:kern w:val="2"/>
          <w:sz w:val="24"/>
          <w:szCs w:val="24"/>
          <w:lang w:eastAsia="ja-JP" w:bidi="fa-IR"/>
        </w:rPr>
        <w:t>:0</w:t>
      </w:r>
      <w:r w:rsidR="008A1C59">
        <w:rPr>
          <w:rFonts w:ascii="Times New Roman" w:eastAsia="Andale Sans UI" w:hAnsi="Times New Roman" w:cs="Tahoma"/>
          <w:b/>
          <w:bCs/>
          <w:i/>
          <w:iCs/>
          <w:kern w:val="2"/>
          <w:sz w:val="24"/>
          <w:szCs w:val="24"/>
          <w:lang w:eastAsia="ja-JP" w:bidi="fa-IR"/>
        </w:rPr>
        <w:t>60502</w:t>
      </w:r>
      <w:r w:rsidRPr="004E2742">
        <w:rPr>
          <w:rFonts w:ascii="Times New Roman" w:eastAsia="Andale Sans UI" w:hAnsi="Times New Roman" w:cs="Tahoma"/>
          <w:b/>
          <w:bCs/>
          <w:i/>
          <w:iCs/>
          <w:kern w:val="2"/>
          <w:sz w:val="24"/>
          <w:szCs w:val="24"/>
          <w:lang w:eastAsia="ja-JP" w:bidi="fa-IR"/>
        </w:rPr>
        <w:t>:1</w:t>
      </w:r>
      <w:r w:rsidR="008A1C59">
        <w:rPr>
          <w:rFonts w:ascii="Times New Roman" w:eastAsia="Andale Sans UI" w:hAnsi="Times New Roman" w:cs="Tahoma"/>
          <w:b/>
          <w:bCs/>
          <w:i/>
          <w:iCs/>
          <w:kern w:val="2"/>
          <w:sz w:val="24"/>
          <w:szCs w:val="24"/>
          <w:lang w:eastAsia="ja-JP" w:bidi="fa-IR"/>
        </w:rPr>
        <w:t>41</w:t>
      </w:r>
      <w:r w:rsidRPr="004E2742">
        <w:rPr>
          <w:rFonts w:ascii="Times New Roman" w:eastAsia="Andale Sans UI" w:hAnsi="Times New Roman" w:cs="Tahoma"/>
          <w:kern w:val="2"/>
          <w:sz w:val="24"/>
          <w:szCs w:val="24"/>
          <w:lang w:eastAsia="ja-JP" w:bidi="fa-IR"/>
        </w:rPr>
        <w:t xml:space="preserve">, назначение – </w:t>
      </w:r>
      <w:r w:rsidR="008A1C59">
        <w:rPr>
          <w:rFonts w:ascii="Times New Roman" w:eastAsia="Andale Sans UI" w:hAnsi="Times New Roman" w:cs="Tahoma"/>
          <w:kern w:val="2"/>
          <w:sz w:val="24"/>
          <w:szCs w:val="24"/>
          <w:lang w:eastAsia="ja-JP" w:bidi="fa-IR"/>
        </w:rPr>
        <w:t>садоводство,</w:t>
      </w:r>
      <w:r w:rsidRPr="004E2742">
        <w:rPr>
          <w:rFonts w:ascii="Times New Roman" w:eastAsia="Andale Sans UI" w:hAnsi="Times New Roman" w:cs="Tahoma"/>
          <w:kern w:val="2"/>
          <w:sz w:val="24"/>
          <w:szCs w:val="24"/>
          <w:lang w:eastAsia="ja-JP" w:bidi="fa-IR"/>
        </w:rPr>
        <w:t xml:space="preserve"> право заключения договора аренды, на который предоставлено путем проведения аукциона.</w:t>
      </w:r>
    </w:p>
    <w:p w:rsidR="001E66D9" w:rsidRPr="004E2742" w:rsidRDefault="001E66D9" w:rsidP="001E66D9">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kern w:val="2"/>
          <w:sz w:val="24"/>
          <w:szCs w:val="24"/>
          <w:lang w:eastAsia="ja-JP" w:bidi="fa-IR"/>
        </w:rPr>
        <w:t xml:space="preserve">Прядок подготовки и проведения аукциона соответствует нормам ст. ст. 11, 39.8, 39.11, 39.12 Земельного кодекса Российской Федерации и ст. 3.3 Федерального закона РФ от 25.10.2001г. №137-ФЗ «О введение в действие Земельного кодекса Российской Федерации». </w:t>
      </w:r>
    </w:p>
    <w:p w:rsidR="001E66D9" w:rsidRPr="004E2742" w:rsidRDefault="001E66D9" w:rsidP="001E66D9">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kern w:val="2"/>
          <w:sz w:val="24"/>
          <w:szCs w:val="24"/>
          <w:lang w:eastAsia="ja-JP" w:bidi="fa-IR"/>
        </w:rPr>
        <w:t xml:space="preserve">Начальная цена предмета аукциона на право заключения договора аренды определена в соответствии </w:t>
      </w:r>
      <w:r w:rsidR="008A1C59">
        <w:rPr>
          <w:rFonts w:ascii="Times New Roman" w:eastAsia="Andale Sans UI" w:hAnsi="Times New Roman" w:cs="Tahoma"/>
          <w:kern w:val="2"/>
          <w:sz w:val="24"/>
          <w:szCs w:val="24"/>
          <w:lang w:eastAsia="ja-JP" w:bidi="fa-IR"/>
        </w:rPr>
        <w:t>11 Земельного кодекса РФ и Федеральным законом от 29.07.1998 №135-ФЗ «Об оценочной деятельности в Российской Федерации»,</w:t>
      </w:r>
      <w:r w:rsidR="008A1C59" w:rsidRPr="004E2742">
        <w:rPr>
          <w:rFonts w:ascii="Times New Roman" w:eastAsia="Andale Sans UI" w:hAnsi="Times New Roman" w:cs="Tahoma"/>
          <w:kern w:val="2"/>
          <w:sz w:val="24"/>
          <w:szCs w:val="24"/>
          <w:lang w:eastAsia="ja-JP" w:bidi="fa-IR"/>
        </w:rPr>
        <w:t xml:space="preserve"> в размере </w:t>
      </w:r>
      <w:r w:rsidR="008A1C59">
        <w:rPr>
          <w:rFonts w:ascii="Times New Roman" w:eastAsia="Andale Sans UI" w:hAnsi="Times New Roman" w:cs="Tahoma"/>
          <w:kern w:val="2"/>
          <w:sz w:val="24"/>
          <w:szCs w:val="24"/>
          <w:lang w:eastAsia="ja-JP" w:bidi="fa-IR"/>
        </w:rPr>
        <w:t>1</w:t>
      </w:r>
      <w:r w:rsidR="008A1C59" w:rsidRPr="004E197E">
        <w:rPr>
          <w:rFonts w:ascii="Times New Roman" w:eastAsia="Andale Sans UI" w:hAnsi="Times New Roman" w:cs="Tahoma"/>
          <w:kern w:val="2"/>
          <w:sz w:val="24"/>
          <w:szCs w:val="24"/>
          <w:lang w:eastAsia="ja-JP" w:bidi="fa-IR"/>
        </w:rPr>
        <w:t>5</w:t>
      </w:r>
      <w:r w:rsidR="008A1C59" w:rsidRPr="004E2742">
        <w:rPr>
          <w:rFonts w:ascii="Times New Roman" w:eastAsia="Andale Sans UI" w:hAnsi="Times New Roman" w:cs="Tahoma"/>
          <w:kern w:val="2"/>
          <w:sz w:val="24"/>
          <w:szCs w:val="24"/>
          <w:lang w:eastAsia="ja-JP" w:bidi="fa-IR"/>
        </w:rPr>
        <w:t>% кадастровой стоимости земельного участка</w:t>
      </w:r>
      <w:r w:rsidR="008A1C59">
        <w:rPr>
          <w:rFonts w:ascii="Times New Roman" w:eastAsia="Andale Sans UI" w:hAnsi="Times New Roman" w:cs="Tahoma"/>
          <w:kern w:val="2"/>
          <w:sz w:val="24"/>
          <w:szCs w:val="24"/>
          <w:lang w:eastAsia="ja-JP" w:bidi="fa-IR"/>
        </w:rPr>
        <w:t>.</w:t>
      </w:r>
    </w:p>
    <w:p w:rsidR="001E66D9" w:rsidRDefault="001E66D9" w:rsidP="001E66D9">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kern w:val="2"/>
          <w:sz w:val="24"/>
          <w:szCs w:val="24"/>
          <w:lang w:eastAsia="ja-JP" w:bidi="fa-IR"/>
        </w:rPr>
        <w:t>Шаг аукциона – 3% начального ежегодного размера арендной платы.</w:t>
      </w:r>
    </w:p>
    <w:p w:rsidR="008A1C59" w:rsidRPr="004E2742" w:rsidRDefault="008A1C59" w:rsidP="001E66D9">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Pr>
          <w:rFonts w:ascii="Times New Roman" w:eastAsia="Andale Sans UI" w:hAnsi="Times New Roman" w:cs="Tahoma"/>
          <w:kern w:val="2"/>
          <w:sz w:val="24"/>
          <w:szCs w:val="24"/>
          <w:lang w:eastAsia="ja-JP" w:bidi="fa-IR"/>
        </w:rPr>
        <w:t>Задаток устанавливается в размере 100% от начальной цены предмета аукциона.</w:t>
      </w:r>
    </w:p>
    <w:p w:rsidR="001E66D9" w:rsidRPr="004E2742" w:rsidRDefault="008A1C59" w:rsidP="001E66D9">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Pr>
          <w:rFonts w:ascii="Times New Roman" w:eastAsia="Andale Sans UI" w:hAnsi="Times New Roman" w:cs="Tahoma"/>
          <w:kern w:val="2"/>
          <w:sz w:val="24"/>
          <w:szCs w:val="24"/>
          <w:lang w:eastAsia="ja-JP" w:bidi="fa-IR"/>
        </w:rPr>
        <w:t>В соответствии с п.19 статьи 39.12 Земельного кодекса,</w:t>
      </w:r>
      <w:r w:rsidR="00684BBE">
        <w:rPr>
          <w:rFonts w:ascii="Times New Roman" w:eastAsia="Andale Sans UI" w:hAnsi="Times New Roman" w:cs="Tahoma"/>
          <w:kern w:val="2"/>
          <w:sz w:val="24"/>
          <w:szCs w:val="24"/>
          <w:lang w:eastAsia="ja-JP" w:bidi="fa-IR"/>
        </w:rPr>
        <w:t xml:space="preserve"> в</w:t>
      </w:r>
      <w:r w:rsidRPr="004E2742">
        <w:rPr>
          <w:rFonts w:ascii="Times New Roman" w:eastAsia="Andale Sans UI" w:hAnsi="Times New Roman" w:cs="Tahoma"/>
          <w:kern w:val="2"/>
          <w:sz w:val="24"/>
          <w:szCs w:val="24"/>
          <w:lang w:eastAsia="ja-JP" w:bidi="fa-IR"/>
        </w:rPr>
        <w:t>Протокол</w:t>
      </w:r>
      <w:r w:rsidR="00684BBE">
        <w:rPr>
          <w:rFonts w:ascii="Times New Roman" w:eastAsia="Andale Sans UI" w:hAnsi="Times New Roman" w:cs="Tahoma"/>
          <w:kern w:val="2"/>
          <w:sz w:val="24"/>
          <w:szCs w:val="24"/>
          <w:lang w:eastAsia="ja-JP" w:bidi="fa-IR"/>
        </w:rPr>
        <w:t>е</w:t>
      </w:r>
      <w:r w:rsidR="001E66D9" w:rsidRPr="004E2742">
        <w:rPr>
          <w:rFonts w:ascii="Times New Roman" w:eastAsia="Andale Sans UI" w:hAnsi="Times New Roman" w:cs="Tahoma"/>
          <w:kern w:val="2"/>
          <w:sz w:val="24"/>
          <w:szCs w:val="24"/>
          <w:lang w:eastAsia="ja-JP" w:bidi="fa-IR"/>
        </w:rPr>
        <w:t xml:space="preserve"> проведения аукциона, побед</w:t>
      </w:r>
      <w:r w:rsidR="00684BBE">
        <w:rPr>
          <w:rFonts w:ascii="Times New Roman" w:eastAsia="Andale Sans UI" w:hAnsi="Times New Roman" w:cs="Tahoma"/>
          <w:kern w:val="2"/>
          <w:sz w:val="24"/>
          <w:szCs w:val="24"/>
          <w:lang w:eastAsia="ja-JP" w:bidi="fa-IR"/>
        </w:rPr>
        <w:t xml:space="preserve">ителем по (лоту №1) признан </w:t>
      </w:r>
      <w:proofErr w:type="spellStart"/>
      <w:r w:rsidR="00684BBE">
        <w:rPr>
          <w:rFonts w:ascii="Times New Roman" w:eastAsia="Andale Sans UI" w:hAnsi="Times New Roman" w:cs="Tahoma"/>
          <w:kern w:val="2"/>
          <w:sz w:val="24"/>
          <w:szCs w:val="24"/>
          <w:lang w:eastAsia="ja-JP" w:bidi="fa-IR"/>
        </w:rPr>
        <w:t>Штоколов</w:t>
      </w:r>
      <w:proofErr w:type="spellEnd"/>
      <w:r w:rsidR="00684BBE">
        <w:rPr>
          <w:rFonts w:ascii="Times New Roman" w:eastAsia="Andale Sans UI" w:hAnsi="Times New Roman" w:cs="Tahoma"/>
          <w:kern w:val="2"/>
          <w:sz w:val="24"/>
          <w:szCs w:val="24"/>
          <w:lang w:eastAsia="ja-JP" w:bidi="fa-IR"/>
        </w:rPr>
        <w:t xml:space="preserve"> Борис Анатольевич</w:t>
      </w:r>
      <w:proofErr w:type="gramStart"/>
      <w:r w:rsidR="001E66D9" w:rsidRPr="004E2742">
        <w:rPr>
          <w:rFonts w:ascii="Times New Roman" w:eastAsia="Andale Sans UI" w:hAnsi="Times New Roman" w:cs="Tahoma"/>
          <w:kern w:val="2"/>
          <w:sz w:val="24"/>
          <w:szCs w:val="24"/>
          <w:lang w:eastAsia="ja-JP" w:bidi="fa-IR"/>
        </w:rPr>
        <w:t xml:space="preserve">., </w:t>
      </w:r>
      <w:proofErr w:type="gramEnd"/>
      <w:r w:rsidR="00684BBE">
        <w:rPr>
          <w:rFonts w:ascii="Times New Roman" w:eastAsia="Andale Sans UI" w:hAnsi="Times New Roman" w:cs="Tahoma"/>
          <w:kern w:val="2"/>
          <w:sz w:val="24"/>
          <w:szCs w:val="24"/>
          <w:lang w:eastAsia="ja-JP" w:bidi="fa-IR"/>
        </w:rPr>
        <w:t xml:space="preserve">единственно </w:t>
      </w:r>
      <w:r w:rsidR="001E66D9" w:rsidRPr="004E2742">
        <w:rPr>
          <w:rFonts w:ascii="Times New Roman" w:eastAsia="Andale Sans UI" w:hAnsi="Times New Roman" w:cs="Tahoma"/>
          <w:kern w:val="2"/>
          <w:sz w:val="24"/>
          <w:szCs w:val="24"/>
          <w:lang w:eastAsia="ja-JP" w:bidi="fa-IR"/>
        </w:rPr>
        <w:t>предложивш</w:t>
      </w:r>
      <w:r w:rsidR="00684BBE">
        <w:rPr>
          <w:rFonts w:ascii="Times New Roman" w:eastAsia="Andale Sans UI" w:hAnsi="Times New Roman" w:cs="Tahoma"/>
          <w:kern w:val="2"/>
          <w:sz w:val="24"/>
          <w:szCs w:val="24"/>
          <w:lang w:eastAsia="ja-JP" w:bidi="fa-IR"/>
        </w:rPr>
        <w:t>ийначальный</w:t>
      </w:r>
      <w:r w:rsidR="001E66D9" w:rsidRPr="004E2742">
        <w:rPr>
          <w:rFonts w:ascii="Times New Roman" w:eastAsia="Andale Sans UI" w:hAnsi="Times New Roman" w:cs="Tahoma"/>
          <w:kern w:val="2"/>
          <w:sz w:val="24"/>
          <w:szCs w:val="24"/>
          <w:lang w:eastAsia="ja-JP" w:bidi="fa-IR"/>
        </w:rPr>
        <w:t xml:space="preserve"> размер </w:t>
      </w:r>
      <w:r w:rsidR="00684BBE">
        <w:rPr>
          <w:rFonts w:ascii="Times New Roman" w:eastAsia="Andale Sans UI" w:hAnsi="Times New Roman" w:cs="Tahoma"/>
          <w:kern w:val="2"/>
          <w:sz w:val="24"/>
          <w:szCs w:val="24"/>
          <w:lang w:eastAsia="ja-JP" w:bidi="fa-IR"/>
        </w:rPr>
        <w:t xml:space="preserve">ежегодной </w:t>
      </w:r>
      <w:r w:rsidR="001E66D9" w:rsidRPr="004E2742">
        <w:rPr>
          <w:rFonts w:ascii="Times New Roman" w:eastAsia="Andale Sans UI" w:hAnsi="Times New Roman" w:cs="Tahoma"/>
          <w:kern w:val="2"/>
          <w:sz w:val="24"/>
          <w:szCs w:val="24"/>
          <w:lang w:eastAsia="ja-JP" w:bidi="fa-IR"/>
        </w:rPr>
        <w:t>арендной платы за земельный участок.</w:t>
      </w:r>
    </w:p>
    <w:p w:rsidR="001E66D9" w:rsidRPr="004E2742" w:rsidRDefault="001E66D9" w:rsidP="001E66D9">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proofErr w:type="spellStart"/>
      <w:r w:rsidRPr="004E2742">
        <w:rPr>
          <w:rFonts w:ascii="Times New Roman" w:eastAsia="Andale Sans UI" w:hAnsi="Times New Roman" w:cs="Tahoma"/>
          <w:kern w:val="2"/>
          <w:sz w:val="24"/>
          <w:szCs w:val="24"/>
          <w:lang w:eastAsia="ja-JP" w:bidi="fa-IR"/>
        </w:rPr>
        <w:t>Внесенный</w:t>
      </w:r>
      <w:r w:rsidR="00684BBE">
        <w:rPr>
          <w:rFonts w:ascii="Times New Roman" w:eastAsia="Andale Sans UI" w:hAnsi="Times New Roman" w:cs="Tahoma"/>
          <w:kern w:val="2"/>
          <w:sz w:val="24"/>
          <w:szCs w:val="24"/>
          <w:lang w:eastAsia="ja-JP" w:bidi="fa-IR"/>
        </w:rPr>
        <w:t>Штоколовым</w:t>
      </w:r>
      <w:proofErr w:type="spellEnd"/>
      <w:r w:rsidR="00684BBE">
        <w:rPr>
          <w:rFonts w:ascii="Times New Roman" w:eastAsia="Andale Sans UI" w:hAnsi="Times New Roman" w:cs="Tahoma"/>
          <w:kern w:val="2"/>
          <w:sz w:val="24"/>
          <w:szCs w:val="24"/>
          <w:lang w:eastAsia="ja-JP" w:bidi="fa-IR"/>
        </w:rPr>
        <w:t xml:space="preserve"> Борисом Анатольевичем</w:t>
      </w:r>
      <w:r w:rsidRPr="004E2742">
        <w:rPr>
          <w:rFonts w:ascii="Times New Roman" w:eastAsia="Andale Sans UI" w:hAnsi="Times New Roman" w:cs="Tahoma"/>
          <w:kern w:val="2"/>
          <w:sz w:val="24"/>
          <w:szCs w:val="24"/>
          <w:lang w:eastAsia="ja-JP" w:bidi="fa-IR"/>
        </w:rPr>
        <w:t xml:space="preserve"> задаток в размере </w:t>
      </w:r>
      <w:r w:rsidR="00684BBE">
        <w:rPr>
          <w:rFonts w:ascii="Times New Roman" w:eastAsia="Andale Sans UI" w:hAnsi="Times New Roman" w:cs="Tahoma"/>
          <w:kern w:val="2"/>
          <w:sz w:val="24"/>
          <w:szCs w:val="24"/>
          <w:lang w:eastAsia="ja-JP" w:bidi="fa-IR"/>
        </w:rPr>
        <w:t xml:space="preserve">197340,23 </w:t>
      </w:r>
      <w:r w:rsidRPr="004E2742">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lastRenderedPageBreak/>
        <w:t>рублей зачтен в дохо</w:t>
      </w:r>
      <w:r w:rsidR="00200945">
        <w:rPr>
          <w:rFonts w:ascii="Times New Roman" w:eastAsia="Andale Sans UI" w:hAnsi="Times New Roman" w:cs="Tahoma"/>
          <w:kern w:val="2"/>
          <w:sz w:val="24"/>
          <w:szCs w:val="24"/>
          <w:lang w:eastAsia="ja-JP" w:bidi="fa-IR"/>
        </w:rPr>
        <w:t>д бюджета муниципального района</w:t>
      </w:r>
      <w:r w:rsidRPr="004E2742">
        <w:rPr>
          <w:rFonts w:ascii="Times New Roman" w:eastAsia="Andale Sans UI" w:hAnsi="Times New Roman" w:cs="Tahoma"/>
          <w:kern w:val="2"/>
          <w:sz w:val="24"/>
          <w:szCs w:val="24"/>
          <w:lang w:eastAsia="ja-JP" w:bidi="fa-IR"/>
        </w:rPr>
        <w:t xml:space="preserve">.  </w:t>
      </w:r>
    </w:p>
    <w:p w:rsidR="00684BBE" w:rsidRPr="004E2742" w:rsidRDefault="00684BBE" w:rsidP="00684BBE">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b/>
          <w:bCs/>
          <w:i/>
          <w:iCs/>
          <w:kern w:val="2"/>
          <w:sz w:val="24"/>
          <w:szCs w:val="24"/>
          <w:lang w:eastAsia="ja-JP" w:bidi="fa-IR"/>
        </w:rPr>
        <w:t>-земельный участок с кадастровым номером 46:1</w:t>
      </w:r>
      <w:r>
        <w:rPr>
          <w:rFonts w:ascii="Times New Roman" w:eastAsia="Andale Sans UI" w:hAnsi="Times New Roman" w:cs="Tahoma"/>
          <w:b/>
          <w:bCs/>
          <w:i/>
          <w:iCs/>
          <w:kern w:val="2"/>
          <w:sz w:val="24"/>
          <w:szCs w:val="24"/>
          <w:lang w:eastAsia="ja-JP" w:bidi="fa-IR"/>
        </w:rPr>
        <w:t>3</w:t>
      </w:r>
      <w:r w:rsidRPr="004E2742">
        <w:rPr>
          <w:rFonts w:ascii="Times New Roman" w:eastAsia="Andale Sans UI" w:hAnsi="Times New Roman" w:cs="Tahoma"/>
          <w:b/>
          <w:bCs/>
          <w:i/>
          <w:iCs/>
          <w:kern w:val="2"/>
          <w:sz w:val="24"/>
          <w:szCs w:val="24"/>
          <w:lang w:eastAsia="ja-JP" w:bidi="fa-IR"/>
        </w:rPr>
        <w:t>:</w:t>
      </w:r>
      <w:r>
        <w:rPr>
          <w:rFonts w:ascii="Times New Roman" w:eastAsia="Andale Sans UI" w:hAnsi="Times New Roman" w:cs="Tahoma"/>
          <w:b/>
          <w:bCs/>
          <w:i/>
          <w:iCs/>
          <w:kern w:val="2"/>
          <w:sz w:val="24"/>
          <w:szCs w:val="24"/>
          <w:lang w:eastAsia="ja-JP" w:bidi="fa-IR"/>
        </w:rPr>
        <w:t>100301</w:t>
      </w:r>
      <w:r w:rsidRPr="004E2742">
        <w:rPr>
          <w:rFonts w:ascii="Times New Roman" w:eastAsia="Andale Sans UI" w:hAnsi="Times New Roman" w:cs="Tahoma"/>
          <w:b/>
          <w:bCs/>
          <w:i/>
          <w:iCs/>
          <w:kern w:val="2"/>
          <w:sz w:val="24"/>
          <w:szCs w:val="24"/>
          <w:lang w:eastAsia="ja-JP" w:bidi="fa-IR"/>
        </w:rPr>
        <w:t>:</w:t>
      </w:r>
      <w:r>
        <w:rPr>
          <w:rFonts w:ascii="Times New Roman" w:eastAsia="Andale Sans UI" w:hAnsi="Times New Roman" w:cs="Tahoma"/>
          <w:b/>
          <w:bCs/>
          <w:i/>
          <w:iCs/>
          <w:kern w:val="2"/>
          <w:sz w:val="24"/>
          <w:szCs w:val="24"/>
          <w:lang w:eastAsia="ja-JP" w:bidi="fa-IR"/>
        </w:rPr>
        <w:t>927</w:t>
      </w:r>
      <w:r w:rsidRPr="004E2742">
        <w:rPr>
          <w:rFonts w:ascii="Times New Roman" w:eastAsia="Andale Sans UI" w:hAnsi="Times New Roman" w:cs="Tahoma"/>
          <w:kern w:val="2"/>
          <w:sz w:val="24"/>
          <w:szCs w:val="24"/>
          <w:lang w:eastAsia="ja-JP" w:bidi="fa-IR"/>
        </w:rPr>
        <w:t xml:space="preserve">, назначение – </w:t>
      </w:r>
      <w:r>
        <w:rPr>
          <w:rFonts w:ascii="Times New Roman" w:eastAsia="Andale Sans UI" w:hAnsi="Times New Roman" w:cs="Tahoma"/>
          <w:kern w:val="2"/>
          <w:sz w:val="24"/>
          <w:szCs w:val="24"/>
          <w:lang w:eastAsia="ja-JP" w:bidi="fa-IR"/>
        </w:rPr>
        <w:t>магазины,</w:t>
      </w:r>
      <w:r w:rsidRPr="004E2742">
        <w:rPr>
          <w:rFonts w:ascii="Times New Roman" w:eastAsia="Andale Sans UI" w:hAnsi="Times New Roman" w:cs="Tahoma"/>
          <w:kern w:val="2"/>
          <w:sz w:val="24"/>
          <w:szCs w:val="24"/>
          <w:lang w:eastAsia="ja-JP" w:bidi="fa-IR"/>
        </w:rPr>
        <w:t xml:space="preserve"> право заключения договора аренды, на который предоставлено путем проведения аукциона.</w:t>
      </w:r>
    </w:p>
    <w:p w:rsidR="00684BBE" w:rsidRPr="004E2742" w:rsidRDefault="00684BBE" w:rsidP="00684BBE">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kern w:val="2"/>
          <w:sz w:val="24"/>
          <w:szCs w:val="24"/>
          <w:lang w:eastAsia="ja-JP" w:bidi="fa-IR"/>
        </w:rPr>
        <w:t xml:space="preserve">Прядок подготовки и проведения аукциона соответствует нормам ст. ст. 11, 39.8, 39.11, 39.12 Земельного кодекса Российской Федерации и ст. 3.3 Федерального закона РФ от 25.10.2001г. №137-ФЗ «О введение в действие Земельного кодекса Российской Федерации». </w:t>
      </w:r>
    </w:p>
    <w:p w:rsidR="00684BBE" w:rsidRPr="004E2742" w:rsidRDefault="00684BBE" w:rsidP="00684BBE">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kern w:val="2"/>
          <w:sz w:val="24"/>
          <w:szCs w:val="24"/>
          <w:lang w:eastAsia="ja-JP" w:bidi="fa-IR"/>
        </w:rPr>
        <w:t xml:space="preserve">Начальная цена предмета аукциона на право заключения договора аренды определена в соответствии </w:t>
      </w:r>
      <w:r>
        <w:rPr>
          <w:rFonts w:ascii="Times New Roman" w:eastAsia="Andale Sans UI" w:hAnsi="Times New Roman" w:cs="Tahoma"/>
          <w:kern w:val="2"/>
          <w:sz w:val="24"/>
          <w:szCs w:val="24"/>
          <w:lang w:eastAsia="ja-JP" w:bidi="fa-IR"/>
        </w:rPr>
        <w:t>11 Земельного кодекса РФ и Федеральным законом от 29.07.1998 №135-ФЗ «Об оценочной деятельности в Российской Федерации»,</w:t>
      </w:r>
      <w:r w:rsidRPr="004E2742">
        <w:rPr>
          <w:rFonts w:ascii="Times New Roman" w:eastAsia="Andale Sans UI" w:hAnsi="Times New Roman" w:cs="Tahoma"/>
          <w:kern w:val="2"/>
          <w:sz w:val="24"/>
          <w:szCs w:val="24"/>
          <w:lang w:eastAsia="ja-JP" w:bidi="fa-IR"/>
        </w:rPr>
        <w:t xml:space="preserve"> в размере </w:t>
      </w:r>
      <w:r>
        <w:rPr>
          <w:rFonts w:ascii="Times New Roman" w:eastAsia="Andale Sans UI" w:hAnsi="Times New Roman" w:cs="Tahoma"/>
          <w:kern w:val="2"/>
          <w:sz w:val="24"/>
          <w:szCs w:val="24"/>
          <w:lang w:eastAsia="ja-JP" w:bidi="fa-IR"/>
        </w:rPr>
        <w:t>1</w:t>
      </w:r>
      <w:r w:rsidRPr="004E197E">
        <w:rPr>
          <w:rFonts w:ascii="Times New Roman" w:eastAsia="Andale Sans UI" w:hAnsi="Times New Roman" w:cs="Tahoma"/>
          <w:kern w:val="2"/>
          <w:sz w:val="24"/>
          <w:szCs w:val="24"/>
          <w:lang w:eastAsia="ja-JP" w:bidi="fa-IR"/>
        </w:rPr>
        <w:t>5</w:t>
      </w:r>
      <w:r w:rsidRPr="004E2742">
        <w:rPr>
          <w:rFonts w:ascii="Times New Roman" w:eastAsia="Andale Sans UI" w:hAnsi="Times New Roman" w:cs="Tahoma"/>
          <w:kern w:val="2"/>
          <w:sz w:val="24"/>
          <w:szCs w:val="24"/>
          <w:lang w:eastAsia="ja-JP" w:bidi="fa-IR"/>
        </w:rPr>
        <w:t>% кадастровой стоимости земельного участка</w:t>
      </w:r>
      <w:r>
        <w:rPr>
          <w:rFonts w:ascii="Times New Roman" w:eastAsia="Andale Sans UI" w:hAnsi="Times New Roman" w:cs="Tahoma"/>
          <w:kern w:val="2"/>
          <w:sz w:val="24"/>
          <w:szCs w:val="24"/>
          <w:lang w:eastAsia="ja-JP" w:bidi="fa-IR"/>
        </w:rPr>
        <w:t>.</w:t>
      </w:r>
    </w:p>
    <w:p w:rsidR="00684BBE" w:rsidRDefault="00684BBE" w:rsidP="00684BBE">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kern w:val="2"/>
          <w:sz w:val="24"/>
          <w:szCs w:val="24"/>
          <w:lang w:eastAsia="ja-JP" w:bidi="fa-IR"/>
        </w:rPr>
        <w:t>Шаг аукциона – 3% начального ежегодного размера арендной платы.</w:t>
      </w:r>
    </w:p>
    <w:p w:rsidR="00684BBE" w:rsidRPr="004E2742" w:rsidRDefault="00684BBE" w:rsidP="00684BBE">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Pr>
          <w:rFonts w:ascii="Times New Roman" w:eastAsia="Andale Sans UI" w:hAnsi="Times New Roman" w:cs="Tahoma"/>
          <w:kern w:val="2"/>
          <w:sz w:val="24"/>
          <w:szCs w:val="24"/>
          <w:lang w:eastAsia="ja-JP" w:bidi="fa-IR"/>
        </w:rPr>
        <w:t>Задаток устанавливается в размере 100% от начальной цены предмета аукциона.</w:t>
      </w:r>
    </w:p>
    <w:p w:rsidR="00607AAC" w:rsidRPr="004E2742" w:rsidRDefault="00684BBE" w:rsidP="00607AAC">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Pr>
          <w:rFonts w:ascii="Times New Roman" w:eastAsia="Andale Sans UI" w:hAnsi="Times New Roman" w:cs="Tahoma"/>
          <w:kern w:val="2"/>
          <w:sz w:val="24"/>
          <w:szCs w:val="24"/>
          <w:lang w:eastAsia="ja-JP" w:bidi="fa-IR"/>
        </w:rPr>
        <w:t xml:space="preserve">В соответствии с п.19 статьи 39.12 Земельного кодекса, в </w:t>
      </w:r>
      <w:r w:rsidRPr="004E2742">
        <w:rPr>
          <w:rFonts w:ascii="Times New Roman" w:eastAsia="Andale Sans UI" w:hAnsi="Times New Roman" w:cs="Tahoma"/>
          <w:kern w:val="2"/>
          <w:sz w:val="24"/>
          <w:szCs w:val="24"/>
          <w:lang w:eastAsia="ja-JP" w:bidi="fa-IR"/>
        </w:rPr>
        <w:t>Протокол</w:t>
      </w:r>
      <w:r>
        <w:rPr>
          <w:rFonts w:ascii="Times New Roman" w:eastAsia="Andale Sans UI" w:hAnsi="Times New Roman" w:cs="Tahoma"/>
          <w:kern w:val="2"/>
          <w:sz w:val="24"/>
          <w:szCs w:val="24"/>
          <w:lang w:eastAsia="ja-JP" w:bidi="fa-IR"/>
        </w:rPr>
        <w:t>е</w:t>
      </w:r>
      <w:r w:rsidRPr="004E2742">
        <w:rPr>
          <w:rFonts w:ascii="Times New Roman" w:eastAsia="Andale Sans UI" w:hAnsi="Times New Roman" w:cs="Tahoma"/>
          <w:kern w:val="2"/>
          <w:sz w:val="24"/>
          <w:szCs w:val="24"/>
          <w:lang w:eastAsia="ja-JP" w:bidi="fa-IR"/>
        </w:rPr>
        <w:t xml:space="preserve"> проведения аукциона, побед</w:t>
      </w:r>
      <w:r>
        <w:rPr>
          <w:rFonts w:ascii="Times New Roman" w:eastAsia="Andale Sans UI" w:hAnsi="Times New Roman" w:cs="Tahoma"/>
          <w:kern w:val="2"/>
          <w:sz w:val="24"/>
          <w:szCs w:val="24"/>
          <w:lang w:eastAsia="ja-JP" w:bidi="fa-IR"/>
        </w:rPr>
        <w:t xml:space="preserve">ителем по (лоту №3) признана </w:t>
      </w:r>
      <w:proofErr w:type="spellStart"/>
      <w:r>
        <w:rPr>
          <w:rFonts w:ascii="Times New Roman" w:eastAsia="Andale Sans UI" w:hAnsi="Times New Roman" w:cs="Tahoma"/>
          <w:kern w:val="2"/>
          <w:sz w:val="24"/>
          <w:szCs w:val="24"/>
          <w:lang w:eastAsia="ja-JP" w:bidi="fa-IR"/>
        </w:rPr>
        <w:t>Баласанян</w:t>
      </w:r>
      <w:proofErr w:type="spellEnd"/>
      <w:r>
        <w:rPr>
          <w:rFonts w:ascii="Times New Roman" w:eastAsia="Andale Sans UI" w:hAnsi="Times New Roman" w:cs="Tahoma"/>
          <w:kern w:val="2"/>
          <w:sz w:val="24"/>
          <w:szCs w:val="24"/>
          <w:lang w:eastAsia="ja-JP" w:bidi="fa-IR"/>
        </w:rPr>
        <w:t xml:space="preserve"> Жанна </w:t>
      </w:r>
      <w:proofErr w:type="spellStart"/>
      <w:r>
        <w:rPr>
          <w:rFonts w:ascii="Times New Roman" w:eastAsia="Andale Sans UI" w:hAnsi="Times New Roman" w:cs="Tahoma"/>
          <w:kern w:val="2"/>
          <w:sz w:val="24"/>
          <w:szCs w:val="24"/>
          <w:lang w:eastAsia="ja-JP" w:bidi="fa-IR"/>
        </w:rPr>
        <w:t>Гаспаровна</w:t>
      </w:r>
      <w:proofErr w:type="spellEnd"/>
      <w:r w:rsidRPr="004E2742">
        <w:rPr>
          <w:rFonts w:ascii="Times New Roman" w:eastAsia="Andale Sans UI" w:hAnsi="Times New Roman" w:cs="Tahoma"/>
          <w:kern w:val="2"/>
          <w:sz w:val="24"/>
          <w:szCs w:val="24"/>
          <w:lang w:eastAsia="ja-JP" w:bidi="fa-IR"/>
        </w:rPr>
        <w:t xml:space="preserve">., </w:t>
      </w:r>
      <w:r w:rsidR="00607AAC" w:rsidRPr="004E2742">
        <w:rPr>
          <w:rFonts w:ascii="Times New Roman" w:eastAsia="Andale Sans UI" w:hAnsi="Times New Roman" w:cs="Tahoma"/>
          <w:kern w:val="2"/>
          <w:sz w:val="24"/>
          <w:szCs w:val="24"/>
          <w:lang w:eastAsia="ja-JP" w:bidi="fa-IR"/>
        </w:rPr>
        <w:t>предложившая наиболее высокий размер арендной платы за земельный участок.</w:t>
      </w:r>
    </w:p>
    <w:p w:rsidR="00667385" w:rsidRDefault="00684BBE" w:rsidP="00684BBE">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kern w:val="2"/>
          <w:sz w:val="24"/>
          <w:szCs w:val="24"/>
          <w:lang w:eastAsia="ja-JP" w:bidi="fa-IR"/>
        </w:rPr>
        <w:t>Внесенный</w:t>
      </w:r>
      <w:r w:rsidR="00901EAA">
        <w:rPr>
          <w:rFonts w:ascii="Times New Roman" w:eastAsia="Andale Sans UI" w:hAnsi="Times New Roman" w:cs="Tahoma"/>
          <w:kern w:val="2"/>
          <w:sz w:val="24"/>
          <w:szCs w:val="24"/>
          <w:lang w:eastAsia="ja-JP" w:bidi="fa-IR"/>
        </w:rPr>
        <w:t xml:space="preserve"> </w:t>
      </w:r>
      <w:proofErr w:type="spellStart"/>
      <w:r w:rsidR="00607AAC">
        <w:rPr>
          <w:rFonts w:ascii="Times New Roman" w:eastAsia="Andale Sans UI" w:hAnsi="Times New Roman" w:cs="Tahoma"/>
          <w:kern w:val="2"/>
          <w:sz w:val="24"/>
          <w:szCs w:val="24"/>
          <w:lang w:eastAsia="ja-JP" w:bidi="fa-IR"/>
        </w:rPr>
        <w:t>Баласанян</w:t>
      </w:r>
      <w:proofErr w:type="spellEnd"/>
      <w:r w:rsidR="00607AAC">
        <w:rPr>
          <w:rFonts w:ascii="Times New Roman" w:eastAsia="Andale Sans UI" w:hAnsi="Times New Roman" w:cs="Tahoma"/>
          <w:kern w:val="2"/>
          <w:sz w:val="24"/>
          <w:szCs w:val="24"/>
          <w:lang w:eastAsia="ja-JP" w:bidi="fa-IR"/>
        </w:rPr>
        <w:t xml:space="preserve"> Жанной </w:t>
      </w:r>
      <w:proofErr w:type="spellStart"/>
      <w:r w:rsidR="00607AAC">
        <w:rPr>
          <w:rFonts w:ascii="Times New Roman" w:eastAsia="Andale Sans UI" w:hAnsi="Times New Roman" w:cs="Tahoma"/>
          <w:kern w:val="2"/>
          <w:sz w:val="24"/>
          <w:szCs w:val="24"/>
          <w:lang w:eastAsia="ja-JP" w:bidi="fa-IR"/>
        </w:rPr>
        <w:t>Гаспаровно</w:t>
      </w:r>
      <w:proofErr w:type="spellEnd"/>
      <w:r w:rsidR="00901EAA">
        <w:rPr>
          <w:rFonts w:ascii="Times New Roman" w:eastAsia="Andale Sans UI" w:hAnsi="Times New Roman" w:cs="Tahoma"/>
          <w:kern w:val="2"/>
          <w:sz w:val="24"/>
          <w:szCs w:val="24"/>
          <w:lang w:eastAsia="ja-JP" w:bidi="fa-IR"/>
        </w:rPr>
        <w:t xml:space="preserve"> </w:t>
      </w:r>
      <w:r w:rsidRPr="004E2742">
        <w:rPr>
          <w:rFonts w:ascii="Times New Roman" w:eastAsia="Andale Sans UI" w:hAnsi="Times New Roman" w:cs="Tahoma"/>
          <w:kern w:val="2"/>
          <w:sz w:val="24"/>
          <w:szCs w:val="24"/>
          <w:lang w:eastAsia="ja-JP" w:bidi="fa-IR"/>
        </w:rPr>
        <w:t xml:space="preserve">задаток в размере </w:t>
      </w:r>
      <w:r w:rsidR="00607AAC">
        <w:rPr>
          <w:rFonts w:ascii="Times New Roman" w:eastAsia="Andale Sans UI" w:hAnsi="Times New Roman" w:cs="Tahoma"/>
          <w:kern w:val="2"/>
          <w:sz w:val="24"/>
          <w:szCs w:val="24"/>
          <w:lang w:eastAsia="ja-JP" w:bidi="fa-IR"/>
        </w:rPr>
        <w:t>2652,99</w:t>
      </w:r>
      <w:r w:rsidRPr="004E2742">
        <w:rPr>
          <w:rFonts w:ascii="Times New Roman" w:eastAsia="Andale Sans UI" w:hAnsi="Times New Roman" w:cs="Tahoma"/>
          <w:kern w:val="2"/>
          <w:sz w:val="24"/>
          <w:szCs w:val="24"/>
          <w:lang w:eastAsia="ja-JP" w:bidi="fa-IR"/>
        </w:rPr>
        <w:t xml:space="preserve"> рублей на момент проведения проверки не зачтен в доход бюджета муниципального района, </w:t>
      </w:r>
      <w:proofErr w:type="gramStart"/>
      <w:r w:rsidRPr="004E2742">
        <w:rPr>
          <w:rFonts w:ascii="Times New Roman" w:eastAsia="Andale Sans UI" w:hAnsi="Times New Roman" w:cs="Tahoma"/>
          <w:kern w:val="2"/>
          <w:sz w:val="24"/>
          <w:szCs w:val="24"/>
          <w:lang w:eastAsia="ja-JP" w:bidi="fa-IR"/>
        </w:rPr>
        <w:t>что</w:t>
      </w:r>
      <w:proofErr w:type="gramEnd"/>
      <w:r w:rsidRPr="004E2742">
        <w:rPr>
          <w:rFonts w:ascii="Times New Roman" w:eastAsia="Andale Sans UI" w:hAnsi="Times New Roman" w:cs="Tahoma"/>
          <w:kern w:val="2"/>
          <w:sz w:val="24"/>
          <w:szCs w:val="24"/>
          <w:lang w:eastAsia="ja-JP" w:bidi="fa-IR"/>
        </w:rPr>
        <w:t xml:space="preserve"> в конечном счете не позволило оперативно направить средства на решение вопросов местного значения. </w:t>
      </w:r>
    </w:p>
    <w:p w:rsidR="005D3937" w:rsidRPr="00742DF1" w:rsidRDefault="005D3937" w:rsidP="004765FA">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sidRPr="00C43D00">
        <w:rPr>
          <w:rFonts w:ascii="Times New Roman" w:eastAsia="Andale Sans UI" w:hAnsi="Times New Roman" w:cs="Tahoma"/>
          <w:kern w:val="2"/>
          <w:sz w:val="24"/>
          <w:szCs w:val="24"/>
          <w:lang w:eastAsia="ja-JP" w:bidi="fa-IR"/>
        </w:rPr>
        <w:t xml:space="preserve">Ввиду того, что значения коэффициентов, с учетом которых определена арендная плата за </w:t>
      </w:r>
      <w:r w:rsidR="00766253" w:rsidRPr="00C43D00">
        <w:rPr>
          <w:rFonts w:ascii="Times New Roman" w:eastAsia="Andale Sans UI" w:hAnsi="Times New Roman" w:cs="Tahoma"/>
          <w:kern w:val="2"/>
          <w:sz w:val="24"/>
          <w:szCs w:val="24"/>
          <w:lang w:eastAsia="ja-JP" w:bidi="fa-IR"/>
        </w:rPr>
        <w:t xml:space="preserve">земельные </w:t>
      </w:r>
      <w:r w:rsidRPr="00C43D00">
        <w:rPr>
          <w:rFonts w:ascii="Times New Roman" w:eastAsia="Andale Sans UI" w:hAnsi="Times New Roman" w:cs="Tahoma"/>
          <w:kern w:val="2"/>
          <w:sz w:val="24"/>
          <w:szCs w:val="24"/>
          <w:lang w:eastAsia="ja-JP" w:bidi="fa-IR"/>
        </w:rPr>
        <w:t>участки по ранее заключенным и действующим на момент проверки договорам,</w:t>
      </w:r>
      <w:r w:rsidR="005A6DD8">
        <w:rPr>
          <w:rFonts w:ascii="Times New Roman" w:eastAsia="Andale Sans UI" w:hAnsi="Times New Roman" w:cs="Tahoma"/>
          <w:kern w:val="2"/>
          <w:sz w:val="24"/>
          <w:szCs w:val="24"/>
          <w:lang w:eastAsia="ja-JP" w:bidi="fa-IR"/>
        </w:rPr>
        <w:t xml:space="preserve"> в большей части договоров</w:t>
      </w:r>
      <w:r w:rsidRPr="00C43D00">
        <w:rPr>
          <w:rFonts w:ascii="Times New Roman" w:eastAsia="Andale Sans UI" w:hAnsi="Times New Roman" w:cs="Tahoma"/>
          <w:kern w:val="2"/>
          <w:sz w:val="24"/>
          <w:szCs w:val="24"/>
          <w:lang w:eastAsia="ja-JP" w:bidi="fa-IR"/>
        </w:rPr>
        <w:t xml:space="preserve"> остались без изменения, перерасчет размера арендной платы осуществлялся</w:t>
      </w:r>
      <w:r w:rsidR="005A6DD8">
        <w:rPr>
          <w:rFonts w:ascii="Times New Roman" w:eastAsia="Andale Sans UI" w:hAnsi="Times New Roman" w:cs="Tahoma"/>
          <w:kern w:val="2"/>
          <w:sz w:val="24"/>
          <w:szCs w:val="24"/>
          <w:lang w:eastAsia="ja-JP" w:bidi="fa-IR"/>
        </w:rPr>
        <w:t xml:space="preserve"> по единичным договорам.</w:t>
      </w:r>
    </w:p>
    <w:p w:rsidR="000F0215" w:rsidRPr="00154967" w:rsidRDefault="005D3937" w:rsidP="000F0215">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sidRPr="00154967">
        <w:rPr>
          <w:rFonts w:ascii="Times New Roman" w:eastAsia="Andale Sans UI" w:hAnsi="Times New Roman" w:cs="Tahoma"/>
          <w:kern w:val="2"/>
          <w:sz w:val="24"/>
          <w:szCs w:val="24"/>
          <w:lang w:eastAsia="ja-JP" w:bidi="fa-IR"/>
        </w:rPr>
        <w:t>Полнота и своевременность перечислений арендной платы является одним из существенных условий заключаемых договоров аренды земельных участков.</w:t>
      </w:r>
      <w:r w:rsidR="000F0215" w:rsidRPr="00154967">
        <w:rPr>
          <w:rFonts w:ascii="Times New Roman" w:eastAsia="Andale Sans UI" w:hAnsi="Times New Roman" w:cs="Tahoma"/>
          <w:kern w:val="2"/>
          <w:sz w:val="24"/>
          <w:szCs w:val="24"/>
          <w:lang w:eastAsia="ja-JP" w:bidi="fa-IR"/>
        </w:rPr>
        <w:t xml:space="preserve">В соответствии с условиями заключенныхдоговоров аренды земельных участков, арендная плата устанавливается в виде периодических платежей, которые арендатор вносит в течение года равными долями не позднее 10 марта, 10 июня, 10 сентября, 10 декабря. </w:t>
      </w:r>
    </w:p>
    <w:p w:rsidR="00270922" w:rsidRPr="004E2742" w:rsidRDefault="00270922" w:rsidP="00270922">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kern w:val="2"/>
          <w:sz w:val="24"/>
          <w:szCs w:val="24"/>
          <w:lang w:eastAsia="ja-JP" w:bidi="fa-IR"/>
        </w:rPr>
        <w:t xml:space="preserve">Выборочная проверка </w:t>
      </w:r>
      <w:r w:rsidRPr="004E2742">
        <w:rPr>
          <w:rFonts w:ascii="Times New Roman" w:eastAsia="Andale Sans UI" w:hAnsi="Times New Roman" w:cs="Tahoma"/>
          <w:b/>
          <w:bCs/>
          <w:i/>
          <w:iCs/>
          <w:kern w:val="2"/>
          <w:sz w:val="24"/>
          <w:szCs w:val="24"/>
          <w:lang w:eastAsia="ja-JP" w:bidi="fa-IR"/>
        </w:rPr>
        <w:t>договоров продажи ранее арендуемых земельных участков на предмет начисления и взыскания арендной платы за земельные участки за период, предшествующий их выкупу,</w:t>
      </w:r>
      <w:r w:rsidRPr="004E2742">
        <w:rPr>
          <w:rFonts w:ascii="Times New Roman" w:eastAsia="Andale Sans UI" w:hAnsi="Times New Roman" w:cs="Tahoma"/>
          <w:kern w:val="2"/>
          <w:sz w:val="24"/>
          <w:szCs w:val="24"/>
          <w:lang w:eastAsia="ja-JP" w:bidi="fa-IR"/>
        </w:rPr>
        <w:t xml:space="preserve"> показала следующее:</w:t>
      </w:r>
    </w:p>
    <w:p w:rsidR="00270922" w:rsidRPr="004E2742" w:rsidRDefault="00270922" w:rsidP="00270922">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proofErr w:type="gramStart"/>
      <w:r w:rsidRPr="004E2742">
        <w:rPr>
          <w:rFonts w:ascii="Times New Roman" w:eastAsia="Andale Sans UI" w:hAnsi="Times New Roman" w:cs="Tahoma"/>
          <w:kern w:val="2"/>
          <w:sz w:val="24"/>
          <w:szCs w:val="24"/>
          <w:lang w:eastAsia="ja-JP" w:bidi="fa-IR"/>
        </w:rPr>
        <w:t xml:space="preserve">в нарушении п.п.7 п.1 ст. 1 Земельного кодекса Российской Федерации, которым предусмотрен принцип платности использования земли, за период с даты, следующей за датой расторжения договора аренды земельного участка, по дату, предшествующую дате регистрации права собственности на земельный участок, арендная плата за пользование земельными участками не начислялась, не предъявлялась к оплате, и, соответственно, не уплачивалась пользователями земельных участков.  </w:t>
      </w:r>
      <w:proofErr w:type="gramEnd"/>
    </w:p>
    <w:p w:rsidR="00270922" w:rsidRPr="004E2742" w:rsidRDefault="00270922" w:rsidP="00270922">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proofErr w:type="gramStart"/>
      <w:r w:rsidRPr="004E2742">
        <w:rPr>
          <w:rFonts w:ascii="Times New Roman" w:eastAsia="Andale Sans UI" w:hAnsi="Times New Roman" w:cs="Tahoma"/>
          <w:i/>
          <w:iCs/>
          <w:kern w:val="2"/>
          <w:sz w:val="24"/>
          <w:szCs w:val="24"/>
          <w:lang w:eastAsia="ja-JP" w:bidi="fa-IR"/>
        </w:rPr>
        <w:t>-</w:t>
      </w:r>
      <w:r w:rsidRPr="004E2742">
        <w:rPr>
          <w:rFonts w:ascii="Times New Roman" w:eastAsia="Andale Sans UI" w:hAnsi="Times New Roman" w:cs="Tahoma"/>
          <w:b/>
          <w:bCs/>
          <w:i/>
          <w:iCs/>
          <w:kern w:val="2"/>
          <w:sz w:val="24"/>
          <w:szCs w:val="24"/>
          <w:lang w:eastAsia="ja-JP" w:bidi="fa-IR"/>
        </w:rPr>
        <w:t>по земельному участку с кадастровым номером 46:1</w:t>
      </w:r>
      <w:r w:rsidR="001373CF">
        <w:rPr>
          <w:rFonts w:ascii="Times New Roman" w:eastAsia="Andale Sans UI" w:hAnsi="Times New Roman" w:cs="Tahoma"/>
          <w:b/>
          <w:bCs/>
          <w:i/>
          <w:iCs/>
          <w:kern w:val="2"/>
          <w:sz w:val="24"/>
          <w:szCs w:val="24"/>
          <w:lang w:eastAsia="ja-JP" w:bidi="fa-IR"/>
        </w:rPr>
        <w:t>3</w:t>
      </w:r>
      <w:r w:rsidRPr="004E2742">
        <w:rPr>
          <w:rFonts w:ascii="Times New Roman" w:eastAsia="Andale Sans UI" w:hAnsi="Times New Roman" w:cs="Tahoma"/>
          <w:b/>
          <w:bCs/>
          <w:i/>
          <w:iCs/>
          <w:kern w:val="2"/>
          <w:sz w:val="24"/>
          <w:szCs w:val="24"/>
          <w:lang w:eastAsia="ja-JP" w:bidi="fa-IR"/>
        </w:rPr>
        <w:t>:</w:t>
      </w:r>
      <w:r w:rsidR="001373CF">
        <w:rPr>
          <w:rFonts w:ascii="Times New Roman" w:eastAsia="Andale Sans UI" w:hAnsi="Times New Roman" w:cs="Tahoma"/>
          <w:b/>
          <w:bCs/>
          <w:i/>
          <w:iCs/>
          <w:kern w:val="2"/>
          <w:sz w:val="24"/>
          <w:szCs w:val="24"/>
          <w:lang w:eastAsia="ja-JP" w:bidi="fa-IR"/>
        </w:rPr>
        <w:t>030101</w:t>
      </w:r>
      <w:r w:rsidRPr="004E2742">
        <w:rPr>
          <w:rFonts w:ascii="Times New Roman" w:eastAsia="Andale Sans UI" w:hAnsi="Times New Roman" w:cs="Tahoma"/>
          <w:b/>
          <w:bCs/>
          <w:i/>
          <w:iCs/>
          <w:kern w:val="2"/>
          <w:sz w:val="24"/>
          <w:szCs w:val="24"/>
          <w:lang w:eastAsia="ja-JP" w:bidi="fa-IR"/>
        </w:rPr>
        <w:t>:</w:t>
      </w:r>
      <w:r w:rsidR="001373CF">
        <w:rPr>
          <w:rFonts w:ascii="Times New Roman" w:eastAsia="Andale Sans UI" w:hAnsi="Times New Roman" w:cs="Tahoma"/>
          <w:b/>
          <w:bCs/>
          <w:i/>
          <w:iCs/>
          <w:kern w:val="2"/>
          <w:sz w:val="24"/>
          <w:szCs w:val="24"/>
          <w:lang w:eastAsia="ja-JP" w:bidi="fa-IR"/>
        </w:rPr>
        <w:t>1000/1</w:t>
      </w:r>
      <w:r w:rsidRPr="004E2742">
        <w:rPr>
          <w:rFonts w:ascii="Times New Roman" w:eastAsia="Andale Sans UI" w:hAnsi="Times New Roman" w:cs="Tahoma"/>
          <w:kern w:val="2"/>
          <w:sz w:val="24"/>
          <w:szCs w:val="24"/>
          <w:lang w:eastAsia="ja-JP" w:bidi="fa-IR"/>
        </w:rPr>
        <w:t xml:space="preserve"> государственная регистрация перехода права собственности на землю осуществлена 2</w:t>
      </w:r>
      <w:r w:rsidR="001373CF">
        <w:rPr>
          <w:rFonts w:ascii="Times New Roman" w:eastAsia="Andale Sans UI" w:hAnsi="Times New Roman" w:cs="Tahoma"/>
          <w:kern w:val="2"/>
          <w:sz w:val="24"/>
          <w:szCs w:val="24"/>
          <w:lang w:eastAsia="ja-JP" w:bidi="fa-IR"/>
        </w:rPr>
        <w:t>4</w:t>
      </w:r>
      <w:r w:rsidRPr="004E2742">
        <w:rPr>
          <w:rFonts w:ascii="Times New Roman" w:eastAsia="Andale Sans UI" w:hAnsi="Times New Roman" w:cs="Tahoma"/>
          <w:kern w:val="2"/>
          <w:sz w:val="24"/>
          <w:szCs w:val="24"/>
          <w:lang w:eastAsia="ja-JP" w:bidi="fa-IR"/>
        </w:rPr>
        <w:t>.0</w:t>
      </w:r>
      <w:r w:rsidR="001373CF">
        <w:rPr>
          <w:rFonts w:ascii="Times New Roman" w:eastAsia="Andale Sans UI" w:hAnsi="Times New Roman" w:cs="Tahoma"/>
          <w:kern w:val="2"/>
          <w:sz w:val="24"/>
          <w:szCs w:val="24"/>
          <w:lang w:eastAsia="ja-JP" w:bidi="fa-IR"/>
        </w:rPr>
        <w:t>6</w:t>
      </w:r>
      <w:r w:rsidRPr="004E2742">
        <w:rPr>
          <w:rFonts w:ascii="Times New Roman" w:eastAsia="Andale Sans UI" w:hAnsi="Times New Roman" w:cs="Tahoma"/>
          <w:kern w:val="2"/>
          <w:sz w:val="24"/>
          <w:szCs w:val="24"/>
          <w:lang w:eastAsia="ja-JP" w:bidi="fa-IR"/>
        </w:rPr>
        <w:t>.2021г. (договор купли-продажи земельного участка №</w:t>
      </w:r>
      <w:r w:rsidR="001373CF">
        <w:rPr>
          <w:rFonts w:ascii="Times New Roman" w:eastAsia="Andale Sans UI" w:hAnsi="Times New Roman" w:cs="Tahoma"/>
          <w:kern w:val="2"/>
          <w:sz w:val="24"/>
          <w:szCs w:val="24"/>
          <w:lang w:eastAsia="ja-JP" w:bidi="fa-IR"/>
        </w:rPr>
        <w:t>6</w:t>
      </w:r>
      <w:r w:rsidRPr="004E2742">
        <w:rPr>
          <w:rFonts w:ascii="Times New Roman" w:eastAsia="Andale Sans UI" w:hAnsi="Times New Roman" w:cs="Tahoma"/>
          <w:kern w:val="2"/>
          <w:sz w:val="24"/>
          <w:szCs w:val="24"/>
          <w:lang w:eastAsia="ja-JP" w:bidi="fa-IR"/>
        </w:rPr>
        <w:t xml:space="preserve"> от </w:t>
      </w:r>
      <w:r w:rsidR="001373CF">
        <w:rPr>
          <w:rFonts w:ascii="Times New Roman" w:eastAsia="Andale Sans UI" w:hAnsi="Times New Roman" w:cs="Tahoma"/>
          <w:kern w:val="2"/>
          <w:sz w:val="24"/>
          <w:szCs w:val="24"/>
          <w:lang w:eastAsia="ja-JP" w:bidi="fa-IR"/>
        </w:rPr>
        <w:t>12</w:t>
      </w:r>
      <w:r w:rsidRPr="004E2742">
        <w:rPr>
          <w:rFonts w:ascii="Times New Roman" w:eastAsia="Andale Sans UI" w:hAnsi="Times New Roman" w:cs="Tahoma"/>
          <w:kern w:val="2"/>
          <w:sz w:val="24"/>
          <w:szCs w:val="24"/>
          <w:lang w:eastAsia="ja-JP" w:bidi="fa-IR"/>
        </w:rPr>
        <w:t>.0</w:t>
      </w:r>
      <w:r w:rsidR="001373CF">
        <w:rPr>
          <w:rFonts w:ascii="Times New Roman" w:eastAsia="Andale Sans UI" w:hAnsi="Times New Roman" w:cs="Tahoma"/>
          <w:kern w:val="2"/>
          <w:sz w:val="24"/>
          <w:szCs w:val="24"/>
          <w:lang w:eastAsia="ja-JP" w:bidi="fa-IR"/>
        </w:rPr>
        <w:t>5</w:t>
      </w:r>
      <w:r w:rsidRPr="004E2742">
        <w:rPr>
          <w:rFonts w:ascii="Times New Roman" w:eastAsia="Andale Sans UI" w:hAnsi="Times New Roman" w:cs="Tahoma"/>
          <w:kern w:val="2"/>
          <w:sz w:val="24"/>
          <w:szCs w:val="24"/>
          <w:lang w:eastAsia="ja-JP" w:bidi="fa-IR"/>
        </w:rPr>
        <w:t xml:space="preserve">.2021г., заключенный с </w:t>
      </w:r>
      <w:proofErr w:type="spellStart"/>
      <w:r w:rsidR="001373CF">
        <w:rPr>
          <w:rFonts w:ascii="Times New Roman" w:eastAsia="Andale Sans UI" w:hAnsi="Times New Roman" w:cs="Tahoma"/>
          <w:kern w:val="2"/>
          <w:sz w:val="24"/>
          <w:szCs w:val="24"/>
          <w:lang w:eastAsia="ja-JP" w:bidi="fa-IR"/>
        </w:rPr>
        <w:t>Тисленко</w:t>
      </w:r>
      <w:proofErr w:type="spellEnd"/>
      <w:r w:rsidR="001373CF">
        <w:rPr>
          <w:rFonts w:ascii="Times New Roman" w:eastAsia="Andale Sans UI" w:hAnsi="Times New Roman" w:cs="Tahoma"/>
          <w:kern w:val="2"/>
          <w:sz w:val="24"/>
          <w:szCs w:val="24"/>
          <w:lang w:eastAsia="ja-JP" w:bidi="fa-IR"/>
        </w:rPr>
        <w:t xml:space="preserve"> Еленой Георгиевной</w:t>
      </w:r>
      <w:r w:rsidR="00223363">
        <w:rPr>
          <w:rFonts w:ascii="Times New Roman" w:eastAsia="Andale Sans UI" w:hAnsi="Times New Roman" w:cs="Tahoma"/>
          <w:kern w:val="2"/>
          <w:sz w:val="24"/>
          <w:szCs w:val="24"/>
          <w:lang w:eastAsia="ja-JP" w:bidi="fa-IR"/>
        </w:rPr>
        <w:t>.)</w:t>
      </w:r>
      <w:r w:rsidRPr="004E2742">
        <w:rPr>
          <w:rFonts w:ascii="Times New Roman" w:eastAsia="Andale Sans UI" w:hAnsi="Times New Roman" w:cs="Tahoma"/>
          <w:kern w:val="2"/>
          <w:sz w:val="24"/>
          <w:szCs w:val="24"/>
          <w:lang w:eastAsia="ja-JP" w:bidi="fa-IR"/>
        </w:rPr>
        <w:t xml:space="preserve">, а арендная плата начислена и уплачена по </w:t>
      </w:r>
      <w:r w:rsidR="00505818" w:rsidRPr="00505818">
        <w:rPr>
          <w:rFonts w:ascii="Times New Roman" w:eastAsia="Andale Sans UI" w:hAnsi="Times New Roman" w:cs="Tahoma"/>
          <w:kern w:val="2"/>
          <w:sz w:val="24"/>
          <w:szCs w:val="24"/>
          <w:lang w:eastAsia="ja-JP" w:bidi="fa-IR"/>
        </w:rPr>
        <w:t>12</w:t>
      </w:r>
      <w:r w:rsidRPr="00505818">
        <w:rPr>
          <w:rFonts w:ascii="Times New Roman" w:eastAsia="Andale Sans UI" w:hAnsi="Times New Roman" w:cs="Tahoma"/>
          <w:kern w:val="2"/>
          <w:sz w:val="24"/>
          <w:szCs w:val="24"/>
          <w:lang w:eastAsia="ja-JP" w:bidi="fa-IR"/>
        </w:rPr>
        <w:t>.0</w:t>
      </w:r>
      <w:r w:rsidR="00505818" w:rsidRPr="00505818">
        <w:rPr>
          <w:rFonts w:ascii="Times New Roman" w:eastAsia="Andale Sans UI" w:hAnsi="Times New Roman" w:cs="Tahoma"/>
          <w:kern w:val="2"/>
          <w:sz w:val="24"/>
          <w:szCs w:val="24"/>
          <w:lang w:eastAsia="ja-JP" w:bidi="fa-IR"/>
        </w:rPr>
        <w:t>5</w:t>
      </w:r>
      <w:r w:rsidRPr="00505818">
        <w:rPr>
          <w:rFonts w:ascii="Times New Roman" w:eastAsia="Andale Sans UI" w:hAnsi="Times New Roman" w:cs="Tahoma"/>
          <w:kern w:val="2"/>
          <w:sz w:val="24"/>
          <w:szCs w:val="24"/>
          <w:lang w:eastAsia="ja-JP" w:bidi="fa-IR"/>
        </w:rPr>
        <w:t>.2021г.</w:t>
      </w:r>
      <w:r w:rsidRPr="004E2742">
        <w:rPr>
          <w:rFonts w:ascii="Times New Roman" w:eastAsia="Andale Sans UI" w:hAnsi="Times New Roman" w:cs="Tahoma"/>
          <w:kern w:val="2"/>
          <w:sz w:val="24"/>
          <w:szCs w:val="24"/>
          <w:lang w:eastAsia="ja-JP" w:bidi="fa-IR"/>
        </w:rPr>
        <w:t xml:space="preserve"> (соглашение </w:t>
      </w:r>
      <w:r w:rsidR="000F0215">
        <w:rPr>
          <w:rFonts w:ascii="Times New Roman" w:eastAsia="Andale Sans UI" w:hAnsi="Times New Roman" w:cs="Tahoma"/>
          <w:kern w:val="2"/>
          <w:sz w:val="24"/>
          <w:szCs w:val="24"/>
          <w:lang w:eastAsia="ja-JP" w:bidi="fa-IR"/>
        </w:rPr>
        <w:t>б/</w:t>
      </w:r>
      <w:r w:rsidRPr="004E2742">
        <w:rPr>
          <w:rFonts w:ascii="Times New Roman" w:eastAsia="Andale Sans UI" w:hAnsi="Times New Roman" w:cs="Tahoma"/>
          <w:kern w:val="2"/>
          <w:sz w:val="24"/>
          <w:szCs w:val="24"/>
          <w:lang w:eastAsia="ja-JP" w:bidi="fa-IR"/>
        </w:rPr>
        <w:t xml:space="preserve">№ от </w:t>
      </w:r>
      <w:r w:rsidR="000F0215">
        <w:rPr>
          <w:rFonts w:ascii="Times New Roman" w:eastAsia="Andale Sans UI" w:hAnsi="Times New Roman" w:cs="Tahoma"/>
          <w:kern w:val="2"/>
          <w:sz w:val="24"/>
          <w:szCs w:val="24"/>
          <w:lang w:eastAsia="ja-JP" w:bidi="fa-IR"/>
        </w:rPr>
        <w:t>12</w:t>
      </w:r>
      <w:r w:rsidRPr="004E2742">
        <w:rPr>
          <w:rFonts w:ascii="Times New Roman" w:eastAsia="Andale Sans UI" w:hAnsi="Times New Roman" w:cs="Tahoma"/>
          <w:kern w:val="2"/>
          <w:sz w:val="24"/>
          <w:szCs w:val="24"/>
          <w:lang w:eastAsia="ja-JP" w:bidi="fa-IR"/>
        </w:rPr>
        <w:t>.0</w:t>
      </w:r>
      <w:r w:rsidR="000F0215">
        <w:rPr>
          <w:rFonts w:ascii="Times New Roman" w:eastAsia="Andale Sans UI" w:hAnsi="Times New Roman" w:cs="Tahoma"/>
          <w:kern w:val="2"/>
          <w:sz w:val="24"/>
          <w:szCs w:val="24"/>
          <w:lang w:eastAsia="ja-JP" w:bidi="fa-IR"/>
        </w:rPr>
        <w:t>5</w:t>
      </w:r>
      <w:r w:rsidRPr="004E2742">
        <w:rPr>
          <w:rFonts w:ascii="Times New Roman" w:eastAsia="Andale Sans UI" w:hAnsi="Times New Roman" w:cs="Tahoma"/>
          <w:kern w:val="2"/>
          <w:sz w:val="24"/>
          <w:szCs w:val="24"/>
          <w:lang w:eastAsia="ja-JP" w:bidi="fa-IR"/>
        </w:rPr>
        <w:t>.2021г. о расторжении договора аренды земельного участка №</w:t>
      </w:r>
      <w:r w:rsidR="000F0215">
        <w:rPr>
          <w:rFonts w:ascii="Times New Roman" w:eastAsia="Andale Sans UI" w:hAnsi="Times New Roman" w:cs="Tahoma"/>
          <w:kern w:val="2"/>
          <w:sz w:val="24"/>
          <w:szCs w:val="24"/>
          <w:lang w:eastAsia="ja-JP" w:bidi="fa-IR"/>
        </w:rPr>
        <w:t>4</w:t>
      </w:r>
      <w:r w:rsidRPr="004E2742">
        <w:rPr>
          <w:rFonts w:ascii="Times New Roman" w:eastAsia="Andale Sans UI" w:hAnsi="Times New Roman" w:cs="Tahoma"/>
          <w:kern w:val="2"/>
          <w:sz w:val="24"/>
          <w:szCs w:val="24"/>
          <w:lang w:eastAsia="ja-JP" w:bidi="fa-IR"/>
        </w:rPr>
        <w:t xml:space="preserve"> от </w:t>
      </w:r>
      <w:r w:rsidR="000F0215">
        <w:rPr>
          <w:rFonts w:ascii="Times New Roman" w:eastAsia="Andale Sans UI" w:hAnsi="Times New Roman" w:cs="Tahoma"/>
          <w:kern w:val="2"/>
          <w:sz w:val="24"/>
          <w:szCs w:val="24"/>
          <w:lang w:eastAsia="ja-JP" w:bidi="fa-IR"/>
        </w:rPr>
        <w:t>13</w:t>
      </w:r>
      <w:r w:rsidRPr="004E2742">
        <w:rPr>
          <w:rFonts w:ascii="Times New Roman" w:eastAsia="Andale Sans UI" w:hAnsi="Times New Roman" w:cs="Tahoma"/>
          <w:kern w:val="2"/>
          <w:sz w:val="24"/>
          <w:szCs w:val="24"/>
          <w:lang w:eastAsia="ja-JP" w:bidi="fa-IR"/>
        </w:rPr>
        <w:t>.</w:t>
      </w:r>
      <w:r w:rsidR="000F0215">
        <w:rPr>
          <w:rFonts w:ascii="Times New Roman" w:eastAsia="Andale Sans UI" w:hAnsi="Times New Roman" w:cs="Tahoma"/>
          <w:kern w:val="2"/>
          <w:sz w:val="24"/>
          <w:szCs w:val="24"/>
          <w:lang w:eastAsia="ja-JP" w:bidi="fa-IR"/>
        </w:rPr>
        <w:t>07</w:t>
      </w:r>
      <w:r w:rsidRPr="004E2742">
        <w:rPr>
          <w:rFonts w:ascii="Times New Roman" w:eastAsia="Andale Sans UI" w:hAnsi="Times New Roman" w:cs="Tahoma"/>
          <w:kern w:val="2"/>
          <w:sz w:val="24"/>
          <w:szCs w:val="24"/>
          <w:lang w:eastAsia="ja-JP" w:bidi="fa-IR"/>
        </w:rPr>
        <w:t>.201</w:t>
      </w:r>
      <w:r w:rsidR="000F0215">
        <w:rPr>
          <w:rFonts w:ascii="Times New Roman" w:eastAsia="Andale Sans UI" w:hAnsi="Times New Roman" w:cs="Tahoma"/>
          <w:kern w:val="2"/>
          <w:sz w:val="24"/>
          <w:szCs w:val="24"/>
          <w:lang w:eastAsia="ja-JP" w:bidi="fa-IR"/>
        </w:rPr>
        <w:t>2</w:t>
      </w:r>
      <w:r w:rsidRPr="004E2742">
        <w:rPr>
          <w:rFonts w:ascii="Times New Roman" w:eastAsia="Andale Sans UI" w:hAnsi="Times New Roman" w:cs="Tahoma"/>
          <w:kern w:val="2"/>
          <w:sz w:val="24"/>
          <w:szCs w:val="24"/>
          <w:lang w:eastAsia="ja-JP" w:bidi="fa-IR"/>
        </w:rPr>
        <w:t>), недополученные в бюджет</w:t>
      </w:r>
      <w:proofErr w:type="gramEnd"/>
      <w:r w:rsidRPr="004E2742">
        <w:rPr>
          <w:rFonts w:ascii="Times New Roman" w:eastAsia="Andale Sans UI" w:hAnsi="Times New Roman" w:cs="Tahoma"/>
          <w:kern w:val="2"/>
          <w:sz w:val="24"/>
          <w:szCs w:val="24"/>
          <w:lang w:eastAsia="ja-JP" w:bidi="fa-IR"/>
        </w:rPr>
        <w:t xml:space="preserve"> доходы от пользования земельным участком без соответствующей оплаты до государственной регистрации перехода права собственности на землю составила </w:t>
      </w:r>
      <w:r w:rsidR="00505818">
        <w:rPr>
          <w:rFonts w:ascii="Times New Roman" w:eastAsia="Andale Sans UI" w:hAnsi="Times New Roman" w:cs="Tahoma"/>
          <w:kern w:val="2"/>
          <w:sz w:val="24"/>
          <w:szCs w:val="24"/>
          <w:lang w:eastAsia="ja-JP" w:bidi="fa-IR"/>
        </w:rPr>
        <w:t xml:space="preserve">224,46 </w:t>
      </w:r>
      <w:r w:rsidRPr="004E2742">
        <w:rPr>
          <w:rFonts w:ascii="Times New Roman" w:eastAsia="Andale Sans UI" w:hAnsi="Times New Roman" w:cs="Tahoma"/>
          <w:kern w:val="2"/>
          <w:sz w:val="24"/>
          <w:szCs w:val="24"/>
          <w:lang w:eastAsia="ja-JP" w:bidi="fa-IR"/>
        </w:rPr>
        <w:t>рублей;</w:t>
      </w:r>
    </w:p>
    <w:p w:rsidR="00270922" w:rsidRDefault="00270922" w:rsidP="00270922">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proofErr w:type="gramStart"/>
      <w:r w:rsidRPr="004E2742">
        <w:rPr>
          <w:rFonts w:ascii="Times New Roman" w:eastAsia="Andale Sans UI" w:hAnsi="Times New Roman" w:cs="Tahoma"/>
          <w:b/>
          <w:bCs/>
          <w:i/>
          <w:iCs/>
          <w:kern w:val="2"/>
          <w:sz w:val="24"/>
          <w:szCs w:val="24"/>
          <w:lang w:eastAsia="ja-JP" w:bidi="fa-IR"/>
        </w:rPr>
        <w:t>-по земельному участку с кадастровым номером 46:1</w:t>
      </w:r>
      <w:r w:rsidR="000F0215">
        <w:rPr>
          <w:rFonts w:ascii="Times New Roman" w:eastAsia="Andale Sans UI" w:hAnsi="Times New Roman" w:cs="Tahoma"/>
          <w:b/>
          <w:bCs/>
          <w:i/>
          <w:iCs/>
          <w:kern w:val="2"/>
          <w:sz w:val="24"/>
          <w:szCs w:val="24"/>
          <w:lang w:eastAsia="ja-JP" w:bidi="fa-IR"/>
        </w:rPr>
        <w:t>3</w:t>
      </w:r>
      <w:r w:rsidRPr="004E2742">
        <w:rPr>
          <w:rFonts w:ascii="Times New Roman" w:eastAsia="Andale Sans UI" w:hAnsi="Times New Roman" w:cs="Tahoma"/>
          <w:b/>
          <w:bCs/>
          <w:i/>
          <w:iCs/>
          <w:kern w:val="2"/>
          <w:sz w:val="24"/>
          <w:szCs w:val="24"/>
          <w:lang w:eastAsia="ja-JP" w:bidi="fa-IR"/>
        </w:rPr>
        <w:t>:0</w:t>
      </w:r>
      <w:r w:rsidR="000F0215">
        <w:rPr>
          <w:rFonts w:ascii="Times New Roman" w:eastAsia="Andale Sans UI" w:hAnsi="Times New Roman" w:cs="Tahoma"/>
          <w:b/>
          <w:bCs/>
          <w:i/>
          <w:iCs/>
          <w:kern w:val="2"/>
          <w:sz w:val="24"/>
          <w:szCs w:val="24"/>
          <w:lang w:eastAsia="ja-JP" w:bidi="fa-IR"/>
        </w:rPr>
        <w:t>40714</w:t>
      </w:r>
      <w:r w:rsidRPr="004E2742">
        <w:rPr>
          <w:rFonts w:ascii="Times New Roman" w:eastAsia="Andale Sans UI" w:hAnsi="Times New Roman" w:cs="Tahoma"/>
          <w:b/>
          <w:bCs/>
          <w:i/>
          <w:iCs/>
          <w:kern w:val="2"/>
          <w:sz w:val="24"/>
          <w:szCs w:val="24"/>
          <w:lang w:eastAsia="ja-JP" w:bidi="fa-IR"/>
        </w:rPr>
        <w:t>:</w:t>
      </w:r>
      <w:r w:rsidR="000F0215">
        <w:rPr>
          <w:rFonts w:ascii="Times New Roman" w:eastAsia="Andale Sans UI" w:hAnsi="Times New Roman" w:cs="Tahoma"/>
          <w:b/>
          <w:bCs/>
          <w:i/>
          <w:iCs/>
          <w:kern w:val="2"/>
          <w:sz w:val="24"/>
          <w:szCs w:val="24"/>
          <w:lang w:eastAsia="ja-JP" w:bidi="fa-IR"/>
        </w:rPr>
        <w:t>259</w:t>
      </w:r>
      <w:r w:rsidRPr="004E2742">
        <w:rPr>
          <w:rFonts w:ascii="Times New Roman" w:eastAsia="Andale Sans UI" w:hAnsi="Times New Roman" w:cs="Tahoma"/>
          <w:kern w:val="2"/>
          <w:sz w:val="24"/>
          <w:szCs w:val="24"/>
          <w:lang w:eastAsia="ja-JP" w:bidi="fa-IR"/>
        </w:rPr>
        <w:t xml:space="preserve"> государственная регистрация перехода права собственности на землю осуществлена </w:t>
      </w:r>
      <w:r w:rsidR="000F0215">
        <w:rPr>
          <w:rFonts w:ascii="Times New Roman" w:eastAsia="Andale Sans UI" w:hAnsi="Times New Roman" w:cs="Tahoma"/>
          <w:kern w:val="2"/>
          <w:sz w:val="24"/>
          <w:szCs w:val="24"/>
          <w:lang w:eastAsia="ja-JP" w:bidi="fa-IR"/>
        </w:rPr>
        <w:t>01</w:t>
      </w:r>
      <w:r w:rsidRPr="004E2742">
        <w:rPr>
          <w:rFonts w:ascii="Times New Roman" w:eastAsia="Andale Sans UI" w:hAnsi="Times New Roman" w:cs="Tahoma"/>
          <w:kern w:val="2"/>
          <w:sz w:val="24"/>
          <w:szCs w:val="24"/>
          <w:lang w:eastAsia="ja-JP" w:bidi="fa-IR"/>
        </w:rPr>
        <w:t>.0</w:t>
      </w:r>
      <w:r w:rsidR="000F0215">
        <w:rPr>
          <w:rFonts w:ascii="Times New Roman" w:eastAsia="Andale Sans UI" w:hAnsi="Times New Roman" w:cs="Tahoma"/>
          <w:kern w:val="2"/>
          <w:sz w:val="24"/>
          <w:szCs w:val="24"/>
          <w:lang w:eastAsia="ja-JP" w:bidi="fa-IR"/>
        </w:rPr>
        <w:t>6</w:t>
      </w:r>
      <w:r w:rsidRPr="004E2742">
        <w:rPr>
          <w:rFonts w:ascii="Times New Roman" w:eastAsia="Andale Sans UI" w:hAnsi="Times New Roman" w:cs="Tahoma"/>
          <w:kern w:val="2"/>
          <w:sz w:val="24"/>
          <w:szCs w:val="24"/>
          <w:lang w:eastAsia="ja-JP" w:bidi="fa-IR"/>
        </w:rPr>
        <w:t>.2021г. (договор купли-продажи земельного участка №</w:t>
      </w:r>
      <w:r w:rsidR="000F0215">
        <w:rPr>
          <w:rFonts w:ascii="Times New Roman" w:eastAsia="Andale Sans UI" w:hAnsi="Times New Roman" w:cs="Tahoma"/>
          <w:kern w:val="2"/>
          <w:sz w:val="24"/>
          <w:szCs w:val="24"/>
          <w:lang w:eastAsia="ja-JP" w:bidi="fa-IR"/>
        </w:rPr>
        <w:t>7</w:t>
      </w:r>
      <w:r w:rsidRPr="004E2742">
        <w:rPr>
          <w:rFonts w:ascii="Times New Roman" w:eastAsia="Andale Sans UI" w:hAnsi="Times New Roman" w:cs="Tahoma"/>
          <w:kern w:val="2"/>
          <w:sz w:val="24"/>
          <w:szCs w:val="24"/>
          <w:lang w:eastAsia="ja-JP" w:bidi="fa-IR"/>
        </w:rPr>
        <w:t xml:space="preserve"> от </w:t>
      </w:r>
      <w:r w:rsidR="000F0215">
        <w:rPr>
          <w:rFonts w:ascii="Times New Roman" w:eastAsia="Andale Sans UI" w:hAnsi="Times New Roman" w:cs="Tahoma"/>
          <w:kern w:val="2"/>
          <w:sz w:val="24"/>
          <w:szCs w:val="24"/>
          <w:lang w:eastAsia="ja-JP" w:bidi="fa-IR"/>
        </w:rPr>
        <w:t>12</w:t>
      </w:r>
      <w:r w:rsidRPr="004E2742">
        <w:rPr>
          <w:rFonts w:ascii="Times New Roman" w:eastAsia="Andale Sans UI" w:hAnsi="Times New Roman" w:cs="Tahoma"/>
          <w:kern w:val="2"/>
          <w:sz w:val="24"/>
          <w:szCs w:val="24"/>
          <w:lang w:eastAsia="ja-JP" w:bidi="fa-IR"/>
        </w:rPr>
        <w:t>.0</w:t>
      </w:r>
      <w:r w:rsidR="000F0215">
        <w:rPr>
          <w:rFonts w:ascii="Times New Roman" w:eastAsia="Andale Sans UI" w:hAnsi="Times New Roman" w:cs="Tahoma"/>
          <w:kern w:val="2"/>
          <w:sz w:val="24"/>
          <w:szCs w:val="24"/>
          <w:lang w:eastAsia="ja-JP" w:bidi="fa-IR"/>
        </w:rPr>
        <w:t>5</w:t>
      </w:r>
      <w:r w:rsidRPr="004E2742">
        <w:rPr>
          <w:rFonts w:ascii="Times New Roman" w:eastAsia="Andale Sans UI" w:hAnsi="Times New Roman" w:cs="Tahoma"/>
          <w:kern w:val="2"/>
          <w:sz w:val="24"/>
          <w:szCs w:val="24"/>
          <w:lang w:eastAsia="ja-JP" w:bidi="fa-IR"/>
        </w:rPr>
        <w:t>.2021г., заключенный с ИП Главой КФХ</w:t>
      </w:r>
      <w:r w:rsidR="000F0215">
        <w:rPr>
          <w:rFonts w:ascii="Times New Roman" w:eastAsia="Andale Sans UI" w:hAnsi="Times New Roman" w:cs="Tahoma"/>
          <w:kern w:val="2"/>
          <w:sz w:val="24"/>
          <w:szCs w:val="24"/>
          <w:lang w:eastAsia="ja-JP" w:bidi="fa-IR"/>
        </w:rPr>
        <w:t xml:space="preserve"> Некрасовым С.Н</w:t>
      </w:r>
      <w:r w:rsidRPr="004E2742">
        <w:rPr>
          <w:rFonts w:ascii="Times New Roman" w:eastAsia="Andale Sans UI" w:hAnsi="Times New Roman" w:cs="Tahoma"/>
          <w:kern w:val="2"/>
          <w:sz w:val="24"/>
          <w:szCs w:val="24"/>
          <w:lang w:eastAsia="ja-JP" w:bidi="fa-IR"/>
        </w:rPr>
        <w:t xml:space="preserve">.) , а арендная плата начислена и уплачена по </w:t>
      </w:r>
      <w:r w:rsidR="00FB66D2" w:rsidRPr="00FB66D2">
        <w:rPr>
          <w:rFonts w:ascii="Times New Roman" w:eastAsia="Andale Sans UI" w:hAnsi="Times New Roman" w:cs="Tahoma"/>
          <w:kern w:val="2"/>
          <w:sz w:val="24"/>
          <w:szCs w:val="24"/>
          <w:lang w:eastAsia="ja-JP" w:bidi="fa-IR"/>
        </w:rPr>
        <w:t>12</w:t>
      </w:r>
      <w:r w:rsidRPr="00FB66D2">
        <w:rPr>
          <w:rFonts w:ascii="Times New Roman" w:eastAsia="Andale Sans UI" w:hAnsi="Times New Roman" w:cs="Tahoma"/>
          <w:kern w:val="2"/>
          <w:sz w:val="24"/>
          <w:szCs w:val="24"/>
          <w:lang w:eastAsia="ja-JP" w:bidi="fa-IR"/>
        </w:rPr>
        <w:t>.0</w:t>
      </w:r>
      <w:r w:rsidR="00FB66D2" w:rsidRPr="00FB66D2">
        <w:rPr>
          <w:rFonts w:ascii="Times New Roman" w:eastAsia="Andale Sans UI" w:hAnsi="Times New Roman" w:cs="Tahoma"/>
          <w:kern w:val="2"/>
          <w:sz w:val="24"/>
          <w:szCs w:val="24"/>
          <w:lang w:eastAsia="ja-JP" w:bidi="fa-IR"/>
        </w:rPr>
        <w:t>5</w:t>
      </w:r>
      <w:r w:rsidRPr="00FB66D2">
        <w:rPr>
          <w:rFonts w:ascii="Times New Roman" w:eastAsia="Andale Sans UI" w:hAnsi="Times New Roman" w:cs="Tahoma"/>
          <w:kern w:val="2"/>
          <w:sz w:val="24"/>
          <w:szCs w:val="24"/>
          <w:lang w:eastAsia="ja-JP" w:bidi="fa-IR"/>
        </w:rPr>
        <w:t>.2021г</w:t>
      </w:r>
      <w:r w:rsidRPr="004E2742">
        <w:rPr>
          <w:rFonts w:ascii="Times New Roman" w:eastAsia="Andale Sans UI" w:hAnsi="Times New Roman" w:cs="Tahoma"/>
          <w:kern w:val="2"/>
          <w:sz w:val="24"/>
          <w:szCs w:val="24"/>
          <w:lang w:eastAsia="ja-JP" w:bidi="fa-IR"/>
        </w:rPr>
        <w:t>. (соглашение №</w:t>
      </w:r>
      <w:r w:rsidR="000F0215">
        <w:rPr>
          <w:rFonts w:ascii="Times New Roman" w:eastAsia="Andale Sans UI" w:hAnsi="Times New Roman" w:cs="Tahoma"/>
          <w:kern w:val="2"/>
          <w:sz w:val="24"/>
          <w:szCs w:val="24"/>
          <w:lang w:eastAsia="ja-JP" w:bidi="fa-IR"/>
        </w:rPr>
        <w:t>3</w:t>
      </w:r>
      <w:r w:rsidRPr="004E2742">
        <w:rPr>
          <w:rFonts w:ascii="Times New Roman" w:eastAsia="Andale Sans UI" w:hAnsi="Times New Roman" w:cs="Tahoma"/>
          <w:kern w:val="2"/>
          <w:sz w:val="24"/>
          <w:szCs w:val="24"/>
          <w:lang w:eastAsia="ja-JP" w:bidi="fa-IR"/>
        </w:rPr>
        <w:t xml:space="preserve"> от </w:t>
      </w:r>
      <w:r w:rsidR="000F0215">
        <w:rPr>
          <w:rFonts w:ascii="Times New Roman" w:eastAsia="Andale Sans UI" w:hAnsi="Times New Roman" w:cs="Tahoma"/>
          <w:kern w:val="2"/>
          <w:sz w:val="24"/>
          <w:szCs w:val="24"/>
          <w:lang w:eastAsia="ja-JP" w:bidi="fa-IR"/>
        </w:rPr>
        <w:t>12</w:t>
      </w:r>
      <w:r w:rsidRPr="004E2742">
        <w:rPr>
          <w:rFonts w:ascii="Times New Roman" w:eastAsia="Andale Sans UI" w:hAnsi="Times New Roman" w:cs="Tahoma"/>
          <w:kern w:val="2"/>
          <w:sz w:val="24"/>
          <w:szCs w:val="24"/>
          <w:lang w:eastAsia="ja-JP" w:bidi="fa-IR"/>
        </w:rPr>
        <w:t>.0</w:t>
      </w:r>
      <w:r w:rsidR="000F0215">
        <w:rPr>
          <w:rFonts w:ascii="Times New Roman" w:eastAsia="Andale Sans UI" w:hAnsi="Times New Roman" w:cs="Tahoma"/>
          <w:kern w:val="2"/>
          <w:sz w:val="24"/>
          <w:szCs w:val="24"/>
          <w:lang w:eastAsia="ja-JP" w:bidi="fa-IR"/>
        </w:rPr>
        <w:t>5</w:t>
      </w:r>
      <w:r w:rsidRPr="004E2742">
        <w:rPr>
          <w:rFonts w:ascii="Times New Roman" w:eastAsia="Andale Sans UI" w:hAnsi="Times New Roman" w:cs="Tahoma"/>
          <w:kern w:val="2"/>
          <w:sz w:val="24"/>
          <w:szCs w:val="24"/>
          <w:lang w:eastAsia="ja-JP" w:bidi="fa-IR"/>
        </w:rPr>
        <w:t xml:space="preserve">.2021г. о расторжении договора аренды земельного </w:t>
      </w:r>
      <w:r w:rsidRPr="004E2742">
        <w:rPr>
          <w:rFonts w:ascii="Times New Roman" w:eastAsia="Andale Sans UI" w:hAnsi="Times New Roman" w:cs="Tahoma"/>
          <w:kern w:val="2"/>
          <w:sz w:val="24"/>
          <w:szCs w:val="24"/>
          <w:lang w:eastAsia="ja-JP" w:bidi="fa-IR"/>
        </w:rPr>
        <w:lastRenderedPageBreak/>
        <w:t>участка №</w:t>
      </w:r>
      <w:r w:rsidR="000F0215">
        <w:rPr>
          <w:rFonts w:ascii="Times New Roman" w:eastAsia="Andale Sans UI" w:hAnsi="Times New Roman" w:cs="Tahoma"/>
          <w:kern w:val="2"/>
          <w:sz w:val="24"/>
          <w:szCs w:val="24"/>
          <w:lang w:eastAsia="ja-JP" w:bidi="fa-IR"/>
        </w:rPr>
        <w:t>9</w:t>
      </w:r>
      <w:r w:rsidRPr="004E2742">
        <w:rPr>
          <w:rFonts w:ascii="Times New Roman" w:eastAsia="Andale Sans UI" w:hAnsi="Times New Roman" w:cs="Tahoma"/>
          <w:kern w:val="2"/>
          <w:sz w:val="24"/>
          <w:szCs w:val="24"/>
          <w:lang w:eastAsia="ja-JP" w:bidi="fa-IR"/>
        </w:rPr>
        <w:t xml:space="preserve"> от 0</w:t>
      </w:r>
      <w:r w:rsidR="000F0215">
        <w:rPr>
          <w:rFonts w:ascii="Times New Roman" w:eastAsia="Andale Sans UI" w:hAnsi="Times New Roman" w:cs="Tahoma"/>
          <w:kern w:val="2"/>
          <w:sz w:val="24"/>
          <w:szCs w:val="24"/>
          <w:lang w:eastAsia="ja-JP" w:bidi="fa-IR"/>
        </w:rPr>
        <w:t>1</w:t>
      </w:r>
      <w:r w:rsidRPr="004E2742">
        <w:rPr>
          <w:rFonts w:ascii="Times New Roman" w:eastAsia="Andale Sans UI" w:hAnsi="Times New Roman" w:cs="Tahoma"/>
          <w:kern w:val="2"/>
          <w:sz w:val="24"/>
          <w:szCs w:val="24"/>
          <w:lang w:eastAsia="ja-JP" w:bidi="fa-IR"/>
        </w:rPr>
        <w:t>.1</w:t>
      </w:r>
      <w:r w:rsidR="000F0215">
        <w:rPr>
          <w:rFonts w:ascii="Times New Roman" w:eastAsia="Andale Sans UI" w:hAnsi="Times New Roman" w:cs="Tahoma"/>
          <w:kern w:val="2"/>
          <w:sz w:val="24"/>
          <w:szCs w:val="24"/>
          <w:lang w:eastAsia="ja-JP" w:bidi="fa-IR"/>
        </w:rPr>
        <w:t>2</w:t>
      </w:r>
      <w:r w:rsidRPr="004E2742">
        <w:rPr>
          <w:rFonts w:ascii="Times New Roman" w:eastAsia="Andale Sans UI" w:hAnsi="Times New Roman" w:cs="Tahoma"/>
          <w:kern w:val="2"/>
          <w:sz w:val="24"/>
          <w:szCs w:val="24"/>
          <w:lang w:eastAsia="ja-JP" w:bidi="fa-IR"/>
        </w:rPr>
        <w:t>.201</w:t>
      </w:r>
      <w:r w:rsidR="000F0215">
        <w:rPr>
          <w:rFonts w:ascii="Times New Roman" w:eastAsia="Andale Sans UI" w:hAnsi="Times New Roman" w:cs="Tahoma"/>
          <w:kern w:val="2"/>
          <w:sz w:val="24"/>
          <w:szCs w:val="24"/>
          <w:lang w:eastAsia="ja-JP" w:bidi="fa-IR"/>
        </w:rPr>
        <w:t>6</w:t>
      </w:r>
      <w:r w:rsidRPr="004E2742">
        <w:rPr>
          <w:rFonts w:ascii="Times New Roman" w:eastAsia="Andale Sans UI" w:hAnsi="Times New Roman" w:cs="Tahoma"/>
          <w:kern w:val="2"/>
          <w:sz w:val="24"/>
          <w:szCs w:val="24"/>
          <w:lang w:eastAsia="ja-JP" w:bidi="fa-IR"/>
        </w:rPr>
        <w:t>г</w:t>
      </w:r>
      <w:proofErr w:type="gramEnd"/>
      <w:r w:rsidRPr="004E2742">
        <w:rPr>
          <w:rFonts w:ascii="Times New Roman" w:eastAsia="Andale Sans UI" w:hAnsi="Times New Roman" w:cs="Tahoma"/>
          <w:kern w:val="2"/>
          <w:sz w:val="24"/>
          <w:szCs w:val="24"/>
          <w:lang w:eastAsia="ja-JP" w:bidi="fa-IR"/>
        </w:rPr>
        <w:t xml:space="preserve">.), недополученные </w:t>
      </w:r>
      <w:proofErr w:type="gramStart"/>
      <w:r w:rsidRPr="004E2742">
        <w:rPr>
          <w:rFonts w:ascii="Times New Roman" w:eastAsia="Andale Sans UI" w:hAnsi="Times New Roman" w:cs="Tahoma"/>
          <w:kern w:val="2"/>
          <w:sz w:val="24"/>
          <w:szCs w:val="24"/>
          <w:lang w:eastAsia="ja-JP" w:bidi="fa-IR"/>
        </w:rPr>
        <w:t>в бюджет доходы от пользования земельным участком без соответствующей оплаты до государственной регистрации перехода права собственности на землю</w:t>
      </w:r>
      <w:proofErr w:type="gramEnd"/>
      <w:r w:rsidRPr="004E2742">
        <w:rPr>
          <w:rFonts w:ascii="Times New Roman" w:eastAsia="Andale Sans UI" w:hAnsi="Times New Roman" w:cs="Tahoma"/>
          <w:kern w:val="2"/>
          <w:sz w:val="24"/>
          <w:szCs w:val="24"/>
          <w:lang w:eastAsia="ja-JP" w:bidi="fa-IR"/>
        </w:rPr>
        <w:t xml:space="preserve"> составила </w:t>
      </w:r>
      <w:r w:rsidR="00505818">
        <w:rPr>
          <w:rFonts w:ascii="Times New Roman" w:eastAsia="Andale Sans UI" w:hAnsi="Times New Roman" w:cs="Tahoma"/>
          <w:kern w:val="2"/>
          <w:sz w:val="24"/>
          <w:szCs w:val="24"/>
          <w:lang w:eastAsia="ja-JP" w:bidi="fa-IR"/>
        </w:rPr>
        <w:t>66,12</w:t>
      </w:r>
      <w:r w:rsidRPr="004E2742">
        <w:rPr>
          <w:rFonts w:ascii="Times New Roman" w:eastAsia="Andale Sans UI" w:hAnsi="Times New Roman" w:cs="Tahoma"/>
          <w:kern w:val="2"/>
          <w:sz w:val="24"/>
          <w:szCs w:val="24"/>
          <w:lang w:eastAsia="ja-JP" w:bidi="fa-IR"/>
        </w:rPr>
        <w:t xml:space="preserve"> рублей;</w:t>
      </w:r>
    </w:p>
    <w:p w:rsidR="00223363" w:rsidRPr="00C05525" w:rsidRDefault="00223363" w:rsidP="00223363">
      <w:pPr>
        <w:widowControl w:val="0"/>
        <w:suppressAutoHyphens/>
        <w:autoSpaceDN w:val="0"/>
        <w:spacing w:after="0" w:line="240" w:lineRule="auto"/>
        <w:ind w:firstLine="709"/>
        <w:jc w:val="both"/>
        <w:rPr>
          <w:rFonts w:ascii="Times New Roman" w:eastAsia="Andale Sans UI" w:hAnsi="Times New Roman" w:cs="Tahoma"/>
          <w:bCs/>
          <w:i/>
          <w:iCs/>
          <w:kern w:val="2"/>
          <w:sz w:val="24"/>
          <w:szCs w:val="24"/>
          <w:lang w:eastAsia="ja-JP" w:bidi="fa-IR"/>
        </w:rPr>
      </w:pPr>
      <w:proofErr w:type="gramStart"/>
      <w:r w:rsidRPr="00223363">
        <w:rPr>
          <w:rFonts w:ascii="Times New Roman" w:eastAsia="Andale Sans UI" w:hAnsi="Times New Roman" w:cs="Tahoma"/>
          <w:bCs/>
          <w:iCs/>
          <w:kern w:val="2"/>
          <w:sz w:val="24"/>
          <w:szCs w:val="24"/>
          <w:lang w:eastAsia="ja-JP" w:bidi="fa-IR"/>
        </w:rPr>
        <w:t xml:space="preserve">Таким образом, </w:t>
      </w:r>
      <w:r w:rsidRPr="00223363">
        <w:rPr>
          <w:rFonts w:ascii="Times New Roman" w:eastAsia="Andale Sans UI" w:hAnsi="Times New Roman" w:cs="Tahoma"/>
          <w:b/>
          <w:bCs/>
          <w:iCs/>
          <w:kern w:val="2"/>
          <w:sz w:val="24"/>
          <w:szCs w:val="24"/>
          <w:lang w:eastAsia="ja-JP" w:bidi="fa-IR"/>
        </w:rPr>
        <w:t xml:space="preserve">Администрацией Льговского района Курской области в нарушение статьи 160.1 Бюджетного кодекса РФ не осуществлены полномочия главного администратора (администратора) доходов бюджета Льговского района Курской области в части контроля за правильностью исчисления и взысканию платежей в бюджет за аренду земельных участков: при выкупе 2 земельных участков, ранее находящихся в аренде, Администрацией Льговского района Курской области </w:t>
      </w:r>
      <w:proofErr w:type="spellStart"/>
      <w:r w:rsidRPr="00223363">
        <w:rPr>
          <w:rFonts w:ascii="Times New Roman" w:eastAsia="Andale Sans UI" w:hAnsi="Times New Roman" w:cs="Tahoma"/>
          <w:b/>
          <w:bCs/>
          <w:iCs/>
          <w:kern w:val="2"/>
          <w:sz w:val="24"/>
          <w:szCs w:val="24"/>
          <w:lang w:eastAsia="ja-JP" w:bidi="fa-IR"/>
        </w:rPr>
        <w:t>недоначислена</w:t>
      </w:r>
      <w:proofErr w:type="spellEnd"/>
      <w:r w:rsidRPr="00223363">
        <w:rPr>
          <w:rFonts w:ascii="Times New Roman" w:eastAsia="Andale Sans UI" w:hAnsi="Times New Roman" w:cs="Tahoma"/>
          <w:b/>
          <w:bCs/>
          <w:iCs/>
          <w:kern w:val="2"/>
          <w:sz w:val="24"/>
          <w:szCs w:val="24"/>
          <w:lang w:eastAsia="ja-JP" w:bidi="fa-IR"/>
        </w:rPr>
        <w:t xml:space="preserve"> и не взыскана арендная</w:t>
      </w:r>
      <w:proofErr w:type="gramEnd"/>
      <w:r w:rsidRPr="00223363">
        <w:rPr>
          <w:rFonts w:ascii="Times New Roman" w:eastAsia="Andale Sans UI" w:hAnsi="Times New Roman" w:cs="Tahoma"/>
          <w:b/>
          <w:bCs/>
          <w:iCs/>
          <w:kern w:val="2"/>
          <w:sz w:val="24"/>
          <w:szCs w:val="24"/>
          <w:lang w:eastAsia="ja-JP" w:bidi="fa-IR"/>
        </w:rPr>
        <w:t xml:space="preserve"> плата на общую сумму </w:t>
      </w:r>
      <w:r w:rsidR="00EF317A">
        <w:rPr>
          <w:rFonts w:ascii="Times New Roman" w:eastAsia="Andale Sans UI" w:hAnsi="Times New Roman" w:cs="Tahoma"/>
          <w:b/>
          <w:bCs/>
          <w:iCs/>
          <w:kern w:val="2"/>
          <w:sz w:val="24"/>
          <w:szCs w:val="24"/>
          <w:lang w:eastAsia="ja-JP" w:bidi="fa-IR"/>
        </w:rPr>
        <w:t>290,58</w:t>
      </w:r>
      <w:r w:rsidRPr="00223363">
        <w:rPr>
          <w:rFonts w:ascii="Times New Roman" w:eastAsia="Andale Sans UI" w:hAnsi="Times New Roman" w:cs="Tahoma"/>
          <w:b/>
          <w:bCs/>
          <w:iCs/>
          <w:kern w:val="2"/>
          <w:sz w:val="24"/>
          <w:szCs w:val="24"/>
          <w:lang w:eastAsia="ja-JP" w:bidi="fa-IR"/>
        </w:rPr>
        <w:t xml:space="preserve"> рублей (расчетная величина). </w:t>
      </w:r>
      <w:proofErr w:type="gramStart"/>
      <w:r w:rsidRPr="00223363">
        <w:rPr>
          <w:rFonts w:ascii="Times New Roman" w:eastAsia="Andale Sans UI" w:hAnsi="Times New Roman" w:cs="Tahoma"/>
          <w:b/>
          <w:bCs/>
          <w:iCs/>
          <w:kern w:val="2"/>
          <w:sz w:val="24"/>
          <w:szCs w:val="24"/>
          <w:lang w:eastAsia="ja-JP" w:bidi="fa-IR"/>
        </w:rPr>
        <w:t xml:space="preserve">Указанная недоплата образовалась в связи с неучтенным периодом, предшествующим продаже земельных участков, что привело к недополученным доходам бюджета </w:t>
      </w:r>
      <w:r w:rsidR="00EF317A">
        <w:rPr>
          <w:rFonts w:ascii="Times New Roman" w:eastAsia="Andale Sans UI" w:hAnsi="Times New Roman" w:cs="Tahoma"/>
          <w:b/>
          <w:bCs/>
          <w:iCs/>
          <w:kern w:val="2"/>
          <w:sz w:val="24"/>
          <w:szCs w:val="24"/>
          <w:lang w:eastAsia="ja-JP" w:bidi="fa-IR"/>
        </w:rPr>
        <w:t>Льговского</w:t>
      </w:r>
      <w:r w:rsidRPr="00223363">
        <w:rPr>
          <w:rFonts w:ascii="Times New Roman" w:eastAsia="Andale Sans UI" w:hAnsi="Times New Roman" w:cs="Tahoma"/>
          <w:b/>
          <w:bCs/>
          <w:iCs/>
          <w:kern w:val="2"/>
          <w:sz w:val="24"/>
          <w:szCs w:val="24"/>
          <w:lang w:eastAsia="ja-JP" w:bidi="fa-IR"/>
        </w:rPr>
        <w:t xml:space="preserve"> района Курской области на сумму 290,58 рублей (потери бюджета)</w:t>
      </w:r>
      <w:r w:rsidRPr="00223363">
        <w:rPr>
          <w:rFonts w:ascii="Times New Roman" w:eastAsia="Andale Sans UI" w:hAnsi="Times New Roman" w:cs="Tahoma"/>
          <w:bCs/>
          <w:i/>
          <w:iCs/>
          <w:kern w:val="2"/>
          <w:sz w:val="24"/>
          <w:szCs w:val="24"/>
          <w:lang w:eastAsia="ja-JP" w:bidi="fa-IR"/>
        </w:rPr>
        <w:t>(1.2.98 Неосуществление бюджетных полномочий главного администратора (администратора) доходов бюджета (за исключением нарушений, указанных в иных пунктах классификатора)) Классификатора нарушений, выявленных в ходе внешнего государственного аудита (контроля), утвержденного постановлением Коллегии Счетной палаты РоссийскойФедерации</w:t>
      </w:r>
      <w:proofErr w:type="gramEnd"/>
      <w:r w:rsidRPr="00223363">
        <w:rPr>
          <w:rFonts w:ascii="Times New Roman" w:eastAsia="Andale Sans UI" w:hAnsi="Times New Roman" w:cs="Tahoma"/>
          <w:bCs/>
          <w:i/>
          <w:iCs/>
          <w:kern w:val="2"/>
          <w:sz w:val="24"/>
          <w:szCs w:val="24"/>
          <w:lang w:eastAsia="ja-JP" w:bidi="fa-IR"/>
        </w:rPr>
        <w:t xml:space="preserve"> от 21.12.2021 № 14ПК).</w:t>
      </w:r>
    </w:p>
    <w:p w:rsidR="00223363" w:rsidRPr="004E2742" w:rsidRDefault="00223363" w:rsidP="00270922">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p>
    <w:p w:rsidR="00B96CF7" w:rsidRPr="004A2500" w:rsidRDefault="001C0949" w:rsidP="004A2500">
      <w:pPr>
        <w:shd w:val="clear" w:color="auto" w:fill="FFFFFF"/>
        <w:spacing w:after="0" w:line="240" w:lineRule="auto"/>
        <w:ind w:firstLine="709"/>
        <w:jc w:val="both"/>
        <w:rPr>
          <w:rFonts w:ascii="Times New Roman" w:eastAsia="Andale Sans UI" w:hAnsi="Times New Roman" w:cs="Tahoma"/>
          <w:b/>
          <w:kern w:val="2"/>
          <w:sz w:val="24"/>
          <w:szCs w:val="24"/>
          <w:lang w:eastAsia="ja-JP" w:bidi="fa-IR"/>
        </w:rPr>
      </w:pPr>
      <w:r w:rsidRPr="00302AEC">
        <w:rPr>
          <w:rFonts w:ascii="Times New Roman" w:eastAsia="Andale Sans UI" w:hAnsi="Times New Roman" w:cs="Tahoma"/>
          <w:kern w:val="2"/>
          <w:sz w:val="24"/>
          <w:szCs w:val="24"/>
          <w:lang w:eastAsia="ja-JP" w:bidi="fa-IR"/>
        </w:rPr>
        <w:t xml:space="preserve">В ходе проведения контрольного мероприятия сотрудниками Администрации </w:t>
      </w:r>
      <w:r w:rsidR="00451E18" w:rsidRPr="00302AEC">
        <w:rPr>
          <w:rFonts w:ascii="Times New Roman" w:eastAsia="Andale Sans UI" w:hAnsi="Times New Roman" w:cs="Tahoma"/>
          <w:kern w:val="2"/>
          <w:sz w:val="24"/>
          <w:szCs w:val="24"/>
          <w:lang w:eastAsia="ja-JP" w:bidi="fa-IR"/>
        </w:rPr>
        <w:t>Льговского</w:t>
      </w:r>
      <w:r w:rsidRPr="00302AEC">
        <w:rPr>
          <w:rFonts w:ascii="Times New Roman" w:eastAsia="Andale Sans UI" w:hAnsi="Times New Roman" w:cs="Tahoma"/>
          <w:kern w:val="2"/>
          <w:sz w:val="24"/>
          <w:szCs w:val="24"/>
          <w:lang w:eastAsia="ja-JP" w:bidi="fa-IR"/>
        </w:rPr>
        <w:t xml:space="preserve"> района Курской области представлены реестры договоров аренды земельных участков за 2021 и 2022 годы. В представленных реестрах отражена информация о местоположени</w:t>
      </w:r>
      <w:r w:rsidR="0072593C" w:rsidRPr="00302AEC">
        <w:rPr>
          <w:rFonts w:ascii="Times New Roman" w:eastAsia="Andale Sans UI" w:hAnsi="Times New Roman" w:cs="Tahoma"/>
          <w:kern w:val="2"/>
          <w:sz w:val="24"/>
          <w:szCs w:val="24"/>
          <w:lang w:eastAsia="ja-JP" w:bidi="fa-IR"/>
        </w:rPr>
        <w:t>и</w:t>
      </w:r>
      <w:r w:rsidRPr="00302AEC">
        <w:rPr>
          <w:rFonts w:ascii="Times New Roman" w:eastAsia="Andale Sans UI" w:hAnsi="Times New Roman" w:cs="Tahoma"/>
          <w:kern w:val="2"/>
          <w:sz w:val="24"/>
          <w:szCs w:val="24"/>
          <w:lang w:eastAsia="ja-JP" w:bidi="fa-IR"/>
        </w:rPr>
        <w:t xml:space="preserve"> земельных участков, виде разрешенного использования, площади земельного участка, сроке аренды, величине годовой арендной платы, </w:t>
      </w:r>
      <w:r w:rsidR="00451E18" w:rsidRPr="00302AEC">
        <w:rPr>
          <w:rFonts w:ascii="Times New Roman" w:eastAsia="Andale Sans UI" w:hAnsi="Times New Roman" w:cs="Tahoma"/>
          <w:kern w:val="2"/>
          <w:sz w:val="24"/>
          <w:szCs w:val="24"/>
          <w:lang w:eastAsia="ja-JP" w:bidi="fa-IR"/>
        </w:rPr>
        <w:t>обоснование</w:t>
      </w:r>
      <w:r w:rsidRPr="00302AEC">
        <w:rPr>
          <w:rFonts w:ascii="Times New Roman" w:eastAsia="Andale Sans UI" w:hAnsi="Times New Roman" w:cs="Tahoma"/>
          <w:kern w:val="2"/>
          <w:sz w:val="24"/>
          <w:szCs w:val="24"/>
          <w:lang w:eastAsia="ja-JP" w:bidi="fa-IR"/>
        </w:rPr>
        <w:t xml:space="preserve"> заключения договора и арендаторе</w:t>
      </w:r>
      <w:r w:rsidR="00451E18" w:rsidRPr="00302AEC">
        <w:rPr>
          <w:rFonts w:ascii="Times New Roman" w:eastAsia="Andale Sans UI" w:hAnsi="Times New Roman" w:cs="Tahoma"/>
          <w:kern w:val="2"/>
          <w:sz w:val="24"/>
          <w:szCs w:val="24"/>
          <w:lang w:eastAsia="ja-JP" w:bidi="fa-IR"/>
        </w:rPr>
        <w:t xml:space="preserve">, </w:t>
      </w:r>
      <w:r w:rsidRPr="00302AEC">
        <w:rPr>
          <w:rFonts w:ascii="Times New Roman" w:eastAsia="Andale Sans UI" w:hAnsi="Times New Roman" w:cs="Tahoma"/>
          <w:kern w:val="2"/>
          <w:sz w:val="24"/>
          <w:szCs w:val="24"/>
          <w:lang w:eastAsia="ja-JP" w:bidi="fa-IR"/>
        </w:rPr>
        <w:t>реквизиты заключенных договоров, включая дату заключения договора, сведения о начисленной и фактически у</w:t>
      </w:r>
      <w:r w:rsidR="009C6349" w:rsidRPr="00302AEC">
        <w:rPr>
          <w:rFonts w:ascii="Times New Roman" w:eastAsia="Andale Sans UI" w:hAnsi="Times New Roman" w:cs="Tahoma"/>
          <w:kern w:val="2"/>
          <w:sz w:val="24"/>
          <w:szCs w:val="24"/>
          <w:lang w:eastAsia="ja-JP" w:bidi="fa-IR"/>
        </w:rPr>
        <w:t>плаченной сумме арендной платы</w:t>
      </w:r>
      <w:r w:rsidR="00451E18" w:rsidRPr="00302AEC">
        <w:rPr>
          <w:rFonts w:ascii="Times New Roman" w:eastAsia="Andale Sans UI" w:hAnsi="Times New Roman" w:cs="Tahoma"/>
          <w:kern w:val="2"/>
          <w:sz w:val="24"/>
          <w:szCs w:val="24"/>
          <w:lang w:eastAsia="ja-JP" w:bidi="fa-IR"/>
        </w:rPr>
        <w:t>.</w:t>
      </w:r>
      <w:r w:rsidR="00762423" w:rsidRPr="00302AEC">
        <w:rPr>
          <w:rFonts w:ascii="Times New Roman" w:eastAsia="Andale Sans UI" w:hAnsi="Times New Roman" w:cs="Tahoma"/>
          <w:kern w:val="2"/>
          <w:sz w:val="24"/>
          <w:szCs w:val="24"/>
          <w:lang w:eastAsia="ja-JP" w:bidi="fa-IR"/>
        </w:rPr>
        <w:t xml:space="preserve"> Так, </w:t>
      </w:r>
      <w:proofErr w:type="gramStart"/>
      <w:r w:rsidR="00762423" w:rsidRPr="00302AEC">
        <w:rPr>
          <w:rFonts w:ascii="Times New Roman" w:eastAsia="Andale Sans UI" w:hAnsi="Times New Roman" w:cs="Tahoma"/>
          <w:kern w:val="2"/>
          <w:sz w:val="24"/>
          <w:szCs w:val="24"/>
          <w:lang w:eastAsia="ja-JP" w:bidi="fa-IR"/>
        </w:rPr>
        <w:t>согласно данных</w:t>
      </w:r>
      <w:proofErr w:type="gramEnd"/>
      <w:r w:rsidR="00762423" w:rsidRPr="00302AEC">
        <w:rPr>
          <w:rFonts w:ascii="Times New Roman" w:eastAsia="Andale Sans UI" w:hAnsi="Times New Roman" w:cs="Tahoma"/>
          <w:kern w:val="2"/>
          <w:sz w:val="24"/>
          <w:szCs w:val="24"/>
          <w:lang w:eastAsia="ja-JP" w:bidi="fa-IR"/>
        </w:rPr>
        <w:t xml:space="preserve">, отраженных в реестре договоров аренды, </w:t>
      </w:r>
      <w:r w:rsidR="002E3A73">
        <w:rPr>
          <w:rFonts w:ascii="Times New Roman" w:eastAsia="Andale Sans UI" w:hAnsi="Times New Roman" w:cs="Tahoma"/>
          <w:kern w:val="2"/>
          <w:sz w:val="24"/>
          <w:szCs w:val="24"/>
          <w:lang w:eastAsia="ja-JP" w:bidi="fa-IR"/>
        </w:rPr>
        <w:t xml:space="preserve">дебиторская </w:t>
      </w:r>
      <w:r w:rsidR="00762423" w:rsidRPr="00302AEC">
        <w:rPr>
          <w:rFonts w:ascii="Times New Roman" w:eastAsia="Andale Sans UI" w:hAnsi="Times New Roman" w:cs="Tahoma"/>
          <w:kern w:val="2"/>
          <w:sz w:val="24"/>
          <w:szCs w:val="24"/>
          <w:lang w:eastAsia="ja-JP" w:bidi="fa-IR"/>
        </w:rPr>
        <w:t xml:space="preserve">задолженность по арендной плате по состоянию на 01.01.2022 составила </w:t>
      </w:r>
      <w:r w:rsidR="00182521" w:rsidRPr="00302AEC">
        <w:rPr>
          <w:rFonts w:ascii="Times New Roman" w:eastAsia="Andale Sans UI" w:hAnsi="Times New Roman" w:cs="Tahoma"/>
          <w:kern w:val="2"/>
          <w:sz w:val="24"/>
          <w:szCs w:val="24"/>
          <w:lang w:eastAsia="ja-JP" w:bidi="fa-IR"/>
        </w:rPr>
        <w:t>517,7</w:t>
      </w:r>
      <w:r w:rsidR="00762423" w:rsidRPr="00302AEC">
        <w:rPr>
          <w:rFonts w:ascii="Times New Roman" w:eastAsia="Andale Sans UI" w:hAnsi="Times New Roman" w:cs="Tahoma"/>
          <w:kern w:val="2"/>
          <w:sz w:val="24"/>
          <w:szCs w:val="24"/>
          <w:lang w:eastAsia="ja-JP" w:bidi="fa-IR"/>
        </w:rPr>
        <w:t xml:space="preserve"> тыс. рублей, а по состоянию на </w:t>
      </w:r>
      <w:r w:rsidR="00182521" w:rsidRPr="00302AEC">
        <w:rPr>
          <w:rFonts w:ascii="Times New Roman" w:eastAsia="Andale Sans UI" w:hAnsi="Times New Roman" w:cs="Tahoma"/>
          <w:kern w:val="2"/>
          <w:sz w:val="24"/>
          <w:szCs w:val="24"/>
          <w:lang w:eastAsia="ja-JP" w:bidi="fa-IR"/>
        </w:rPr>
        <w:t>01</w:t>
      </w:r>
      <w:r w:rsidR="00762423" w:rsidRPr="00302AEC">
        <w:rPr>
          <w:rFonts w:ascii="Times New Roman" w:eastAsia="Andale Sans UI" w:hAnsi="Times New Roman" w:cs="Tahoma"/>
          <w:kern w:val="2"/>
          <w:sz w:val="24"/>
          <w:szCs w:val="24"/>
          <w:lang w:eastAsia="ja-JP" w:bidi="fa-IR"/>
        </w:rPr>
        <w:t>.</w:t>
      </w:r>
      <w:r w:rsidR="00182521" w:rsidRPr="00302AEC">
        <w:rPr>
          <w:rFonts w:ascii="Times New Roman" w:eastAsia="Andale Sans UI" w:hAnsi="Times New Roman" w:cs="Tahoma"/>
          <w:kern w:val="2"/>
          <w:sz w:val="24"/>
          <w:szCs w:val="24"/>
          <w:lang w:eastAsia="ja-JP" w:bidi="fa-IR"/>
        </w:rPr>
        <w:t>01</w:t>
      </w:r>
      <w:r w:rsidR="00762423" w:rsidRPr="00302AEC">
        <w:rPr>
          <w:rFonts w:ascii="Times New Roman" w:eastAsia="Andale Sans UI" w:hAnsi="Times New Roman" w:cs="Tahoma"/>
          <w:kern w:val="2"/>
          <w:sz w:val="24"/>
          <w:szCs w:val="24"/>
          <w:lang w:eastAsia="ja-JP" w:bidi="fa-IR"/>
        </w:rPr>
        <w:t>.202</w:t>
      </w:r>
      <w:r w:rsidR="00182521" w:rsidRPr="00302AEC">
        <w:rPr>
          <w:rFonts w:ascii="Times New Roman" w:eastAsia="Andale Sans UI" w:hAnsi="Times New Roman" w:cs="Tahoma"/>
          <w:kern w:val="2"/>
          <w:sz w:val="24"/>
          <w:szCs w:val="24"/>
          <w:lang w:eastAsia="ja-JP" w:bidi="fa-IR"/>
        </w:rPr>
        <w:t>3</w:t>
      </w:r>
      <w:r w:rsidR="00762423" w:rsidRPr="00302AEC">
        <w:rPr>
          <w:rFonts w:ascii="Times New Roman" w:eastAsia="Andale Sans UI" w:hAnsi="Times New Roman" w:cs="Tahoma"/>
          <w:kern w:val="2"/>
          <w:sz w:val="24"/>
          <w:szCs w:val="24"/>
          <w:lang w:eastAsia="ja-JP" w:bidi="fa-IR"/>
        </w:rPr>
        <w:t xml:space="preserve"> – </w:t>
      </w:r>
      <w:r w:rsidR="00182521" w:rsidRPr="00302AEC">
        <w:rPr>
          <w:rFonts w:ascii="Times New Roman" w:eastAsia="Andale Sans UI" w:hAnsi="Times New Roman" w:cs="Tahoma"/>
          <w:kern w:val="2"/>
          <w:sz w:val="24"/>
          <w:szCs w:val="24"/>
          <w:lang w:eastAsia="ja-JP" w:bidi="fa-IR"/>
        </w:rPr>
        <w:t>721,8</w:t>
      </w:r>
      <w:r w:rsidR="00762423" w:rsidRPr="00302AEC">
        <w:rPr>
          <w:rFonts w:ascii="Times New Roman" w:eastAsia="Andale Sans UI" w:hAnsi="Times New Roman" w:cs="Tahoma"/>
          <w:kern w:val="2"/>
          <w:sz w:val="24"/>
          <w:szCs w:val="24"/>
          <w:lang w:eastAsia="ja-JP" w:bidi="fa-IR"/>
        </w:rPr>
        <w:t xml:space="preserve"> тыс. рублей.</w:t>
      </w:r>
      <w:r w:rsidR="004A2500">
        <w:t xml:space="preserve"> Таким образом, и</w:t>
      </w:r>
      <w:r w:rsidR="004A2500" w:rsidRPr="004A2500">
        <w:rPr>
          <w:rFonts w:ascii="Times New Roman" w:eastAsia="Andale Sans UI" w:hAnsi="Times New Roman" w:cs="Tahoma"/>
          <w:kern w:val="2"/>
          <w:sz w:val="24"/>
          <w:szCs w:val="24"/>
          <w:lang w:eastAsia="ja-JP" w:bidi="fa-IR"/>
        </w:rPr>
        <w:t>сходя из сумм дебиторской задолженности</w:t>
      </w:r>
      <w:r w:rsidR="004A2500">
        <w:rPr>
          <w:rFonts w:ascii="Times New Roman" w:eastAsia="Andale Sans UI" w:hAnsi="Times New Roman" w:cs="Tahoma"/>
          <w:kern w:val="2"/>
          <w:sz w:val="24"/>
          <w:szCs w:val="24"/>
          <w:lang w:eastAsia="ja-JP" w:bidi="fa-IR"/>
        </w:rPr>
        <w:t>,</w:t>
      </w:r>
      <w:r w:rsidR="004A2500" w:rsidRPr="004A2500">
        <w:rPr>
          <w:rFonts w:ascii="Times New Roman" w:eastAsia="Andale Sans UI" w:hAnsi="Times New Roman" w:cs="Tahoma"/>
          <w:kern w:val="2"/>
          <w:sz w:val="24"/>
          <w:szCs w:val="24"/>
          <w:lang w:eastAsia="ja-JP" w:bidi="fa-IR"/>
        </w:rPr>
        <w:t xml:space="preserve"> Администрацией проведена недостаточная работа, направленная на погашение образовавшейся суммы задолженности (фактически отработали только на 19,7 тыс. рублей).</w:t>
      </w:r>
    </w:p>
    <w:p w:rsidR="00490524" w:rsidRPr="00302AEC" w:rsidRDefault="00490524" w:rsidP="00490524">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sidRPr="00302AEC">
        <w:rPr>
          <w:rFonts w:ascii="Times New Roman" w:eastAsia="Andale Sans UI" w:hAnsi="Times New Roman" w:cs="Tahoma"/>
          <w:kern w:val="2"/>
          <w:sz w:val="24"/>
          <w:szCs w:val="24"/>
          <w:lang w:eastAsia="ja-JP" w:bidi="fa-IR"/>
        </w:rPr>
        <w:t xml:space="preserve">В соответствии со статьей 160.1 Бюджетного кодекса РФ учет и </w:t>
      </w:r>
      <w:proofErr w:type="gramStart"/>
      <w:r w:rsidRPr="00302AEC">
        <w:rPr>
          <w:rFonts w:ascii="Times New Roman" w:eastAsia="Andale Sans UI" w:hAnsi="Times New Roman" w:cs="Tahoma"/>
          <w:kern w:val="2"/>
          <w:sz w:val="24"/>
          <w:szCs w:val="24"/>
          <w:lang w:eastAsia="ja-JP" w:bidi="fa-IR"/>
        </w:rPr>
        <w:t>контроль за</w:t>
      </w:r>
      <w:proofErr w:type="gramEnd"/>
      <w:r w:rsidRPr="00302AEC">
        <w:rPr>
          <w:rFonts w:ascii="Times New Roman" w:eastAsia="Andale Sans UI" w:hAnsi="Times New Roman" w:cs="Tahoma"/>
          <w:kern w:val="2"/>
          <w:sz w:val="24"/>
          <w:szCs w:val="24"/>
          <w:lang w:eastAsia="ja-JP" w:bidi="fa-IR"/>
        </w:rPr>
        <w:t xml:space="preserve"> правильностью исчисления, полнотой и своевременностью осуществления платежей в бюджет, а также меры, направленные на взыскание задолженности по платежам в бюджет относятся к полномочиям администратора доходов бюджета. </w:t>
      </w:r>
    </w:p>
    <w:p w:rsidR="00490524" w:rsidRPr="00302AEC" w:rsidRDefault="00490524" w:rsidP="00490524">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proofErr w:type="gramStart"/>
      <w:r w:rsidRPr="00302AEC">
        <w:rPr>
          <w:rFonts w:ascii="Times New Roman" w:eastAsia="Andale Sans UI" w:hAnsi="Times New Roman" w:cs="Tahoma"/>
          <w:kern w:val="2"/>
          <w:sz w:val="24"/>
          <w:szCs w:val="24"/>
          <w:lang w:eastAsia="ja-JP" w:bidi="fa-IR"/>
        </w:rPr>
        <w:t xml:space="preserve">Таким образом, </w:t>
      </w:r>
      <w:r w:rsidRPr="00302AEC">
        <w:rPr>
          <w:rFonts w:ascii="Times New Roman" w:eastAsia="Andale Sans UI" w:hAnsi="Times New Roman" w:cs="Tahoma"/>
          <w:b/>
          <w:kern w:val="2"/>
          <w:sz w:val="24"/>
          <w:szCs w:val="24"/>
          <w:lang w:eastAsia="ja-JP" w:bidi="fa-IR"/>
        </w:rPr>
        <w:t xml:space="preserve">Администрацией </w:t>
      </w:r>
      <w:r w:rsidR="005A7667" w:rsidRPr="00302AEC">
        <w:rPr>
          <w:rFonts w:ascii="Times New Roman" w:eastAsia="Andale Sans UI" w:hAnsi="Times New Roman" w:cs="Tahoma"/>
          <w:b/>
          <w:kern w:val="2"/>
          <w:sz w:val="24"/>
          <w:szCs w:val="24"/>
          <w:lang w:eastAsia="ja-JP" w:bidi="fa-IR"/>
        </w:rPr>
        <w:t>Льговского</w:t>
      </w:r>
      <w:r w:rsidRPr="00302AEC">
        <w:rPr>
          <w:rFonts w:ascii="Times New Roman" w:eastAsia="Andale Sans UI" w:hAnsi="Times New Roman" w:cs="Tahoma"/>
          <w:b/>
          <w:kern w:val="2"/>
          <w:sz w:val="24"/>
          <w:szCs w:val="24"/>
          <w:lang w:eastAsia="ja-JP" w:bidi="fa-IR"/>
        </w:rPr>
        <w:t xml:space="preserve"> района Курской области в нарушение статьи 160.1 Бюджетного кодекса РФ неосуществлены полномочия главного администратора (администратора) доходов бюджета муниципального образования </w:t>
      </w:r>
      <w:r w:rsidR="005A7667" w:rsidRPr="00302AEC">
        <w:rPr>
          <w:rFonts w:ascii="Times New Roman" w:eastAsia="Andale Sans UI" w:hAnsi="Times New Roman" w:cs="Tahoma"/>
          <w:b/>
          <w:kern w:val="2"/>
          <w:sz w:val="24"/>
          <w:szCs w:val="24"/>
          <w:lang w:eastAsia="ja-JP" w:bidi="fa-IR"/>
        </w:rPr>
        <w:t>Льговского</w:t>
      </w:r>
      <w:r w:rsidRPr="00302AEC">
        <w:rPr>
          <w:rFonts w:ascii="Times New Roman" w:eastAsia="Andale Sans UI" w:hAnsi="Times New Roman" w:cs="Tahoma"/>
          <w:b/>
          <w:kern w:val="2"/>
          <w:sz w:val="24"/>
          <w:szCs w:val="24"/>
          <w:lang w:eastAsia="ja-JP" w:bidi="fa-IR"/>
        </w:rPr>
        <w:t xml:space="preserve"> района Курской области в части обеспечения достоверности учета начислений и поступлений по арендным платежам, а также не предприняты меры, направленные на обеспечение контроля за своевременностью осуществления арендных платежей</w:t>
      </w:r>
      <w:r w:rsidR="00901EAA">
        <w:rPr>
          <w:rFonts w:ascii="Times New Roman" w:eastAsia="Andale Sans UI" w:hAnsi="Times New Roman" w:cs="Tahoma"/>
          <w:b/>
          <w:kern w:val="2"/>
          <w:sz w:val="24"/>
          <w:szCs w:val="24"/>
          <w:lang w:eastAsia="ja-JP" w:bidi="fa-IR"/>
        </w:rPr>
        <w:t xml:space="preserve"> </w:t>
      </w:r>
      <w:r w:rsidRPr="00302AEC">
        <w:rPr>
          <w:rFonts w:ascii="Times New Roman" w:eastAsia="Andale Sans UI" w:hAnsi="Times New Roman" w:cs="Tahoma"/>
          <w:i/>
          <w:kern w:val="2"/>
          <w:sz w:val="24"/>
          <w:szCs w:val="24"/>
          <w:lang w:eastAsia="ja-JP" w:bidi="fa-IR"/>
        </w:rPr>
        <w:t>(пункт 1.2.98 «Неосуществление (ненадлежащее осуществление) бюджетных полномочий главного</w:t>
      </w:r>
      <w:proofErr w:type="gramEnd"/>
      <w:r w:rsidRPr="00302AEC">
        <w:rPr>
          <w:rFonts w:ascii="Times New Roman" w:eastAsia="Andale Sans UI" w:hAnsi="Times New Roman" w:cs="Tahoma"/>
          <w:i/>
          <w:kern w:val="2"/>
          <w:sz w:val="24"/>
          <w:szCs w:val="24"/>
          <w:lang w:eastAsia="ja-JP" w:bidi="fa-IR"/>
        </w:rPr>
        <w:t xml:space="preserve"> администратора (администратора) доходов бюджета (за исключением нарушений, указанных в иных пунктах классификатора)» Классификатора нарушений, выявленных в ходе внешнего государственного аудита (контроля), утвержденного постановлением Коллегии Счетной палаты Российской Федерации от 21.12.2021 № 14ПК).</w:t>
      </w:r>
    </w:p>
    <w:p w:rsidR="00490524" w:rsidRPr="00302AEC" w:rsidRDefault="00490524" w:rsidP="00490524">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sidRPr="00302AEC">
        <w:rPr>
          <w:rFonts w:ascii="Times New Roman" w:eastAsia="Andale Sans UI" w:hAnsi="Times New Roman" w:cs="Tahoma"/>
          <w:kern w:val="2"/>
          <w:sz w:val="24"/>
          <w:szCs w:val="24"/>
          <w:lang w:eastAsia="ja-JP" w:bidi="fa-IR"/>
        </w:rPr>
        <w:t>При проведении контрольного мероприятия установлено, что</w:t>
      </w:r>
      <w:r w:rsidR="004C0E91" w:rsidRPr="00302AEC">
        <w:rPr>
          <w:rFonts w:ascii="Times New Roman" w:eastAsia="Andale Sans UI" w:hAnsi="Times New Roman" w:cs="Tahoma"/>
          <w:kern w:val="2"/>
          <w:sz w:val="24"/>
          <w:szCs w:val="24"/>
          <w:lang w:eastAsia="ja-JP" w:bidi="fa-IR"/>
        </w:rPr>
        <w:t xml:space="preserve"> в проверяемом периоде,</w:t>
      </w:r>
      <w:r w:rsidRPr="00302AEC">
        <w:rPr>
          <w:rFonts w:ascii="Times New Roman" w:eastAsia="Andale Sans UI" w:hAnsi="Times New Roman" w:cs="Tahoma"/>
          <w:kern w:val="2"/>
          <w:sz w:val="24"/>
          <w:szCs w:val="24"/>
          <w:lang w:eastAsia="ja-JP" w:bidi="fa-IR"/>
        </w:rPr>
        <w:t xml:space="preserve"> Администрацией </w:t>
      </w:r>
      <w:r w:rsidR="005A7667" w:rsidRPr="00302AEC">
        <w:rPr>
          <w:rFonts w:ascii="Times New Roman" w:eastAsia="Andale Sans UI" w:hAnsi="Times New Roman" w:cs="Tahoma"/>
          <w:kern w:val="2"/>
          <w:sz w:val="24"/>
          <w:szCs w:val="24"/>
          <w:lang w:eastAsia="ja-JP" w:bidi="fa-IR"/>
        </w:rPr>
        <w:t>Льговского</w:t>
      </w:r>
      <w:r w:rsidRPr="00302AEC">
        <w:rPr>
          <w:rFonts w:ascii="Times New Roman" w:eastAsia="Andale Sans UI" w:hAnsi="Times New Roman" w:cs="Tahoma"/>
          <w:kern w:val="2"/>
          <w:sz w:val="24"/>
          <w:szCs w:val="24"/>
          <w:lang w:eastAsia="ja-JP" w:bidi="fa-IR"/>
        </w:rPr>
        <w:t xml:space="preserve"> района Курской области не </w:t>
      </w:r>
      <w:proofErr w:type="spellStart"/>
      <w:r w:rsidRPr="00302AEC">
        <w:rPr>
          <w:rFonts w:ascii="Times New Roman" w:eastAsia="Andale Sans UI" w:hAnsi="Times New Roman" w:cs="Tahoma"/>
          <w:kern w:val="2"/>
          <w:sz w:val="24"/>
          <w:szCs w:val="24"/>
          <w:lang w:eastAsia="ja-JP" w:bidi="fa-IR"/>
        </w:rPr>
        <w:t>осуществля</w:t>
      </w:r>
      <w:r w:rsidR="004C0E91" w:rsidRPr="00302AEC">
        <w:rPr>
          <w:rFonts w:ascii="Times New Roman" w:eastAsia="Andale Sans UI" w:hAnsi="Times New Roman" w:cs="Tahoma"/>
          <w:kern w:val="2"/>
          <w:sz w:val="24"/>
          <w:szCs w:val="24"/>
          <w:lang w:eastAsia="ja-JP" w:bidi="fa-IR"/>
        </w:rPr>
        <w:t>лос</w:t>
      </w:r>
      <w:proofErr w:type="spellEnd"/>
      <w:r w:rsidR="00901EAA">
        <w:rPr>
          <w:rFonts w:ascii="Times New Roman" w:eastAsia="Andale Sans UI" w:hAnsi="Times New Roman" w:cs="Tahoma"/>
          <w:kern w:val="2"/>
          <w:sz w:val="24"/>
          <w:szCs w:val="24"/>
          <w:lang w:eastAsia="ja-JP" w:bidi="fa-IR"/>
        </w:rPr>
        <w:t xml:space="preserve"> </w:t>
      </w:r>
      <w:r w:rsidRPr="00302AEC">
        <w:rPr>
          <w:rFonts w:ascii="Times New Roman" w:eastAsia="Andale Sans UI" w:hAnsi="Times New Roman" w:cs="Tahoma"/>
          <w:kern w:val="2"/>
          <w:sz w:val="24"/>
          <w:szCs w:val="24"/>
          <w:lang w:eastAsia="ja-JP" w:bidi="fa-IR"/>
        </w:rPr>
        <w:t xml:space="preserve">отражение в бюджетном учете доходов от аренды земельных участков (начислений и </w:t>
      </w:r>
      <w:r w:rsidRPr="00302AEC">
        <w:rPr>
          <w:rFonts w:ascii="Times New Roman" w:eastAsia="Andale Sans UI" w:hAnsi="Times New Roman" w:cs="Tahoma"/>
          <w:kern w:val="2"/>
          <w:sz w:val="24"/>
          <w:szCs w:val="24"/>
          <w:lang w:eastAsia="ja-JP" w:bidi="fa-IR"/>
        </w:rPr>
        <w:lastRenderedPageBreak/>
        <w:t>поступлений) на соответствующем счете аналитического учета – 0 2</w:t>
      </w:r>
      <w:r w:rsidR="004C0E91" w:rsidRPr="00302AEC">
        <w:rPr>
          <w:rFonts w:ascii="Times New Roman" w:eastAsia="Andale Sans UI" w:hAnsi="Times New Roman" w:cs="Tahoma"/>
          <w:kern w:val="2"/>
          <w:sz w:val="24"/>
          <w:szCs w:val="24"/>
          <w:lang w:eastAsia="ja-JP" w:bidi="fa-IR"/>
        </w:rPr>
        <w:t>05 00 000 «Расчеты по доходам».</w:t>
      </w:r>
    </w:p>
    <w:p w:rsidR="00490524" w:rsidRDefault="00490524" w:rsidP="00490524">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proofErr w:type="gramStart"/>
      <w:r w:rsidRPr="00302AEC">
        <w:rPr>
          <w:rFonts w:ascii="Times New Roman" w:eastAsia="Andale Sans UI" w:hAnsi="Times New Roman" w:cs="Tahoma"/>
          <w:kern w:val="2"/>
          <w:sz w:val="24"/>
          <w:szCs w:val="24"/>
          <w:lang w:eastAsia="ja-JP" w:bidi="fa-IR"/>
        </w:rPr>
        <w:t>Согласно пункту 197 Инструкции «Об утверждении Единого плата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приказом Министерства финансов Российской Федерации от 01.12.2010 №157н, счет 0 205 00 000 «Расчеты по доходам» предназначен для учета расчетов по суммам доходов</w:t>
      </w:r>
      <w:proofErr w:type="gramEnd"/>
      <w:r w:rsidRPr="00302AEC">
        <w:rPr>
          <w:rFonts w:ascii="Times New Roman" w:eastAsia="Andale Sans UI" w:hAnsi="Times New Roman" w:cs="Tahoma"/>
          <w:kern w:val="2"/>
          <w:sz w:val="24"/>
          <w:szCs w:val="24"/>
          <w:lang w:eastAsia="ja-JP" w:bidi="fa-IR"/>
        </w:rPr>
        <w:t xml:space="preserve"> (поступлений), начисленных учреждением в момент возникновения требований к их плательщикам (по суммам предстоящих доходов), возникающих в силу договоров, соглашений, а также при выполнении субъектом учета возложенных согласно законодательству РФ на него функций, а также поступивших от плательщиков предварительных оплат.</w:t>
      </w:r>
    </w:p>
    <w:p w:rsidR="00490524" w:rsidRDefault="00490524" w:rsidP="00490524">
      <w:pPr>
        <w:widowControl w:val="0"/>
        <w:suppressAutoHyphens/>
        <w:autoSpaceDN w:val="0"/>
        <w:spacing w:after="0" w:line="240" w:lineRule="auto"/>
        <w:ind w:firstLine="709"/>
        <w:jc w:val="both"/>
        <w:rPr>
          <w:rFonts w:ascii="Times New Roman" w:eastAsia="Andale Sans UI" w:hAnsi="Times New Roman" w:cs="Tahoma"/>
          <w:i/>
          <w:kern w:val="2"/>
          <w:sz w:val="24"/>
          <w:szCs w:val="24"/>
          <w:lang w:eastAsia="ja-JP" w:bidi="fa-IR"/>
        </w:rPr>
      </w:pPr>
      <w:proofErr w:type="gramStart"/>
      <w:r w:rsidRPr="00302AEC">
        <w:rPr>
          <w:rFonts w:ascii="Times New Roman" w:eastAsia="Andale Sans UI" w:hAnsi="Times New Roman" w:cs="Tahoma"/>
          <w:kern w:val="2"/>
          <w:sz w:val="24"/>
          <w:szCs w:val="24"/>
          <w:lang w:eastAsia="ja-JP" w:bidi="fa-IR"/>
        </w:rPr>
        <w:t xml:space="preserve">Таким образом, </w:t>
      </w:r>
      <w:r w:rsidRPr="00302AEC">
        <w:rPr>
          <w:rFonts w:ascii="Times New Roman" w:eastAsia="Andale Sans UI" w:hAnsi="Times New Roman" w:cs="Tahoma"/>
          <w:b/>
          <w:kern w:val="2"/>
          <w:sz w:val="24"/>
          <w:szCs w:val="24"/>
          <w:lang w:eastAsia="ja-JP" w:bidi="fa-IR"/>
        </w:rPr>
        <w:t>в нарушение статьи 264.1 Бюджетного кодекса РФ, статьи 10 Федерального закона от 06.12.2011 №402-ФЗ «О бухгалтерском учете», пунктом 3 и 197 Инструкции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приказом Министерства финансовРФ</w:t>
      </w:r>
      <w:proofErr w:type="gramEnd"/>
      <w:r w:rsidRPr="00302AEC">
        <w:rPr>
          <w:rFonts w:ascii="Times New Roman" w:eastAsia="Andale Sans UI" w:hAnsi="Times New Roman" w:cs="Tahoma"/>
          <w:b/>
          <w:kern w:val="2"/>
          <w:sz w:val="24"/>
          <w:szCs w:val="24"/>
          <w:lang w:eastAsia="ja-JP" w:bidi="fa-IR"/>
        </w:rPr>
        <w:t xml:space="preserve"> от 01.12.2010 №157н, Администрацией </w:t>
      </w:r>
      <w:r w:rsidR="00F94230" w:rsidRPr="00302AEC">
        <w:rPr>
          <w:rFonts w:ascii="Times New Roman" w:eastAsia="Andale Sans UI" w:hAnsi="Times New Roman" w:cs="Tahoma"/>
          <w:b/>
          <w:kern w:val="2"/>
          <w:sz w:val="24"/>
          <w:szCs w:val="24"/>
          <w:lang w:eastAsia="ja-JP" w:bidi="fa-IR"/>
        </w:rPr>
        <w:t>Льговского</w:t>
      </w:r>
      <w:r w:rsidRPr="00302AEC">
        <w:rPr>
          <w:rFonts w:ascii="Times New Roman" w:eastAsia="Andale Sans UI" w:hAnsi="Times New Roman" w:cs="Tahoma"/>
          <w:b/>
          <w:kern w:val="2"/>
          <w:sz w:val="24"/>
          <w:szCs w:val="24"/>
          <w:lang w:eastAsia="ja-JP" w:bidi="fa-IR"/>
        </w:rPr>
        <w:t xml:space="preserve"> района Курской области не осуществляется отражение доходов от аренды земельных участков (начислений и поступлений) на соответствующем счете аналитического учета счета 0 205 00 000 «Расчеты по доходам</w:t>
      </w:r>
      <w:proofErr w:type="gramStart"/>
      <w:r w:rsidRPr="00302AEC">
        <w:rPr>
          <w:rFonts w:ascii="Times New Roman" w:eastAsia="Andale Sans UI" w:hAnsi="Times New Roman" w:cs="Tahoma"/>
          <w:b/>
          <w:kern w:val="2"/>
          <w:sz w:val="24"/>
          <w:szCs w:val="24"/>
          <w:lang w:eastAsia="ja-JP" w:bidi="fa-IR"/>
        </w:rPr>
        <w:t>»</w:t>
      </w:r>
      <w:r w:rsidRPr="00302AEC">
        <w:rPr>
          <w:rFonts w:ascii="Times New Roman" w:eastAsia="Andale Sans UI" w:hAnsi="Times New Roman" w:cs="Tahoma"/>
          <w:i/>
          <w:kern w:val="2"/>
          <w:sz w:val="24"/>
          <w:szCs w:val="24"/>
          <w:lang w:eastAsia="ja-JP" w:bidi="fa-IR"/>
        </w:rPr>
        <w:t>(</w:t>
      </w:r>
      <w:proofErr w:type="gramEnd"/>
      <w:r w:rsidRPr="00302AEC">
        <w:rPr>
          <w:rFonts w:ascii="Times New Roman" w:eastAsia="Andale Sans UI" w:hAnsi="Times New Roman" w:cs="Tahoma"/>
          <w:i/>
          <w:kern w:val="2"/>
          <w:sz w:val="24"/>
          <w:szCs w:val="24"/>
          <w:lang w:eastAsia="ja-JP" w:bidi="fa-IR"/>
        </w:rPr>
        <w:t>пункт 2.3 «Нарушение требований, предъявляемых к регистру бухгалтерского учета» группы 2 классификатора нарушений, выявленных в ходе внешнего государственного аудита (контроля), утвержденного постановлением Коллегии Счетной палаты Российской Федерацииот</w:t>
      </w:r>
      <w:r w:rsidRPr="00302AEC">
        <w:rPr>
          <w:rFonts w:ascii="Times New Roman" w:eastAsia="Andale Sans UI" w:hAnsi="Times New Roman" w:cs="Tahoma"/>
          <w:bCs/>
          <w:i/>
          <w:iCs/>
          <w:kern w:val="2"/>
          <w:sz w:val="24"/>
          <w:szCs w:val="24"/>
          <w:lang w:eastAsia="ja-JP" w:bidi="fa-IR"/>
        </w:rPr>
        <w:t xml:space="preserve">21.12.2021 № </w:t>
      </w:r>
      <w:proofErr w:type="gramStart"/>
      <w:r w:rsidRPr="00302AEC">
        <w:rPr>
          <w:rFonts w:ascii="Times New Roman" w:eastAsia="Andale Sans UI" w:hAnsi="Times New Roman" w:cs="Tahoma"/>
          <w:bCs/>
          <w:i/>
          <w:iCs/>
          <w:kern w:val="2"/>
          <w:sz w:val="24"/>
          <w:szCs w:val="24"/>
          <w:lang w:eastAsia="ja-JP" w:bidi="fa-IR"/>
        </w:rPr>
        <w:t>14ПК</w:t>
      </w:r>
      <w:r w:rsidRPr="00302AEC">
        <w:rPr>
          <w:rFonts w:ascii="Times New Roman" w:eastAsia="Andale Sans UI" w:hAnsi="Times New Roman" w:cs="Tahoma"/>
          <w:i/>
          <w:kern w:val="2"/>
          <w:sz w:val="24"/>
          <w:szCs w:val="24"/>
          <w:lang w:eastAsia="ja-JP" w:bidi="fa-IR"/>
        </w:rPr>
        <w:t>).</w:t>
      </w:r>
      <w:proofErr w:type="gramEnd"/>
    </w:p>
    <w:p w:rsidR="005F416E" w:rsidRPr="004E2742" w:rsidRDefault="005F416E" w:rsidP="005F416E">
      <w:pPr>
        <w:widowControl w:val="0"/>
        <w:suppressAutoHyphens/>
        <w:autoSpaceDN w:val="0"/>
        <w:spacing w:after="0" w:line="240" w:lineRule="auto"/>
        <w:ind w:firstLine="720"/>
        <w:jc w:val="both"/>
        <w:rPr>
          <w:rFonts w:ascii="Times New Roman" w:eastAsia="Andale Sans UI" w:hAnsi="Times New Roman" w:cs="Tahoma"/>
          <w:bCs/>
          <w:kern w:val="2"/>
          <w:sz w:val="24"/>
          <w:szCs w:val="24"/>
          <w:lang w:eastAsia="ja-JP" w:bidi="fa-IR"/>
        </w:rPr>
      </w:pPr>
      <w:r w:rsidRPr="005F416E">
        <w:rPr>
          <w:rFonts w:ascii="Times New Roman" w:eastAsia="Andale Sans UI" w:hAnsi="Times New Roman" w:cs="Tahoma"/>
          <w:bCs/>
          <w:kern w:val="2"/>
          <w:sz w:val="24"/>
          <w:szCs w:val="24"/>
          <w:lang w:eastAsia="ja-JP" w:bidi="fa-IR"/>
        </w:rPr>
        <w:t>Однако, в формах годового отчета об исполнении бюджета Администрации</w:t>
      </w:r>
      <w:r>
        <w:rPr>
          <w:rFonts w:ascii="Times New Roman" w:eastAsia="Andale Sans UI" w:hAnsi="Times New Roman" w:cs="Tahoma"/>
          <w:bCs/>
          <w:kern w:val="2"/>
          <w:sz w:val="24"/>
          <w:szCs w:val="24"/>
          <w:lang w:eastAsia="ja-JP" w:bidi="fa-IR"/>
        </w:rPr>
        <w:t xml:space="preserve"> Льговского </w:t>
      </w:r>
      <w:r w:rsidRPr="005F416E">
        <w:rPr>
          <w:rFonts w:ascii="Times New Roman" w:eastAsia="Andale Sans UI" w:hAnsi="Times New Roman" w:cs="Tahoma"/>
          <w:bCs/>
          <w:kern w:val="2"/>
          <w:sz w:val="24"/>
          <w:szCs w:val="24"/>
          <w:lang w:eastAsia="ja-JP" w:bidi="fa-IR"/>
        </w:rPr>
        <w:t>района Курской области на 01.01.2022г</w:t>
      </w:r>
      <w:r w:rsidR="00901EAA">
        <w:rPr>
          <w:rFonts w:ascii="Times New Roman" w:eastAsia="Andale Sans UI" w:hAnsi="Times New Roman" w:cs="Tahoma"/>
          <w:bCs/>
          <w:kern w:val="2"/>
          <w:sz w:val="24"/>
          <w:szCs w:val="24"/>
          <w:lang w:eastAsia="ja-JP" w:bidi="fa-IR"/>
        </w:rPr>
        <w:t>од</w:t>
      </w:r>
      <w:r w:rsidRPr="005F416E">
        <w:rPr>
          <w:rFonts w:ascii="Times New Roman" w:eastAsia="Andale Sans UI" w:hAnsi="Times New Roman" w:cs="Tahoma"/>
          <w:bCs/>
          <w:kern w:val="2"/>
          <w:sz w:val="24"/>
          <w:szCs w:val="24"/>
          <w:lang w:eastAsia="ja-JP" w:bidi="fa-IR"/>
        </w:rPr>
        <w:t xml:space="preserve"> по счету 205.23 «Расчеты по доходам от платежей при пользовании природными ресурсами» отражена дебиторская задолженность в сумме </w:t>
      </w:r>
      <w:r>
        <w:rPr>
          <w:rFonts w:ascii="Times New Roman" w:eastAsia="Andale Sans UI" w:hAnsi="Times New Roman" w:cs="Tahoma"/>
          <w:bCs/>
          <w:kern w:val="2"/>
          <w:sz w:val="24"/>
          <w:szCs w:val="24"/>
          <w:lang w:eastAsia="ja-JP" w:bidi="fa-IR"/>
        </w:rPr>
        <w:t>161879243,61</w:t>
      </w:r>
      <w:r w:rsidRPr="005F416E">
        <w:rPr>
          <w:rFonts w:ascii="Times New Roman" w:eastAsia="Andale Sans UI" w:hAnsi="Times New Roman" w:cs="Tahoma"/>
          <w:bCs/>
          <w:kern w:val="2"/>
          <w:sz w:val="24"/>
          <w:szCs w:val="24"/>
          <w:lang w:eastAsia="ja-JP" w:bidi="fa-IR"/>
        </w:rPr>
        <w:t xml:space="preserve"> рублей, на 01.01.2023г. – в сумме </w:t>
      </w:r>
      <w:r>
        <w:rPr>
          <w:rFonts w:ascii="Times New Roman" w:eastAsia="Andale Sans UI" w:hAnsi="Times New Roman" w:cs="Tahoma"/>
          <w:bCs/>
          <w:kern w:val="2"/>
          <w:sz w:val="24"/>
          <w:szCs w:val="24"/>
          <w:lang w:eastAsia="ja-JP" w:bidi="fa-IR"/>
        </w:rPr>
        <w:t>189663970,63</w:t>
      </w:r>
      <w:r w:rsidRPr="005F416E">
        <w:rPr>
          <w:rFonts w:ascii="Times New Roman" w:eastAsia="Andale Sans UI" w:hAnsi="Times New Roman" w:cs="Tahoma"/>
          <w:bCs/>
          <w:kern w:val="2"/>
          <w:sz w:val="24"/>
          <w:szCs w:val="24"/>
          <w:lang w:eastAsia="ja-JP" w:bidi="fa-IR"/>
        </w:rPr>
        <w:t xml:space="preserve"> рублей.</w:t>
      </w:r>
    </w:p>
    <w:p w:rsidR="00490524" w:rsidRDefault="009C6349" w:rsidP="00180AAE">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sidRPr="00302AEC">
        <w:rPr>
          <w:rFonts w:ascii="Times New Roman" w:eastAsia="Andale Sans UI" w:hAnsi="Times New Roman" w:cs="Tahoma"/>
          <w:kern w:val="2"/>
          <w:sz w:val="24"/>
          <w:szCs w:val="24"/>
          <w:lang w:eastAsia="ja-JP" w:bidi="fa-IR"/>
        </w:rPr>
        <w:t>С</w:t>
      </w:r>
      <w:r w:rsidR="00180AAE" w:rsidRPr="00302AEC">
        <w:rPr>
          <w:rFonts w:ascii="Times New Roman" w:eastAsia="Andale Sans UI" w:hAnsi="Times New Roman" w:cs="Tahoma"/>
          <w:kern w:val="2"/>
          <w:sz w:val="24"/>
          <w:szCs w:val="24"/>
          <w:lang w:eastAsia="ja-JP" w:bidi="fa-IR"/>
        </w:rPr>
        <w:t xml:space="preserve">ложившаяся в Администрации </w:t>
      </w:r>
      <w:r w:rsidR="00451E18" w:rsidRPr="00302AEC">
        <w:rPr>
          <w:rFonts w:ascii="Times New Roman" w:eastAsia="Andale Sans UI" w:hAnsi="Times New Roman" w:cs="Tahoma"/>
          <w:kern w:val="2"/>
          <w:sz w:val="24"/>
          <w:szCs w:val="24"/>
          <w:lang w:eastAsia="ja-JP" w:bidi="fa-IR"/>
        </w:rPr>
        <w:t>Льговского</w:t>
      </w:r>
      <w:r w:rsidR="00180AAE" w:rsidRPr="00302AEC">
        <w:rPr>
          <w:rFonts w:ascii="Times New Roman" w:eastAsia="Andale Sans UI" w:hAnsi="Times New Roman" w:cs="Tahoma"/>
          <w:kern w:val="2"/>
          <w:sz w:val="24"/>
          <w:szCs w:val="24"/>
          <w:lang w:eastAsia="ja-JP" w:bidi="fa-IR"/>
        </w:rPr>
        <w:t xml:space="preserve"> района Курской области система учета договоров аренды, начислений и поступлений арендной</w:t>
      </w:r>
      <w:r w:rsidR="00490524" w:rsidRPr="00302AEC">
        <w:rPr>
          <w:rFonts w:ascii="Times New Roman" w:eastAsia="Andale Sans UI" w:hAnsi="Times New Roman" w:cs="Tahoma"/>
          <w:kern w:val="2"/>
          <w:sz w:val="24"/>
          <w:szCs w:val="24"/>
          <w:lang w:eastAsia="ja-JP" w:bidi="fa-IR"/>
        </w:rPr>
        <w:t xml:space="preserve"> платы, не позволяет достоверно определить наличие/отсутствие дебиторской задолженности, и как следствие, эффективно организовать работу сотрудников Администрации </w:t>
      </w:r>
      <w:r w:rsidR="00451E18" w:rsidRPr="00302AEC">
        <w:rPr>
          <w:rFonts w:ascii="Times New Roman" w:eastAsia="Andale Sans UI" w:hAnsi="Times New Roman" w:cs="Tahoma"/>
          <w:kern w:val="2"/>
          <w:sz w:val="24"/>
          <w:szCs w:val="24"/>
          <w:lang w:eastAsia="ja-JP" w:bidi="fa-IR"/>
        </w:rPr>
        <w:t>Льговского</w:t>
      </w:r>
      <w:r w:rsidR="00490524" w:rsidRPr="00302AEC">
        <w:rPr>
          <w:rFonts w:ascii="Times New Roman" w:eastAsia="Andale Sans UI" w:hAnsi="Times New Roman" w:cs="Tahoma"/>
          <w:kern w:val="2"/>
          <w:sz w:val="24"/>
          <w:szCs w:val="24"/>
          <w:lang w:eastAsia="ja-JP" w:bidi="fa-IR"/>
        </w:rPr>
        <w:t xml:space="preserve"> района Курской области, направленную на взыскание задолженности с недобросовестных арендаторов.</w:t>
      </w:r>
    </w:p>
    <w:p w:rsidR="00490524" w:rsidRDefault="00490524" w:rsidP="00180AAE">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p>
    <w:p w:rsidR="005D3937" w:rsidRPr="005D3937" w:rsidRDefault="005D3937" w:rsidP="005D3937">
      <w:pPr>
        <w:widowControl w:val="0"/>
        <w:suppressAutoHyphens/>
        <w:autoSpaceDN w:val="0"/>
        <w:spacing w:after="0" w:line="240" w:lineRule="auto"/>
        <w:jc w:val="center"/>
        <w:rPr>
          <w:rFonts w:ascii="Times New Roman" w:eastAsia="Andale Sans UI" w:hAnsi="Times New Roman" w:cs="Tahoma"/>
          <w:b/>
          <w:bCs/>
          <w:i/>
          <w:kern w:val="2"/>
          <w:sz w:val="24"/>
          <w:szCs w:val="24"/>
          <w:lang w:eastAsia="ja-JP" w:bidi="fa-IR"/>
        </w:rPr>
      </w:pPr>
      <w:r w:rsidRPr="005D3937">
        <w:rPr>
          <w:rFonts w:ascii="Times New Roman" w:eastAsia="Andale Sans UI" w:hAnsi="Times New Roman" w:cs="Tahoma"/>
          <w:b/>
          <w:bCs/>
          <w:i/>
          <w:kern w:val="2"/>
          <w:sz w:val="24"/>
          <w:szCs w:val="24"/>
          <w:lang w:eastAsia="ja-JP" w:bidi="fa-IR"/>
        </w:rPr>
        <w:t>Продажа земельных участков</w:t>
      </w:r>
    </w:p>
    <w:p w:rsidR="005D3937" w:rsidRPr="007E0DB5" w:rsidRDefault="005D3937" w:rsidP="005D3937">
      <w:pPr>
        <w:widowControl w:val="0"/>
        <w:suppressAutoHyphens/>
        <w:autoSpaceDN w:val="0"/>
        <w:spacing w:after="0" w:line="240" w:lineRule="auto"/>
        <w:ind w:firstLine="709"/>
        <w:jc w:val="both"/>
        <w:rPr>
          <w:rFonts w:ascii="Times New Roman" w:eastAsia="Andale Sans UI" w:hAnsi="Times New Roman" w:cs="Tahoma"/>
          <w:bCs/>
          <w:kern w:val="2"/>
          <w:sz w:val="24"/>
          <w:szCs w:val="24"/>
          <w:lang w:eastAsia="ja-JP" w:bidi="fa-IR"/>
        </w:rPr>
      </w:pPr>
      <w:r w:rsidRPr="007E0DB5">
        <w:rPr>
          <w:rFonts w:ascii="Times New Roman" w:eastAsia="Andale Sans UI" w:hAnsi="Times New Roman" w:cs="Tahoma"/>
          <w:bCs/>
          <w:kern w:val="2"/>
          <w:sz w:val="24"/>
          <w:szCs w:val="24"/>
          <w:lang w:eastAsia="ja-JP" w:bidi="fa-IR"/>
        </w:rPr>
        <w:t xml:space="preserve">Выборочная проверка </w:t>
      </w:r>
      <w:r w:rsidRPr="00E5369B">
        <w:rPr>
          <w:rFonts w:ascii="Times New Roman" w:eastAsia="Andale Sans UI" w:hAnsi="Times New Roman" w:cs="Tahoma"/>
          <w:iCs/>
          <w:kern w:val="2"/>
          <w:sz w:val="24"/>
          <w:szCs w:val="24"/>
          <w:lang w:eastAsia="ja-JP" w:bidi="fa-IR"/>
        </w:rPr>
        <w:t>соблюдения законодательства при продаже земельных участков</w:t>
      </w:r>
      <w:r w:rsidRPr="007E0DB5">
        <w:rPr>
          <w:rFonts w:ascii="Times New Roman" w:eastAsia="Andale Sans UI" w:hAnsi="Times New Roman" w:cs="Tahoma"/>
          <w:bCs/>
          <w:kern w:val="2"/>
          <w:sz w:val="24"/>
          <w:szCs w:val="24"/>
          <w:lang w:eastAsia="ja-JP" w:bidi="fa-IR"/>
        </w:rPr>
        <w:t>показала следующее:</w:t>
      </w:r>
    </w:p>
    <w:p w:rsidR="005D3937" w:rsidRDefault="005D3937" w:rsidP="005D3937">
      <w:pPr>
        <w:widowControl w:val="0"/>
        <w:suppressAutoHyphens/>
        <w:autoSpaceDN w:val="0"/>
        <w:spacing w:after="0" w:line="240" w:lineRule="auto"/>
        <w:ind w:firstLine="709"/>
        <w:jc w:val="both"/>
        <w:rPr>
          <w:rFonts w:ascii="Times New Roman" w:eastAsia="Andale Sans UI" w:hAnsi="Times New Roman" w:cs="Tahoma"/>
          <w:bCs/>
          <w:kern w:val="2"/>
          <w:sz w:val="24"/>
          <w:szCs w:val="24"/>
          <w:lang w:eastAsia="ja-JP" w:bidi="fa-IR"/>
        </w:rPr>
      </w:pPr>
      <w:r w:rsidRPr="004E2742">
        <w:rPr>
          <w:rFonts w:ascii="Times New Roman" w:eastAsia="Andale Sans UI" w:hAnsi="Times New Roman" w:cs="Tahoma"/>
          <w:kern w:val="2"/>
          <w:sz w:val="24"/>
          <w:szCs w:val="24"/>
          <w:lang w:eastAsia="ja-JP" w:bidi="fa-IR"/>
        </w:rPr>
        <w:t xml:space="preserve">по данным </w:t>
      </w:r>
      <w:r>
        <w:rPr>
          <w:rFonts w:ascii="Times New Roman" w:eastAsia="Andale Sans UI" w:hAnsi="Times New Roman" w:cs="Tahoma"/>
          <w:kern w:val="2"/>
          <w:sz w:val="24"/>
          <w:szCs w:val="24"/>
          <w:lang w:eastAsia="ja-JP" w:bidi="fa-IR"/>
        </w:rPr>
        <w:t xml:space="preserve">отдела </w:t>
      </w:r>
      <w:r w:rsidR="006C718B">
        <w:rPr>
          <w:rFonts w:ascii="Times New Roman" w:eastAsia="Andale Sans UI" w:hAnsi="Times New Roman" w:cs="Tahoma"/>
          <w:kern w:val="2"/>
          <w:sz w:val="24"/>
          <w:szCs w:val="24"/>
          <w:lang w:eastAsia="ja-JP" w:bidi="fa-IR"/>
        </w:rPr>
        <w:t xml:space="preserve"> земельных</w:t>
      </w:r>
      <w:r w:rsidR="00E91854">
        <w:rPr>
          <w:rFonts w:ascii="Times New Roman" w:eastAsia="Andale Sans UI" w:hAnsi="Times New Roman" w:cs="Tahoma"/>
          <w:kern w:val="2"/>
          <w:sz w:val="24"/>
          <w:szCs w:val="24"/>
          <w:lang w:eastAsia="ja-JP" w:bidi="fa-IR"/>
        </w:rPr>
        <w:t>, имущественных</w:t>
      </w:r>
      <w:r>
        <w:rPr>
          <w:rFonts w:ascii="Times New Roman" w:eastAsia="Andale Sans UI" w:hAnsi="Times New Roman" w:cs="Tahoma"/>
          <w:kern w:val="2"/>
          <w:sz w:val="24"/>
          <w:szCs w:val="24"/>
          <w:lang w:eastAsia="ja-JP" w:bidi="fa-IR"/>
        </w:rPr>
        <w:t xml:space="preserve">правоотношений Администрации </w:t>
      </w:r>
      <w:r w:rsidR="00E91854">
        <w:rPr>
          <w:rFonts w:ascii="Times New Roman" w:eastAsia="Andale Sans UI" w:hAnsi="Times New Roman" w:cs="Tahoma"/>
          <w:kern w:val="2"/>
          <w:sz w:val="24"/>
          <w:szCs w:val="24"/>
          <w:lang w:eastAsia="ja-JP" w:bidi="fa-IR"/>
        </w:rPr>
        <w:t>Льговского</w:t>
      </w:r>
      <w:r>
        <w:rPr>
          <w:rFonts w:ascii="Times New Roman" w:eastAsia="Andale Sans UI" w:hAnsi="Times New Roman" w:cs="Tahoma"/>
          <w:kern w:val="2"/>
          <w:sz w:val="24"/>
          <w:szCs w:val="24"/>
          <w:lang w:eastAsia="ja-JP" w:bidi="fa-IR"/>
        </w:rPr>
        <w:t xml:space="preserve"> района Курской области </w:t>
      </w:r>
      <w:r w:rsidRPr="004E2742">
        <w:rPr>
          <w:rFonts w:ascii="Times New Roman" w:eastAsia="Andale Sans UI" w:hAnsi="Times New Roman" w:cs="Tahoma"/>
          <w:bCs/>
          <w:kern w:val="2"/>
          <w:sz w:val="24"/>
          <w:szCs w:val="24"/>
          <w:lang w:eastAsia="ja-JP" w:bidi="fa-IR"/>
        </w:rPr>
        <w:t>в 2021 году</w:t>
      </w:r>
      <w:r>
        <w:rPr>
          <w:rFonts w:ascii="Times New Roman" w:eastAsia="Andale Sans UI" w:hAnsi="Times New Roman" w:cs="Tahoma"/>
          <w:bCs/>
          <w:kern w:val="2"/>
          <w:sz w:val="24"/>
          <w:szCs w:val="24"/>
          <w:lang w:eastAsia="ja-JP" w:bidi="fa-IR"/>
        </w:rPr>
        <w:t xml:space="preserve"> заключено 1</w:t>
      </w:r>
      <w:r w:rsidR="00683B9F">
        <w:rPr>
          <w:rFonts w:ascii="Times New Roman" w:eastAsia="Andale Sans UI" w:hAnsi="Times New Roman" w:cs="Tahoma"/>
          <w:bCs/>
          <w:kern w:val="2"/>
          <w:sz w:val="24"/>
          <w:szCs w:val="24"/>
          <w:lang w:eastAsia="ja-JP" w:bidi="fa-IR"/>
        </w:rPr>
        <w:t>3</w:t>
      </w:r>
      <w:r>
        <w:rPr>
          <w:rFonts w:ascii="Times New Roman" w:eastAsia="Andale Sans UI" w:hAnsi="Times New Roman" w:cs="Tahoma"/>
          <w:bCs/>
          <w:kern w:val="2"/>
          <w:sz w:val="24"/>
          <w:szCs w:val="24"/>
          <w:lang w:eastAsia="ja-JP" w:bidi="fa-IR"/>
        </w:rPr>
        <w:t xml:space="preserve"> договоров купли-</w:t>
      </w:r>
      <w:r w:rsidRPr="004E2742">
        <w:rPr>
          <w:rFonts w:ascii="Times New Roman" w:eastAsia="Andale Sans UI" w:hAnsi="Times New Roman" w:cs="Tahoma"/>
          <w:bCs/>
          <w:kern w:val="2"/>
          <w:sz w:val="24"/>
          <w:szCs w:val="24"/>
          <w:lang w:eastAsia="ja-JP" w:bidi="fa-IR"/>
        </w:rPr>
        <w:t>продажи земельных у</w:t>
      </w:r>
      <w:r>
        <w:rPr>
          <w:rFonts w:ascii="Times New Roman" w:eastAsia="Andale Sans UI" w:hAnsi="Times New Roman" w:cs="Tahoma"/>
          <w:bCs/>
          <w:kern w:val="2"/>
          <w:sz w:val="24"/>
          <w:szCs w:val="24"/>
          <w:lang w:eastAsia="ja-JP" w:bidi="fa-IR"/>
        </w:rPr>
        <w:t xml:space="preserve">частков на общую сумму </w:t>
      </w:r>
      <w:r w:rsidR="00683B9F">
        <w:rPr>
          <w:rFonts w:ascii="Times New Roman" w:eastAsia="Andale Sans UI" w:hAnsi="Times New Roman" w:cs="Tahoma"/>
          <w:bCs/>
          <w:kern w:val="2"/>
          <w:sz w:val="24"/>
          <w:szCs w:val="24"/>
          <w:lang w:eastAsia="ja-JP" w:bidi="fa-IR"/>
        </w:rPr>
        <w:t>1407,4</w:t>
      </w:r>
      <w:r>
        <w:rPr>
          <w:rFonts w:ascii="Times New Roman" w:eastAsia="Andale Sans UI" w:hAnsi="Times New Roman" w:cs="Tahoma"/>
          <w:bCs/>
          <w:kern w:val="2"/>
          <w:sz w:val="24"/>
          <w:szCs w:val="24"/>
          <w:lang w:eastAsia="ja-JP" w:bidi="fa-IR"/>
        </w:rPr>
        <w:t xml:space="preserve"> тыс. рублей</w:t>
      </w:r>
      <w:r w:rsidRPr="004E2742">
        <w:rPr>
          <w:rFonts w:ascii="Times New Roman" w:eastAsia="Andale Sans UI" w:hAnsi="Times New Roman" w:cs="Tahoma"/>
          <w:bCs/>
          <w:kern w:val="2"/>
          <w:sz w:val="24"/>
          <w:szCs w:val="24"/>
          <w:lang w:eastAsia="ja-JP" w:bidi="fa-IR"/>
        </w:rPr>
        <w:t xml:space="preserve">, в 2022 году </w:t>
      </w:r>
      <w:r w:rsidR="00683B9F">
        <w:rPr>
          <w:rFonts w:ascii="Times New Roman" w:eastAsia="Andale Sans UI" w:hAnsi="Times New Roman" w:cs="Tahoma"/>
          <w:bCs/>
          <w:kern w:val="2"/>
          <w:sz w:val="24"/>
          <w:szCs w:val="24"/>
          <w:lang w:eastAsia="ja-JP" w:bidi="fa-IR"/>
        </w:rPr>
        <w:t>22</w:t>
      </w:r>
      <w:r w:rsidRPr="004E2742">
        <w:rPr>
          <w:rFonts w:ascii="Times New Roman" w:eastAsia="Andale Sans UI" w:hAnsi="Times New Roman" w:cs="Tahoma"/>
          <w:bCs/>
          <w:kern w:val="2"/>
          <w:sz w:val="24"/>
          <w:szCs w:val="24"/>
          <w:lang w:eastAsia="ja-JP" w:bidi="fa-IR"/>
        </w:rPr>
        <w:t xml:space="preserve"> договор</w:t>
      </w:r>
      <w:r w:rsidR="00683B9F">
        <w:rPr>
          <w:rFonts w:ascii="Times New Roman" w:eastAsia="Andale Sans UI" w:hAnsi="Times New Roman" w:cs="Tahoma"/>
          <w:bCs/>
          <w:kern w:val="2"/>
          <w:sz w:val="24"/>
          <w:szCs w:val="24"/>
          <w:lang w:eastAsia="ja-JP" w:bidi="fa-IR"/>
        </w:rPr>
        <w:t>а</w:t>
      </w:r>
      <w:r w:rsidRPr="004E2742">
        <w:rPr>
          <w:rFonts w:ascii="Times New Roman" w:eastAsia="Andale Sans UI" w:hAnsi="Times New Roman" w:cs="Tahoma"/>
          <w:bCs/>
          <w:kern w:val="2"/>
          <w:sz w:val="24"/>
          <w:szCs w:val="24"/>
          <w:lang w:eastAsia="ja-JP" w:bidi="fa-IR"/>
        </w:rPr>
        <w:t xml:space="preserve"> н</w:t>
      </w:r>
      <w:r>
        <w:rPr>
          <w:rFonts w:ascii="Times New Roman" w:eastAsia="Andale Sans UI" w:hAnsi="Times New Roman" w:cs="Tahoma"/>
          <w:bCs/>
          <w:kern w:val="2"/>
          <w:sz w:val="24"/>
          <w:szCs w:val="24"/>
          <w:lang w:eastAsia="ja-JP" w:bidi="fa-IR"/>
        </w:rPr>
        <w:t xml:space="preserve">а общую сумму </w:t>
      </w:r>
      <w:r w:rsidR="00683B9F">
        <w:rPr>
          <w:rFonts w:ascii="Times New Roman" w:eastAsia="Andale Sans UI" w:hAnsi="Times New Roman" w:cs="Tahoma"/>
          <w:bCs/>
          <w:kern w:val="2"/>
          <w:sz w:val="24"/>
          <w:szCs w:val="24"/>
          <w:lang w:eastAsia="ja-JP" w:bidi="fa-IR"/>
        </w:rPr>
        <w:t>6613,5</w:t>
      </w:r>
      <w:r>
        <w:rPr>
          <w:rFonts w:ascii="Times New Roman" w:eastAsia="Andale Sans UI" w:hAnsi="Times New Roman" w:cs="Tahoma"/>
          <w:bCs/>
          <w:kern w:val="2"/>
          <w:sz w:val="24"/>
          <w:szCs w:val="24"/>
          <w:lang w:eastAsia="ja-JP" w:bidi="fa-IR"/>
        </w:rPr>
        <w:t xml:space="preserve"> тыс. рублей.</w:t>
      </w:r>
    </w:p>
    <w:p w:rsidR="005D3937" w:rsidRPr="00E5369B" w:rsidRDefault="005D3937" w:rsidP="005D3937">
      <w:pPr>
        <w:widowControl w:val="0"/>
        <w:suppressAutoHyphens/>
        <w:autoSpaceDN w:val="0"/>
        <w:spacing w:after="0" w:line="240" w:lineRule="auto"/>
        <w:ind w:firstLine="709"/>
        <w:jc w:val="both"/>
        <w:rPr>
          <w:rFonts w:ascii="Times New Roman" w:eastAsia="Andale Sans UI" w:hAnsi="Times New Roman" w:cs="Tahoma"/>
          <w:bCs/>
          <w:kern w:val="2"/>
          <w:sz w:val="16"/>
          <w:szCs w:val="16"/>
          <w:lang w:eastAsia="ja-JP" w:bidi="fa-IR"/>
        </w:rPr>
      </w:pPr>
    </w:p>
    <w:p w:rsidR="005D3937" w:rsidRDefault="005D3937" w:rsidP="005D3937">
      <w:pPr>
        <w:widowControl w:val="0"/>
        <w:suppressAutoHyphens/>
        <w:autoSpaceDN w:val="0"/>
        <w:spacing w:after="0" w:line="240" w:lineRule="auto"/>
        <w:ind w:firstLine="709"/>
        <w:jc w:val="both"/>
        <w:rPr>
          <w:rFonts w:ascii="Times New Roman" w:eastAsia="Andale Sans UI" w:hAnsi="Times New Roman" w:cs="Tahoma"/>
          <w:bCs/>
          <w:kern w:val="2"/>
          <w:sz w:val="24"/>
          <w:szCs w:val="24"/>
          <w:lang w:eastAsia="ja-JP" w:bidi="fa-IR"/>
        </w:rPr>
      </w:pPr>
      <w:r w:rsidRPr="004E2742">
        <w:rPr>
          <w:rFonts w:ascii="Times New Roman" w:eastAsia="Andale Sans UI" w:hAnsi="Times New Roman" w:cs="Tahoma"/>
          <w:bCs/>
          <w:kern w:val="2"/>
          <w:sz w:val="24"/>
          <w:szCs w:val="24"/>
          <w:lang w:eastAsia="ja-JP" w:bidi="fa-IR"/>
        </w:rPr>
        <w:t xml:space="preserve">Информация о заключенных в проверяемом периоде договорах </w:t>
      </w:r>
      <w:r w:rsidRPr="00E5369B">
        <w:rPr>
          <w:rFonts w:ascii="Times New Roman" w:eastAsia="Andale Sans UI" w:hAnsi="Times New Roman" w:cs="Tahoma"/>
          <w:bCs/>
          <w:kern w:val="2"/>
          <w:sz w:val="24"/>
          <w:szCs w:val="24"/>
          <w:lang w:eastAsia="ja-JP" w:bidi="fa-IR"/>
        </w:rPr>
        <w:t>купли-продажи земельных участков</w:t>
      </w:r>
      <w:r w:rsidRPr="004E2742">
        <w:rPr>
          <w:rFonts w:ascii="Times New Roman" w:eastAsia="Andale Sans UI" w:hAnsi="Times New Roman" w:cs="Tahoma"/>
          <w:bCs/>
          <w:kern w:val="2"/>
          <w:sz w:val="24"/>
          <w:szCs w:val="24"/>
          <w:lang w:eastAsia="ja-JP" w:bidi="fa-IR"/>
        </w:rPr>
        <w:t>представлена в таблице:</w:t>
      </w:r>
    </w:p>
    <w:p w:rsidR="00C25CA6" w:rsidRDefault="00C25CA6" w:rsidP="005D3937">
      <w:pPr>
        <w:widowControl w:val="0"/>
        <w:suppressAutoHyphens/>
        <w:autoSpaceDN w:val="0"/>
        <w:spacing w:after="0" w:line="240" w:lineRule="auto"/>
        <w:ind w:firstLine="709"/>
        <w:jc w:val="both"/>
        <w:rPr>
          <w:rFonts w:ascii="Times New Roman" w:eastAsia="Andale Sans UI" w:hAnsi="Times New Roman" w:cs="Tahoma"/>
          <w:bCs/>
          <w:kern w:val="2"/>
          <w:sz w:val="24"/>
          <w:szCs w:val="24"/>
          <w:lang w:eastAsia="ja-JP" w:bidi="fa-IR"/>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564"/>
        <w:gridCol w:w="1554"/>
        <w:gridCol w:w="1564"/>
        <w:gridCol w:w="1985"/>
        <w:gridCol w:w="1271"/>
        <w:gridCol w:w="147"/>
        <w:gridCol w:w="1134"/>
      </w:tblGrid>
      <w:tr w:rsidR="00C25CA6" w:rsidRPr="00C82242" w:rsidTr="0060672A">
        <w:trPr>
          <w:cantSplit/>
          <w:trHeight w:val="1134"/>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5CA6" w:rsidRPr="00C82242" w:rsidRDefault="00C25CA6" w:rsidP="0060672A">
            <w:pPr>
              <w:spacing w:line="256" w:lineRule="auto"/>
              <w:jc w:val="center"/>
              <w:rPr>
                <w:rFonts w:ascii="Times New Roman" w:eastAsia="Calibri" w:hAnsi="Times New Roman" w:cs="Times New Roman"/>
                <w:sz w:val="20"/>
                <w:szCs w:val="20"/>
              </w:rPr>
            </w:pPr>
            <w:r w:rsidRPr="00C82242">
              <w:rPr>
                <w:rFonts w:ascii="Times New Roman" w:eastAsia="Calibri" w:hAnsi="Times New Roman" w:cs="Times New Roman"/>
                <w:sz w:val="20"/>
                <w:szCs w:val="20"/>
              </w:rPr>
              <w:lastRenderedPageBreak/>
              <w:t xml:space="preserve">№ </w:t>
            </w:r>
            <w:proofErr w:type="gramStart"/>
            <w:r w:rsidRPr="00C82242">
              <w:rPr>
                <w:rFonts w:ascii="Times New Roman" w:eastAsia="Calibri" w:hAnsi="Times New Roman" w:cs="Times New Roman"/>
                <w:sz w:val="20"/>
                <w:szCs w:val="20"/>
              </w:rPr>
              <w:t>п</w:t>
            </w:r>
            <w:proofErr w:type="gramEnd"/>
            <w:r w:rsidRPr="00C82242">
              <w:rPr>
                <w:rFonts w:ascii="Times New Roman" w:eastAsia="Calibri" w:hAnsi="Times New Roman" w:cs="Times New Roman"/>
                <w:sz w:val="20"/>
                <w:szCs w:val="20"/>
              </w:rPr>
              <w:t>/п</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5CA6" w:rsidRPr="00C82242" w:rsidRDefault="00C25CA6" w:rsidP="00C25CA6">
            <w:pPr>
              <w:spacing w:line="256" w:lineRule="auto"/>
              <w:jc w:val="center"/>
              <w:rPr>
                <w:rFonts w:ascii="Times New Roman" w:eastAsia="Calibri" w:hAnsi="Times New Roman" w:cs="Times New Roman"/>
                <w:sz w:val="20"/>
                <w:szCs w:val="20"/>
              </w:rPr>
            </w:pPr>
            <w:r w:rsidRPr="00C82242">
              <w:rPr>
                <w:rFonts w:ascii="Times New Roman" w:eastAsia="Calibri" w:hAnsi="Times New Roman" w:cs="Times New Roman"/>
                <w:sz w:val="20"/>
                <w:szCs w:val="20"/>
              </w:rPr>
              <w:t>Наименование покупателя</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5CA6" w:rsidRPr="00C82242" w:rsidRDefault="00C25CA6" w:rsidP="00C25CA6">
            <w:pPr>
              <w:spacing w:line="256" w:lineRule="auto"/>
              <w:jc w:val="center"/>
              <w:rPr>
                <w:rFonts w:ascii="Times New Roman" w:eastAsia="Calibri" w:hAnsi="Times New Roman" w:cs="Times New Roman"/>
                <w:sz w:val="20"/>
                <w:szCs w:val="20"/>
              </w:rPr>
            </w:pPr>
            <w:r w:rsidRPr="00C82242">
              <w:rPr>
                <w:rFonts w:ascii="Times New Roman" w:eastAsia="Calibri" w:hAnsi="Times New Roman" w:cs="Times New Roman"/>
                <w:sz w:val="20"/>
                <w:szCs w:val="20"/>
              </w:rPr>
              <w:t>Дата, № договора</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5CA6" w:rsidRPr="00C82242" w:rsidRDefault="00C25CA6" w:rsidP="00C25CA6">
            <w:pPr>
              <w:spacing w:line="25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О</w:t>
            </w:r>
            <w:r w:rsidRPr="00C82242">
              <w:rPr>
                <w:rFonts w:ascii="Times New Roman" w:eastAsia="Calibri" w:hAnsi="Times New Roman" w:cs="Times New Roman"/>
                <w:sz w:val="20"/>
                <w:szCs w:val="20"/>
              </w:rPr>
              <w:t>бъект</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5CA6" w:rsidRPr="00C82242" w:rsidRDefault="00C25CA6" w:rsidP="00C25CA6">
            <w:pPr>
              <w:spacing w:line="256" w:lineRule="auto"/>
              <w:jc w:val="center"/>
              <w:rPr>
                <w:rFonts w:ascii="Times New Roman" w:eastAsia="Calibri" w:hAnsi="Times New Roman" w:cs="Times New Roman"/>
                <w:sz w:val="20"/>
                <w:szCs w:val="20"/>
              </w:rPr>
            </w:pPr>
            <w:proofErr w:type="spellStart"/>
            <w:r w:rsidRPr="00C82242">
              <w:rPr>
                <w:rFonts w:ascii="Times New Roman" w:eastAsia="Calibri" w:hAnsi="Times New Roman" w:cs="Times New Roman"/>
                <w:sz w:val="20"/>
                <w:szCs w:val="20"/>
              </w:rPr>
              <w:t>Сумма</w:t>
            </w:r>
            <w:proofErr w:type="gramStart"/>
            <w:r>
              <w:rPr>
                <w:rFonts w:ascii="Times New Roman" w:eastAsia="Calibri" w:hAnsi="Times New Roman" w:cs="Times New Roman"/>
                <w:sz w:val="20"/>
                <w:szCs w:val="20"/>
              </w:rPr>
              <w:t>,п</w:t>
            </w:r>
            <w:proofErr w:type="gramEnd"/>
            <w:r>
              <w:rPr>
                <w:rFonts w:ascii="Times New Roman" w:eastAsia="Calibri" w:hAnsi="Times New Roman" w:cs="Times New Roman"/>
                <w:sz w:val="20"/>
                <w:szCs w:val="20"/>
              </w:rPr>
              <w:t>одлежащая</w:t>
            </w:r>
            <w:proofErr w:type="spellEnd"/>
            <w:r>
              <w:rPr>
                <w:rFonts w:ascii="Times New Roman" w:eastAsia="Calibri" w:hAnsi="Times New Roman" w:cs="Times New Roman"/>
                <w:sz w:val="20"/>
                <w:szCs w:val="20"/>
              </w:rPr>
              <w:t xml:space="preserve"> оплате по </w:t>
            </w:r>
            <w:r w:rsidRPr="00C82242">
              <w:rPr>
                <w:rFonts w:ascii="Times New Roman" w:eastAsia="Calibri" w:hAnsi="Times New Roman" w:cs="Times New Roman"/>
                <w:sz w:val="20"/>
                <w:szCs w:val="20"/>
              </w:rPr>
              <w:t>договор</w:t>
            </w:r>
            <w:r>
              <w:rPr>
                <w:rFonts w:ascii="Times New Roman" w:eastAsia="Calibri" w:hAnsi="Times New Roman" w:cs="Times New Roman"/>
                <w:sz w:val="20"/>
                <w:szCs w:val="20"/>
              </w:rPr>
              <w:t>у</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C25CA6" w:rsidRPr="00C82242" w:rsidRDefault="00C25CA6" w:rsidP="00C25CA6">
            <w:pPr>
              <w:spacing w:line="256" w:lineRule="auto"/>
              <w:jc w:val="center"/>
              <w:rPr>
                <w:rFonts w:ascii="Times New Roman" w:eastAsia="Calibri" w:hAnsi="Times New Roman" w:cs="Times New Roman"/>
                <w:sz w:val="20"/>
                <w:szCs w:val="20"/>
              </w:rPr>
            </w:pPr>
            <w:r w:rsidRPr="00C82242">
              <w:rPr>
                <w:rFonts w:ascii="Times New Roman" w:eastAsia="Calibri" w:hAnsi="Times New Roman" w:cs="Times New Roman"/>
                <w:sz w:val="20"/>
                <w:szCs w:val="20"/>
              </w:rPr>
              <w:t>Сумма оплаты</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25CA6" w:rsidRPr="00C82242" w:rsidRDefault="00C25CA6" w:rsidP="00C25CA6">
            <w:pPr>
              <w:spacing w:line="256" w:lineRule="auto"/>
              <w:jc w:val="center"/>
              <w:rPr>
                <w:rFonts w:ascii="Times New Roman" w:eastAsia="Calibri" w:hAnsi="Times New Roman" w:cs="Times New Roman"/>
                <w:sz w:val="20"/>
                <w:szCs w:val="20"/>
              </w:rPr>
            </w:pPr>
            <w:r w:rsidRPr="00C82242">
              <w:rPr>
                <w:rFonts w:ascii="Times New Roman" w:eastAsia="Calibri" w:hAnsi="Times New Roman" w:cs="Times New Roman"/>
                <w:sz w:val="20"/>
                <w:szCs w:val="20"/>
              </w:rPr>
              <w:t>Дата платежа</w:t>
            </w:r>
          </w:p>
        </w:tc>
      </w:tr>
      <w:tr w:rsidR="00C25CA6" w:rsidRPr="00C82242" w:rsidTr="00C25CA6">
        <w:trPr>
          <w:trHeight w:val="85"/>
        </w:trPr>
        <w:tc>
          <w:tcPr>
            <w:tcW w:w="9645"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C25CA6" w:rsidRPr="00C82242" w:rsidRDefault="00C25CA6" w:rsidP="00C25CA6">
            <w:pPr>
              <w:spacing w:line="256" w:lineRule="auto"/>
              <w:jc w:val="center"/>
              <w:rPr>
                <w:rFonts w:ascii="Times New Roman" w:hAnsi="Times New Roman" w:cs="Times New Roman"/>
                <w:b/>
                <w:bCs/>
                <w:color w:val="000000"/>
                <w:sz w:val="20"/>
                <w:szCs w:val="20"/>
              </w:rPr>
            </w:pPr>
            <w:r w:rsidRPr="00C82242">
              <w:rPr>
                <w:rFonts w:ascii="Times New Roman" w:hAnsi="Times New Roman" w:cs="Times New Roman"/>
                <w:b/>
                <w:bCs/>
                <w:color w:val="000000"/>
                <w:sz w:val="20"/>
                <w:szCs w:val="20"/>
              </w:rPr>
              <w:t>Договор</w:t>
            </w:r>
            <w:r>
              <w:rPr>
                <w:rFonts w:ascii="Times New Roman" w:hAnsi="Times New Roman" w:cs="Times New Roman"/>
                <w:b/>
                <w:bCs/>
                <w:color w:val="000000"/>
                <w:sz w:val="20"/>
                <w:szCs w:val="20"/>
              </w:rPr>
              <w:t>а</w:t>
            </w:r>
            <w:r w:rsidRPr="00C82242">
              <w:rPr>
                <w:rFonts w:ascii="Times New Roman" w:hAnsi="Times New Roman" w:cs="Times New Roman"/>
                <w:b/>
                <w:bCs/>
                <w:color w:val="000000"/>
                <w:sz w:val="20"/>
                <w:szCs w:val="20"/>
              </w:rPr>
              <w:t xml:space="preserve"> купли-продажи земельных участков, заключенные в 20</w:t>
            </w:r>
            <w:r>
              <w:rPr>
                <w:rFonts w:ascii="Times New Roman" w:hAnsi="Times New Roman" w:cs="Times New Roman"/>
                <w:b/>
                <w:bCs/>
                <w:color w:val="000000"/>
                <w:sz w:val="20"/>
                <w:szCs w:val="20"/>
              </w:rPr>
              <w:t>21</w:t>
            </w:r>
            <w:r w:rsidRPr="00C82242">
              <w:rPr>
                <w:rFonts w:ascii="Times New Roman" w:hAnsi="Times New Roman" w:cs="Times New Roman"/>
                <w:b/>
                <w:bCs/>
                <w:color w:val="000000"/>
                <w:sz w:val="20"/>
                <w:szCs w:val="20"/>
              </w:rPr>
              <w:t xml:space="preserve"> году:</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25CA6" w:rsidRPr="00C82242" w:rsidRDefault="00C25CA6" w:rsidP="00C25CA6">
            <w:pPr>
              <w:spacing w:line="256" w:lineRule="auto"/>
              <w:jc w:val="center"/>
              <w:rPr>
                <w:rFonts w:ascii="Times New Roman" w:hAnsi="Times New Roman" w:cs="Times New Roman"/>
                <w:color w:val="000000"/>
                <w:sz w:val="20"/>
                <w:szCs w:val="20"/>
              </w:rPr>
            </w:pPr>
            <w:r w:rsidRPr="00C82242">
              <w:rPr>
                <w:rFonts w:ascii="Times New Roman" w:hAnsi="Times New Roman" w:cs="Times New Roman"/>
                <w:color w:val="000000"/>
                <w:sz w:val="20"/>
                <w:szCs w:val="20"/>
              </w:rPr>
              <w:t>1</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5474CF">
              <w:rPr>
                <w:rFonts w:ascii="Times New Roman" w:hAnsi="Times New Roman" w:cs="Times New Roman"/>
                <w:color w:val="000000"/>
                <w:sz w:val="20"/>
                <w:szCs w:val="20"/>
              </w:rPr>
              <w:t>ИП Глава КФХ Горбачев Алексей Сергеевич</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12.02.2021, № 1</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F413A" w:rsidRDefault="00C25CA6" w:rsidP="00C25CA6">
            <w:pPr>
              <w:pStyle w:val="af0"/>
              <w:jc w:val="center"/>
              <w:rPr>
                <w:sz w:val="20"/>
                <w:szCs w:val="20"/>
              </w:rPr>
            </w:pPr>
            <w:r w:rsidRPr="00AF413A">
              <w:rPr>
                <w:sz w:val="20"/>
                <w:szCs w:val="20"/>
              </w:rPr>
              <w:t>Земельный участок,</w:t>
            </w:r>
          </w:p>
          <w:p w:rsidR="00C25CA6" w:rsidRPr="00C82242" w:rsidRDefault="00C25CA6" w:rsidP="00C25CA6">
            <w:pPr>
              <w:pStyle w:val="af0"/>
              <w:jc w:val="center"/>
            </w:pPr>
            <w:r w:rsidRPr="00AF413A">
              <w:rPr>
                <w:sz w:val="20"/>
                <w:szCs w:val="20"/>
              </w:rPr>
              <w:t>46:13:040712:3</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BD2A84">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823</w:t>
            </w:r>
            <w:r w:rsidR="00BD2A84">
              <w:rPr>
                <w:rFonts w:ascii="Times New Roman" w:hAnsi="Times New Roman" w:cs="Times New Roman"/>
                <w:color w:val="000000"/>
                <w:sz w:val="20"/>
                <w:szCs w:val="20"/>
              </w:rPr>
              <w:t> </w:t>
            </w:r>
            <w:r>
              <w:rPr>
                <w:rFonts w:ascii="Times New Roman" w:hAnsi="Times New Roman" w:cs="Times New Roman"/>
                <w:color w:val="000000"/>
                <w:sz w:val="20"/>
                <w:szCs w:val="20"/>
              </w:rPr>
              <w:t>168</w:t>
            </w:r>
            <w:r w:rsidR="00BD2A84">
              <w:rPr>
                <w:rFonts w:ascii="Times New Roman" w:hAnsi="Times New Roman" w:cs="Times New Roman"/>
                <w:color w:val="000000"/>
                <w:sz w:val="20"/>
                <w:szCs w:val="20"/>
              </w:rPr>
              <w:t>,</w:t>
            </w:r>
            <w:r>
              <w:rPr>
                <w:rFonts w:ascii="Times New Roman" w:hAnsi="Times New Roman" w:cs="Times New Roman"/>
                <w:color w:val="000000"/>
                <w:sz w:val="20"/>
                <w:szCs w:val="20"/>
              </w:rPr>
              <w:t>49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60672A"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823 168,</w:t>
            </w:r>
            <w:r w:rsidR="00C25CA6" w:rsidRPr="00AF413A">
              <w:rPr>
                <w:rFonts w:ascii="Times New Roman" w:hAnsi="Times New Roman" w:cs="Times New Roman"/>
                <w:color w:val="000000"/>
                <w:sz w:val="20"/>
                <w:szCs w:val="20"/>
              </w:rPr>
              <w:t>49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18.02.2021</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25CA6" w:rsidRPr="00C82242" w:rsidRDefault="00C25CA6" w:rsidP="00C25CA6">
            <w:pPr>
              <w:spacing w:line="256" w:lineRule="auto"/>
              <w:jc w:val="center"/>
              <w:rPr>
                <w:rFonts w:ascii="Times New Roman" w:hAnsi="Times New Roman" w:cs="Times New Roman"/>
                <w:color w:val="000000"/>
                <w:sz w:val="20"/>
                <w:szCs w:val="20"/>
              </w:rPr>
            </w:pPr>
            <w:r w:rsidRPr="00C82242">
              <w:rPr>
                <w:rFonts w:ascii="Times New Roman" w:hAnsi="Times New Roman" w:cs="Times New Roman"/>
                <w:color w:val="000000"/>
                <w:sz w:val="20"/>
                <w:szCs w:val="20"/>
              </w:rPr>
              <w:t>2</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AF413A">
              <w:rPr>
                <w:rFonts w:ascii="Times New Roman" w:hAnsi="Times New Roman" w:cs="Times New Roman"/>
                <w:color w:val="000000"/>
                <w:sz w:val="20"/>
                <w:szCs w:val="20"/>
              </w:rPr>
              <w:t>Кошелев Дмитрий Павлович</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23.03.2021, № 2</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713792" w:rsidRDefault="00C25CA6" w:rsidP="00C25CA6">
            <w:pPr>
              <w:pStyle w:val="af0"/>
              <w:jc w:val="center"/>
              <w:rPr>
                <w:sz w:val="20"/>
                <w:szCs w:val="20"/>
              </w:rPr>
            </w:pPr>
            <w:r w:rsidRPr="00713792">
              <w:rPr>
                <w:sz w:val="20"/>
                <w:szCs w:val="20"/>
              </w:rPr>
              <w:t>Земельный участок,</w:t>
            </w:r>
          </w:p>
          <w:p w:rsidR="00C25CA6" w:rsidRPr="00C82242" w:rsidRDefault="00C25CA6" w:rsidP="00C25CA6">
            <w:pPr>
              <w:pStyle w:val="af0"/>
              <w:jc w:val="center"/>
            </w:pPr>
            <w:r w:rsidRPr="00713792">
              <w:rPr>
                <w:sz w:val="20"/>
                <w:szCs w:val="20"/>
              </w:rPr>
              <w:t>46:13:151011:237</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D2A84" w:rsidRDefault="00BD2A84" w:rsidP="00BD2A84">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165 785,</w:t>
            </w:r>
            <w:r w:rsidR="00C25CA6">
              <w:rPr>
                <w:rFonts w:ascii="Times New Roman" w:hAnsi="Times New Roman" w:cs="Times New Roman"/>
                <w:color w:val="000000"/>
                <w:sz w:val="20"/>
                <w:szCs w:val="20"/>
              </w:rPr>
              <w:t>62</w:t>
            </w:r>
            <w:r>
              <w:rPr>
                <w:rFonts w:ascii="Times New Roman" w:hAnsi="Times New Roman" w:cs="Times New Roman"/>
                <w:color w:val="000000"/>
                <w:sz w:val="20"/>
                <w:szCs w:val="20"/>
              </w:rPr>
              <w:t>+ 1823,64</w:t>
            </w:r>
          </w:p>
          <w:p w:rsidR="00C25CA6" w:rsidRPr="00C82242" w:rsidRDefault="00BD2A84" w:rsidP="00BD2A84">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 Итого: 167 609,</w:t>
            </w:r>
            <w:r w:rsidR="00C25CA6">
              <w:rPr>
                <w:rFonts w:ascii="Times New Roman" w:hAnsi="Times New Roman" w:cs="Times New Roman"/>
                <w:color w:val="000000"/>
                <w:sz w:val="20"/>
                <w:szCs w:val="20"/>
              </w:rPr>
              <w:t>26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713792">
              <w:rPr>
                <w:rFonts w:ascii="Times New Roman" w:hAnsi="Times New Roman" w:cs="Times New Roman"/>
                <w:color w:val="000000"/>
                <w:sz w:val="20"/>
                <w:szCs w:val="20"/>
              </w:rPr>
              <w:t>16</w:t>
            </w:r>
            <w:r>
              <w:rPr>
                <w:rFonts w:ascii="Times New Roman" w:hAnsi="Times New Roman" w:cs="Times New Roman"/>
                <w:color w:val="000000"/>
                <w:sz w:val="20"/>
                <w:szCs w:val="20"/>
              </w:rPr>
              <w:t>7</w:t>
            </w:r>
            <w:r w:rsidR="0060672A">
              <w:rPr>
                <w:rFonts w:ascii="Times New Roman" w:hAnsi="Times New Roman" w:cs="Times New Roman"/>
                <w:color w:val="000000"/>
                <w:sz w:val="20"/>
                <w:szCs w:val="20"/>
              </w:rPr>
              <w:t> </w:t>
            </w:r>
            <w:r>
              <w:rPr>
                <w:rFonts w:ascii="Times New Roman" w:hAnsi="Times New Roman" w:cs="Times New Roman"/>
                <w:color w:val="000000"/>
                <w:sz w:val="20"/>
                <w:szCs w:val="20"/>
              </w:rPr>
              <w:t>609</w:t>
            </w:r>
            <w:r w:rsidR="0060672A">
              <w:rPr>
                <w:rFonts w:ascii="Times New Roman" w:hAnsi="Times New Roman" w:cs="Times New Roman"/>
                <w:color w:val="000000"/>
                <w:sz w:val="20"/>
                <w:szCs w:val="20"/>
              </w:rPr>
              <w:t>,</w:t>
            </w:r>
            <w:r>
              <w:rPr>
                <w:rFonts w:ascii="Times New Roman" w:hAnsi="Times New Roman" w:cs="Times New Roman"/>
                <w:color w:val="000000"/>
                <w:sz w:val="20"/>
                <w:szCs w:val="20"/>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16.04.2021</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F413A" w:rsidRDefault="00C25CA6" w:rsidP="00C25CA6">
            <w:pPr>
              <w:spacing w:line="256" w:lineRule="auto"/>
              <w:jc w:val="center"/>
              <w:rPr>
                <w:rFonts w:ascii="Times New Roman" w:hAnsi="Times New Roman" w:cs="Times New Roman"/>
                <w:color w:val="000000"/>
                <w:sz w:val="20"/>
                <w:szCs w:val="20"/>
              </w:rPr>
            </w:pPr>
            <w:proofErr w:type="spellStart"/>
            <w:r w:rsidRPr="00713792">
              <w:rPr>
                <w:rFonts w:ascii="Times New Roman" w:hAnsi="Times New Roman" w:cs="Times New Roman"/>
                <w:color w:val="000000"/>
                <w:sz w:val="20"/>
                <w:szCs w:val="20"/>
              </w:rPr>
              <w:t>Барсегян</w:t>
            </w:r>
            <w:proofErr w:type="spellEnd"/>
            <w:r w:rsidRPr="00713792">
              <w:rPr>
                <w:rFonts w:ascii="Times New Roman" w:hAnsi="Times New Roman" w:cs="Times New Roman"/>
                <w:color w:val="000000"/>
                <w:sz w:val="20"/>
                <w:szCs w:val="20"/>
              </w:rPr>
              <w:t xml:space="preserve"> Юлия Викторовна (соглашение о перераспределении)</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13.04.2021, № 3</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pStyle w:val="af0"/>
              <w:jc w:val="center"/>
              <w:rPr>
                <w:sz w:val="20"/>
                <w:szCs w:val="20"/>
              </w:rPr>
            </w:pPr>
            <w:r w:rsidRPr="00713792">
              <w:rPr>
                <w:sz w:val="20"/>
                <w:szCs w:val="20"/>
              </w:rPr>
              <w:t>Земельный участок,</w:t>
            </w:r>
          </w:p>
          <w:p w:rsidR="00C25CA6" w:rsidRPr="00713792" w:rsidRDefault="00C25CA6" w:rsidP="00C25CA6">
            <w:pPr>
              <w:pStyle w:val="af0"/>
              <w:jc w:val="center"/>
              <w:rPr>
                <w:sz w:val="20"/>
                <w:szCs w:val="20"/>
              </w:rPr>
            </w:pPr>
            <w:r w:rsidRPr="00713792">
              <w:rPr>
                <w:sz w:val="20"/>
                <w:szCs w:val="20"/>
              </w:rPr>
              <w:t>46:13:050301:625</w:t>
            </w:r>
          </w:p>
          <w:p w:rsidR="00C25CA6" w:rsidRPr="00713792" w:rsidRDefault="00C25CA6" w:rsidP="00C25CA6">
            <w:pPr>
              <w:pStyle w:val="af0"/>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BD2A84"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7029,</w:t>
            </w:r>
            <w:r w:rsidR="00C25CA6">
              <w:rPr>
                <w:rFonts w:ascii="Times New Roman" w:hAnsi="Times New Roman" w:cs="Times New Roman"/>
                <w:color w:val="000000"/>
                <w:sz w:val="20"/>
                <w:szCs w:val="20"/>
              </w:rPr>
              <w:t>60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713792" w:rsidRDefault="0060672A"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7029,60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28.04.2021</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F413A" w:rsidRDefault="00C25CA6" w:rsidP="00C25CA6">
            <w:pPr>
              <w:spacing w:line="256" w:lineRule="auto"/>
              <w:jc w:val="center"/>
              <w:rPr>
                <w:rFonts w:ascii="Times New Roman" w:hAnsi="Times New Roman" w:cs="Times New Roman"/>
                <w:color w:val="000000"/>
                <w:sz w:val="20"/>
                <w:szCs w:val="20"/>
              </w:rPr>
            </w:pPr>
            <w:r w:rsidRPr="00405BBF">
              <w:rPr>
                <w:rFonts w:ascii="Times New Roman" w:hAnsi="Times New Roman" w:cs="Times New Roman"/>
                <w:color w:val="000000"/>
                <w:sz w:val="20"/>
                <w:szCs w:val="20"/>
              </w:rPr>
              <w:t>Селиванова Нина Николаевна (соглашение о перераспределении)</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13.04.2021, № 4</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405BBF" w:rsidRDefault="00C25CA6" w:rsidP="00C25CA6">
            <w:pPr>
              <w:pStyle w:val="af0"/>
              <w:jc w:val="center"/>
              <w:rPr>
                <w:sz w:val="20"/>
                <w:szCs w:val="20"/>
              </w:rPr>
            </w:pPr>
            <w:r w:rsidRPr="00405BBF">
              <w:rPr>
                <w:sz w:val="20"/>
                <w:szCs w:val="20"/>
              </w:rPr>
              <w:t>Земельный участок,</w:t>
            </w:r>
          </w:p>
          <w:p w:rsidR="00C25CA6" w:rsidRPr="00713792" w:rsidRDefault="00C25CA6" w:rsidP="00C25CA6">
            <w:pPr>
              <w:pStyle w:val="af0"/>
              <w:jc w:val="center"/>
              <w:rPr>
                <w:sz w:val="20"/>
                <w:szCs w:val="20"/>
              </w:rPr>
            </w:pPr>
            <w:r w:rsidRPr="00405BBF">
              <w:rPr>
                <w:sz w:val="20"/>
                <w:szCs w:val="20"/>
              </w:rPr>
              <w:t>46:13:100202:230</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BD2A84"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11299,</w:t>
            </w:r>
            <w:r w:rsidR="00C25CA6">
              <w:rPr>
                <w:rFonts w:ascii="Times New Roman" w:hAnsi="Times New Roman" w:cs="Times New Roman"/>
                <w:color w:val="000000"/>
                <w:sz w:val="20"/>
                <w:szCs w:val="20"/>
              </w:rPr>
              <w:t>41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713792" w:rsidRDefault="0060672A"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11299,</w:t>
            </w:r>
            <w:r w:rsidR="00C25CA6" w:rsidRPr="00405BBF">
              <w:rPr>
                <w:rFonts w:ascii="Times New Roman" w:hAnsi="Times New Roman" w:cs="Times New Roman"/>
                <w:color w:val="000000"/>
                <w:sz w:val="20"/>
                <w:szCs w:val="20"/>
              </w:rPr>
              <w:t>41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11.05.2021</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F413A" w:rsidRDefault="00C25CA6" w:rsidP="00C25CA6">
            <w:pPr>
              <w:spacing w:line="256" w:lineRule="auto"/>
              <w:jc w:val="center"/>
              <w:rPr>
                <w:rFonts w:ascii="Times New Roman" w:hAnsi="Times New Roman" w:cs="Times New Roman"/>
                <w:color w:val="000000"/>
                <w:sz w:val="20"/>
                <w:szCs w:val="20"/>
              </w:rPr>
            </w:pPr>
            <w:proofErr w:type="spellStart"/>
            <w:r w:rsidRPr="005F7F1E">
              <w:rPr>
                <w:rFonts w:ascii="Times New Roman" w:hAnsi="Times New Roman" w:cs="Times New Roman"/>
                <w:color w:val="000000"/>
                <w:sz w:val="20"/>
                <w:szCs w:val="20"/>
              </w:rPr>
              <w:t>Тисленко</w:t>
            </w:r>
            <w:proofErr w:type="spellEnd"/>
            <w:r w:rsidRPr="005F7F1E">
              <w:rPr>
                <w:rFonts w:ascii="Times New Roman" w:hAnsi="Times New Roman" w:cs="Times New Roman"/>
                <w:color w:val="000000"/>
                <w:sz w:val="20"/>
                <w:szCs w:val="20"/>
              </w:rPr>
              <w:t xml:space="preserve"> Елена Георгиевна</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12.05.2021, № 6</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5F7F1E" w:rsidRDefault="00C25CA6" w:rsidP="00C25CA6">
            <w:pPr>
              <w:pStyle w:val="af0"/>
              <w:jc w:val="center"/>
              <w:rPr>
                <w:sz w:val="20"/>
                <w:szCs w:val="20"/>
              </w:rPr>
            </w:pPr>
            <w:r w:rsidRPr="005F7F1E">
              <w:rPr>
                <w:sz w:val="20"/>
                <w:szCs w:val="20"/>
              </w:rPr>
              <w:t>Земельный участок,</w:t>
            </w:r>
          </w:p>
          <w:p w:rsidR="00C25CA6" w:rsidRPr="00713792" w:rsidRDefault="00C25CA6" w:rsidP="00C25CA6">
            <w:pPr>
              <w:pStyle w:val="af0"/>
              <w:jc w:val="center"/>
              <w:rPr>
                <w:sz w:val="20"/>
                <w:szCs w:val="20"/>
              </w:rPr>
            </w:pPr>
            <w:r w:rsidRPr="005F7F1E">
              <w:rPr>
                <w:sz w:val="20"/>
                <w:szCs w:val="20"/>
              </w:rPr>
              <w:t>46:13:030101:1000</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BD2A84"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20068,</w:t>
            </w:r>
            <w:r w:rsidR="00C25CA6">
              <w:rPr>
                <w:rFonts w:ascii="Times New Roman" w:hAnsi="Times New Roman" w:cs="Times New Roman"/>
                <w:color w:val="000000"/>
                <w:sz w:val="20"/>
                <w:szCs w:val="20"/>
              </w:rPr>
              <w:t>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713792" w:rsidRDefault="0060672A"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20068,</w:t>
            </w:r>
            <w:r w:rsidR="00C25CA6" w:rsidRPr="00426973">
              <w:rPr>
                <w:rFonts w:ascii="Times New Roman" w:hAnsi="Times New Roman" w:cs="Times New Roman"/>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4A7F63"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15.06.2021</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5F7F1E" w:rsidRDefault="00C25CA6" w:rsidP="00C25CA6">
            <w:pPr>
              <w:spacing w:line="256" w:lineRule="auto"/>
              <w:jc w:val="center"/>
              <w:rPr>
                <w:rFonts w:ascii="Times New Roman" w:hAnsi="Times New Roman" w:cs="Times New Roman"/>
                <w:color w:val="000000"/>
                <w:sz w:val="20"/>
                <w:szCs w:val="20"/>
              </w:rPr>
            </w:pPr>
            <w:r w:rsidRPr="00E82EAC">
              <w:rPr>
                <w:rFonts w:ascii="Times New Roman" w:hAnsi="Times New Roman" w:cs="Times New Roman"/>
                <w:color w:val="000000"/>
                <w:sz w:val="20"/>
                <w:szCs w:val="20"/>
              </w:rPr>
              <w:t>ИП КФХ Некрасов Сергей Николаевич</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12.05.2021, № 7</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E82EAC" w:rsidRDefault="00C25CA6" w:rsidP="00C25CA6">
            <w:pPr>
              <w:pStyle w:val="af0"/>
              <w:jc w:val="center"/>
              <w:rPr>
                <w:sz w:val="20"/>
                <w:szCs w:val="20"/>
              </w:rPr>
            </w:pPr>
            <w:r w:rsidRPr="00E82EAC">
              <w:rPr>
                <w:sz w:val="20"/>
                <w:szCs w:val="20"/>
              </w:rPr>
              <w:t>Земельный участок,</w:t>
            </w:r>
          </w:p>
          <w:p w:rsidR="00C25CA6" w:rsidRPr="005F7F1E" w:rsidRDefault="00C25CA6" w:rsidP="00C25CA6">
            <w:pPr>
              <w:pStyle w:val="af0"/>
              <w:jc w:val="center"/>
              <w:rPr>
                <w:sz w:val="20"/>
                <w:szCs w:val="20"/>
              </w:rPr>
            </w:pPr>
            <w:r w:rsidRPr="00E82EAC">
              <w:rPr>
                <w:sz w:val="20"/>
                <w:szCs w:val="20"/>
              </w:rPr>
              <w:t>46:13:040714:259</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BD2A84"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85673,</w:t>
            </w:r>
            <w:r w:rsidR="00C25CA6">
              <w:rPr>
                <w:rFonts w:ascii="Times New Roman" w:hAnsi="Times New Roman" w:cs="Times New Roman"/>
                <w:color w:val="000000"/>
                <w:sz w:val="20"/>
                <w:szCs w:val="20"/>
              </w:rPr>
              <w:t>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426973" w:rsidRDefault="0060672A"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85673,</w:t>
            </w:r>
            <w:r w:rsidR="00C25CA6" w:rsidRPr="00E82EAC">
              <w:rPr>
                <w:rFonts w:ascii="Times New Roman" w:hAnsi="Times New Roman" w:cs="Times New Roman"/>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20.05.2021</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7</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F413A" w:rsidRDefault="00C25CA6" w:rsidP="00C25CA6">
            <w:pPr>
              <w:spacing w:line="256" w:lineRule="auto"/>
              <w:jc w:val="center"/>
              <w:rPr>
                <w:rFonts w:ascii="Times New Roman" w:hAnsi="Times New Roman" w:cs="Times New Roman"/>
                <w:color w:val="000000"/>
                <w:sz w:val="20"/>
                <w:szCs w:val="20"/>
              </w:rPr>
            </w:pPr>
            <w:r w:rsidRPr="004D2537">
              <w:rPr>
                <w:rFonts w:ascii="Times New Roman" w:hAnsi="Times New Roman" w:cs="Times New Roman"/>
                <w:color w:val="000000"/>
                <w:sz w:val="20"/>
                <w:szCs w:val="20"/>
              </w:rPr>
              <w:t>Бондарь Наталья Степановна (соглашение о перераспределении)</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02.07.2021, № 7-а</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pStyle w:val="af0"/>
              <w:jc w:val="center"/>
              <w:rPr>
                <w:sz w:val="20"/>
                <w:szCs w:val="20"/>
              </w:rPr>
            </w:pPr>
            <w:r w:rsidRPr="004D2537">
              <w:rPr>
                <w:sz w:val="20"/>
                <w:szCs w:val="20"/>
              </w:rPr>
              <w:t>Земельный участок,</w:t>
            </w:r>
          </w:p>
          <w:p w:rsidR="00C25CA6" w:rsidRPr="00713792" w:rsidRDefault="00C25CA6" w:rsidP="00C25CA6">
            <w:pPr>
              <w:pStyle w:val="af0"/>
              <w:jc w:val="center"/>
              <w:rPr>
                <w:sz w:val="20"/>
                <w:szCs w:val="20"/>
              </w:rPr>
            </w:pPr>
            <w:r w:rsidRPr="004D2537">
              <w:rPr>
                <w:sz w:val="20"/>
                <w:szCs w:val="20"/>
              </w:rPr>
              <w:t>46:13:120104:635</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BD2A84"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21938,</w:t>
            </w:r>
            <w:r w:rsidR="00C25CA6">
              <w:rPr>
                <w:rFonts w:ascii="Times New Roman" w:hAnsi="Times New Roman" w:cs="Times New Roman"/>
                <w:color w:val="000000"/>
                <w:sz w:val="20"/>
                <w:szCs w:val="20"/>
              </w:rPr>
              <w:t>69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713792" w:rsidRDefault="0060672A"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21938,</w:t>
            </w:r>
            <w:r w:rsidR="00C25CA6" w:rsidRPr="004D2537">
              <w:rPr>
                <w:rFonts w:ascii="Times New Roman" w:hAnsi="Times New Roman" w:cs="Times New Roman"/>
                <w:color w:val="000000"/>
                <w:sz w:val="20"/>
                <w:szCs w:val="20"/>
              </w:rPr>
              <w:t>69</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08.07.2021</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F413A" w:rsidRDefault="00C25CA6" w:rsidP="00C25CA6">
            <w:pPr>
              <w:spacing w:line="256" w:lineRule="auto"/>
              <w:jc w:val="center"/>
              <w:rPr>
                <w:rFonts w:ascii="Times New Roman" w:hAnsi="Times New Roman" w:cs="Times New Roman"/>
                <w:color w:val="000000"/>
                <w:sz w:val="20"/>
                <w:szCs w:val="20"/>
              </w:rPr>
            </w:pPr>
            <w:proofErr w:type="spellStart"/>
            <w:r w:rsidRPr="00082A1E">
              <w:rPr>
                <w:rFonts w:ascii="Times New Roman" w:hAnsi="Times New Roman" w:cs="Times New Roman"/>
                <w:color w:val="000000"/>
                <w:sz w:val="20"/>
                <w:szCs w:val="20"/>
              </w:rPr>
              <w:t>Щекодин</w:t>
            </w:r>
            <w:proofErr w:type="spellEnd"/>
            <w:r w:rsidRPr="00082A1E">
              <w:rPr>
                <w:rFonts w:ascii="Times New Roman" w:hAnsi="Times New Roman" w:cs="Times New Roman"/>
                <w:color w:val="000000"/>
                <w:sz w:val="20"/>
                <w:szCs w:val="20"/>
              </w:rPr>
              <w:t xml:space="preserve"> Александр Михайлович</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22.07.2021, № 8</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pStyle w:val="af0"/>
              <w:jc w:val="center"/>
              <w:rPr>
                <w:sz w:val="20"/>
                <w:szCs w:val="20"/>
              </w:rPr>
            </w:pPr>
            <w:r>
              <w:rPr>
                <w:sz w:val="20"/>
                <w:szCs w:val="20"/>
              </w:rPr>
              <w:t>Земельный участок,</w:t>
            </w:r>
          </w:p>
          <w:p w:rsidR="00C25CA6" w:rsidRPr="00713792" w:rsidRDefault="00C25CA6" w:rsidP="00C25CA6">
            <w:pPr>
              <w:pStyle w:val="af0"/>
              <w:jc w:val="center"/>
              <w:rPr>
                <w:sz w:val="20"/>
                <w:szCs w:val="20"/>
              </w:rPr>
            </w:pPr>
            <w:r w:rsidRPr="00082A1E">
              <w:rPr>
                <w:sz w:val="20"/>
                <w:szCs w:val="20"/>
              </w:rPr>
              <w:t>46:13:140101:435</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BD2A84"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18673,</w:t>
            </w:r>
            <w:r w:rsidR="00C25CA6">
              <w:rPr>
                <w:rFonts w:ascii="Times New Roman" w:hAnsi="Times New Roman" w:cs="Times New Roman"/>
                <w:color w:val="000000"/>
                <w:sz w:val="20"/>
                <w:szCs w:val="20"/>
              </w:rPr>
              <w:t>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713792" w:rsidRDefault="0060672A"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18673,</w:t>
            </w:r>
            <w:r w:rsidR="00C25CA6">
              <w:rPr>
                <w:rFonts w:ascii="Times New Roman" w:hAnsi="Times New Roman" w:cs="Times New Roman"/>
                <w:color w:val="000000"/>
                <w:sz w:val="20"/>
                <w:szCs w:val="20"/>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28.07.2021</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F413A" w:rsidRDefault="00C25CA6" w:rsidP="00C25CA6">
            <w:pPr>
              <w:spacing w:line="256" w:lineRule="auto"/>
              <w:jc w:val="center"/>
              <w:rPr>
                <w:rFonts w:ascii="Times New Roman" w:hAnsi="Times New Roman" w:cs="Times New Roman"/>
                <w:color w:val="000000"/>
                <w:sz w:val="20"/>
                <w:szCs w:val="20"/>
              </w:rPr>
            </w:pPr>
            <w:r w:rsidRPr="00A42194">
              <w:rPr>
                <w:rFonts w:ascii="Times New Roman" w:hAnsi="Times New Roman" w:cs="Times New Roman"/>
                <w:color w:val="000000"/>
                <w:sz w:val="20"/>
                <w:szCs w:val="20"/>
              </w:rPr>
              <w:t>Вишневский</w:t>
            </w:r>
            <w:r>
              <w:rPr>
                <w:rFonts w:ascii="Times New Roman" w:hAnsi="Times New Roman" w:cs="Times New Roman"/>
                <w:color w:val="000000"/>
                <w:sz w:val="20"/>
                <w:szCs w:val="20"/>
              </w:rPr>
              <w:t xml:space="preserve"> В.М.</w:t>
            </w:r>
            <w:r w:rsidRPr="00A42194">
              <w:rPr>
                <w:rFonts w:ascii="Times New Roman" w:hAnsi="Times New Roman" w:cs="Times New Roman"/>
                <w:color w:val="000000"/>
                <w:sz w:val="20"/>
                <w:szCs w:val="20"/>
              </w:rPr>
              <w:t>, Вишневская</w:t>
            </w:r>
            <w:r>
              <w:rPr>
                <w:rFonts w:ascii="Times New Roman" w:hAnsi="Times New Roman" w:cs="Times New Roman"/>
                <w:color w:val="000000"/>
                <w:sz w:val="20"/>
                <w:szCs w:val="20"/>
              </w:rPr>
              <w:t xml:space="preserve"> А.Е.</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13.09.2021, № 9</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42194" w:rsidRDefault="00C25CA6" w:rsidP="00C25CA6">
            <w:pPr>
              <w:pStyle w:val="af0"/>
              <w:jc w:val="center"/>
              <w:rPr>
                <w:sz w:val="20"/>
                <w:szCs w:val="20"/>
              </w:rPr>
            </w:pPr>
            <w:r w:rsidRPr="00A42194">
              <w:rPr>
                <w:sz w:val="20"/>
                <w:szCs w:val="20"/>
              </w:rPr>
              <w:t>Земельный участок,</w:t>
            </w:r>
          </w:p>
          <w:p w:rsidR="00C25CA6" w:rsidRPr="00713792" w:rsidRDefault="00C25CA6" w:rsidP="00C25CA6">
            <w:pPr>
              <w:pStyle w:val="af0"/>
              <w:jc w:val="center"/>
              <w:rPr>
                <w:sz w:val="20"/>
                <w:szCs w:val="20"/>
              </w:rPr>
            </w:pPr>
            <w:r>
              <w:rPr>
                <w:sz w:val="20"/>
                <w:szCs w:val="20"/>
              </w:rPr>
              <w:t>46:13:020604:116</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BD2A84"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130 831,</w:t>
            </w:r>
            <w:r w:rsidR="00C25CA6">
              <w:rPr>
                <w:rFonts w:ascii="Times New Roman" w:hAnsi="Times New Roman" w:cs="Times New Roman"/>
                <w:color w:val="000000"/>
                <w:sz w:val="20"/>
                <w:szCs w:val="20"/>
              </w:rPr>
              <w:t>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713792" w:rsidRDefault="0060672A"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130 831,</w:t>
            </w:r>
            <w:r w:rsidR="00C25CA6">
              <w:rPr>
                <w:rFonts w:ascii="Times New Roman" w:hAnsi="Times New Roman" w:cs="Times New Roman"/>
                <w:color w:val="000000"/>
                <w:sz w:val="20"/>
                <w:szCs w:val="20"/>
              </w:rPr>
              <w:t>35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22.09.2021</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F413A" w:rsidRDefault="00C25CA6" w:rsidP="00C25CA6">
            <w:pPr>
              <w:spacing w:line="256" w:lineRule="auto"/>
              <w:jc w:val="center"/>
              <w:rPr>
                <w:rFonts w:ascii="Times New Roman" w:hAnsi="Times New Roman" w:cs="Times New Roman"/>
                <w:color w:val="000000"/>
                <w:sz w:val="20"/>
                <w:szCs w:val="20"/>
              </w:rPr>
            </w:pPr>
            <w:proofErr w:type="spellStart"/>
            <w:r w:rsidRPr="00C63D88">
              <w:rPr>
                <w:rFonts w:ascii="Times New Roman" w:hAnsi="Times New Roman" w:cs="Times New Roman"/>
                <w:color w:val="000000"/>
                <w:sz w:val="20"/>
                <w:szCs w:val="20"/>
              </w:rPr>
              <w:t>Постнов</w:t>
            </w:r>
            <w:proofErr w:type="spellEnd"/>
            <w:r w:rsidRPr="00C63D88">
              <w:rPr>
                <w:rFonts w:ascii="Times New Roman" w:hAnsi="Times New Roman" w:cs="Times New Roman"/>
                <w:color w:val="000000"/>
                <w:sz w:val="20"/>
                <w:szCs w:val="20"/>
              </w:rPr>
              <w:t xml:space="preserve"> Александр Викторович (соглашение о перераспределе</w:t>
            </w:r>
            <w:r w:rsidRPr="00C63D88">
              <w:rPr>
                <w:rFonts w:ascii="Times New Roman" w:hAnsi="Times New Roman" w:cs="Times New Roman"/>
                <w:color w:val="000000"/>
                <w:sz w:val="20"/>
                <w:szCs w:val="20"/>
              </w:rPr>
              <w:lastRenderedPageBreak/>
              <w:t>нии)</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18.10.2021, № 10</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pStyle w:val="af0"/>
              <w:jc w:val="center"/>
              <w:rPr>
                <w:sz w:val="20"/>
                <w:szCs w:val="20"/>
              </w:rPr>
            </w:pPr>
            <w:r w:rsidRPr="007770DC">
              <w:rPr>
                <w:sz w:val="20"/>
                <w:szCs w:val="20"/>
              </w:rPr>
              <w:t>Земельный участок,</w:t>
            </w:r>
          </w:p>
          <w:p w:rsidR="00C25CA6" w:rsidRPr="007770DC" w:rsidRDefault="00C25CA6" w:rsidP="00C25CA6">
            <w:pPr>
              <w:pStyle w:val="af0"/>
              <w:jc w:val="center"/>
              <w:rPr>
                <w:sz w:val="20"/>
                <w:szCs w:val="20"/>
              </w:rPr>
            </w:pPr>
            <w:r w:rsidRPr="007770DC">
              <w:rPr>
                <w:sz w:val="20"/>
                <w:szCs w:val="20"/>
              </w:rPr>
              <w:t>46:13:020302:197</w:t>
            </w:r>
          </w:p>
          <w:p w:rsidR="00C25CA6" w:rsidRPr="00713792" w:rsidRDefault="00C25CA6" w:rsidP="00C25CA6">
            <w:pPr>
              <w:pStyle w:val="af0"/>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BD2A84"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22332,</w:t>
            </w:r>
            <w:r w:rsidR="00C25CA6">
              <w:rPr>
                <w:rFonts w:ascii="Times New Roman" w:hAnsi="Times New Roman" w:cs="Times New Roman"/>
                <w:color w:val="000000"/>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713792" w:rsidRDefault="0060672A"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22332,</w:t>
            </w:r>
            <w:r w:rsidR="00C25CA6">
              <w:rPr>
                <w:rFonts w:ascii="Times New Roman" w:hAnsi="Times New Roman" w:cs="Times New Roman"/>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29.10.2021</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11</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F413A" w:rsidRDefault="00C25CA6" w:rsidP="00C25CA6">
            <w:pPr>
              <w:spacing w:line="256" w:lineRule="auto"/>
              <w:jc w:val="center"/>
              <w:rPr>
                <w:rFonts w:ascii="Times New Roman" w:hAnsi="Times New Roman" w:cs="Times New Roman"/>
                <w:color w:val="000000"/>
                <w:sz w:val="20"/>
                <w:szCs w:val="20"/>
              </w:rPr>
            </w:pPr>
            <w:proofErr w:type="spellStart"/>
            <w:r w:rsidRPr="00DE1F4A">
              <w:rPr>
                <w:rFonts w:ascii="Times New Roman" w:hAnsi="Times New Roman" w:cs="Times New Roman"/>
                <w:color w:val="000000"/>
                <w:sz w:val="20"/>
                <w:szCs w:val="20"/>
              </w:rPr>
              <w:t>Барсегян</w:t>
            </w:r>
            <w:proofErr w:type="spellEnd"/>
            <w:r w:rsidRPr="00DE1F4A">
              <w:rPr>
                <w:rFonts w:ascii="Times New Roman" w:hAnsi="Times New Roman" w:cs="Times New Roman"/>
                <w:color w:val="000000"/>
                <w:sz w:val="20"/>
                <w:szCs w:val="20"/>
              </w:rPr>
              <w:t xml:space="preserve"> Артем </w:t>
            </w:r>
            <w:proofErr w:type="spellStart"/>
            <w:r w:rsidRPr="00DE1F4A">
              <w:rPr>
                <w:rFonts w:ascii="Times New Roman" w:hAnsi="Times New Roman" w:cs="Times New Roman"/>
                <w:color w:val="000000"/>
                <w:sz w:val="20"/>
                <w:szCs w:val="20"/>
              </w:rPr>
              <w:t>Коляевич</w:t>
            </w:r>
            <w:proofErr w:type="spellEnd"/>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21.12.2021, №11</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pStyle w:val="af0"/>
              <w:jc w:val="center"/>
              <w:rPr>
                <w:sz w:val="20"/>
                <w:szCs w:val="20"/>
              </w:rPr>
            </w:pPr>
            <w:r w:rsidRPr="00DE1F4A">
              <w:rPr>
                <w:sz w:val="20"/>
                <w:szCs w:val="20"/>
              </w:rPr>
              <w:t>Земельный участок,</w:t>
            </w:r>
          </w:p>
          <w:p w:rsidR="00C25CA6" w:rsidRPr="00DE1F4A" w:rsidRDefault="00C25CA6" w:rsidP="00C25CA6">
            <w:pPr>
              <w:pStyle w:val="af0"/>
              <w:jc w:val="center"/>
              <w:rPr>
                <w:sz w:val="20"/>
                <w:szCs w:val="20"/>
              </w:rPr>
            </w:pPr>
            <w:r w:rsidRPr="00DE1F4A">
              <w:rPr>
                <w:sz w:val="20"/>
                <w:szCs w:val="20"/>
              </w:rPr>
              <w:t>46:13:000000:1181</w:t>
            </w:r>
          </w:p>
          <w:p w:rsidR="00C25CA6" w:rsidRPr="00713792" w:rsidRDefault="00C25CA6" w:rsidP="00C25CA6">
            <w:pPr>
              <w:pStyle w:val="af0"/>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BD2A84"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48185,</w:t>
            </w:r>
            <w:r w:rsidR="00C25CA6">
              <w:rPr>
                <w:rFonts w:ascii="Times New Roman" w:hAnsi="Times New Roman" w:cs="Times New Roman"/>
                <w:color w:val="000000"/>
                <w:sz w:val="20"/>
                <w:szCs w:val="20"/>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713792" w:rsidRDefault="0060672A"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48185,</w:t>
            </w:r>
            <w:r w:rsidR="00C25CA6" w:rsidRPr="00DE1F4A">
              <w:rPr>
                <w:rFonts w:ascii="Times New Roman" w:hAnsi="Times New Roman" w:cs="Times New Roman"/>
                <w:color w:val="000000"/>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24.12.2021</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F413A" w:rsidRDefault="00C25CA6" w:rsidP="00C25CA6">
            <w:pPr>
              <w:spacing w:line="256" w:lineRule="auto"/>
              <w:jc w:val="center"/>
              <w:rPr>
                <w:rFonts w:ascii="Times New Roman" w:hAnsi="Times New Roman" w:cs="Times New Roman"/>
                <w:color w:val="000000"/>
                <w:sz w:val="20"/>
                <w:szCs w:val="20"/>
              </w:rPr>
            </w:pPr>
            <w:proofErr w:type="spellStart"/>
            <w:r w:rsidRPr="00E047F6">
              <w:rPr>
                <w:rFonts w:ascii="Times New Roman" w:hAnsi="Times New Roman" w:cs="Times New Roman"/>
                <w:color w:val="000000"/>
                <w:sz w:val="20"/>
                <w:szCs w:val="20"/>
              </w:rPr>
              <w:t>Раздобарина</w:t>
            </w:r>
            <w:proofErr w:type="spellEnd"/>
            <w:r w:rsidRPr="00E047F6">
              <w:rPr>
                <w:rFonts w:ascii="Times New Roman" w:hAnsi="Times New Roman" w:cs="Times New Roman"/>
                <w:color w:val="000000"/>
                <w:sz w:val="20"/>
                <w:szCs w:val="20"/>
              </w:rPr>
              <w:t xml:space="preserve"> А</w:t>
            </w:r>
            <w:r>
              <w:rPr>
                <w:rFonts w:ascii="Times New Roman" w:hAnsi="Times New Roman" w:cs="Times New Roman"/>
                <w:color w:val="000000"/>
                <w:sz w:val="20"/>
                <w:szCs w:val="20"/>
              </w:rPr>
              <w:t>.А</w:t>
            </w:r>
            <w:r w:rsidRPr="00E047F6">
              <w:rPr>
                <w:rFonts w:ascii="Times New Roman" w:hAnsi="Times New Roman" w:cs="Times New Roman"/>
                <w:color w:val="000000"/>
                <w:sz w:val="20"/>
                <w:szCs w:val="20"/>
              </w:rPr>
              <w:t>, Клюшкина Н</w:t>
            </w:r>
            <w:r>
              <w:rPr>
                <w:rFonts w:ascii="Times New Roman" w:hAnsi="Times New Roman" w:cs="Times New Roman"/>
                <w:color w:val="000000"/>
                <w:sz w:val="20"/>
                <w:szCs w:val="20"/>
              </w:rPr>
              <w:t>.</w:t>
            </w:r>
            <w:r w:rsidRPr="00E047F6">
              <w:rPr>
                <w:rFonts w:ascii="Times New Roman" w:hAnsi="Times New Roman" w:cs="Times New Roman"/>
                <w:color w:val="000000"/>
                <w:sz w:val="20"/>
                <w:szCs w:val="20"/>
              </w:rPr>
              <w:t xml:space="preserve"> А. (соглашение о перераспределении)</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21.12.2021, № 12</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2A541D" w:rsidRDefault="00C25CA6" w:rsidP="00C25CA6">
            <w:pPr>
              <w:pStyle w:val="af0"/>
              <w:jc w:val="center"/>
              <w:rPr>
                <w:sz w:val="20"/>
                <w:szCs w:val="20"/>
              </w:rPr>
            </w:pPr>
            <w:r w:rsidRPr="002A541D">
              <w:rPr>
                <w:sz w:val="20"/>
                <w:szCs w:val="20"/>
              </w:rPr>
              <w:t>Земельны</w:t>
            </w:r>
            <w:r>
              <w:rPr>
                <w:sz w:val="20"/>
                <w:szCs w:val="20"/>
              </w:rPr>
              <w:t>й</w:t>
            </w:r>
            <w:r w:rsidRPr="002A541D">
              <w:rPr>
                <w:sz w:val="20"/>
                <w:szCs w:val="20"/>
              </w:rPr>
              <w:t xml:space="preserve"> участ</w:t>
            </w:r>
            <w:r>
              <w:rPr>
                <w:sz w:val="20"/>
                <w:szCs w:val="20"/>
              </w:rPr>
              <w:t>ок</w:t>
            </w:r>
            <w:r w:rsidRPr="002A541D">
              <w:rPr>
                <w:sz w:val="20"/>
                <w:szCs w:val="20"/>
              </w:rPr>
              <w:t>,</w:t>
            </w:r>
          </w:p>
          <w:p w:rsidR="00C25CA6" w:rsidRPr="00713792" w:rsidRDefault="00C25CA6" w:rsidP="00C25CA6">
            <w:pPr>
              <w:pStyle w:val="af0"/>
              <w:jc w:val="center"/>
              <w:rPr>
                <w:sz w:val="20"/>
                <w:szCs w:val="20"/>
              </w:rPr>
            </w:pPr>
            <w:r w:rsidRPr="002A541D">
              <w:rPr>
                <w:sz w:val="20"/>
                <w:szCs w:val="20"/>
              </w:rPr>
              <w:t>46:13:140101:73</w:t>
            </w:r>
            <w:r>
              <w:rPr>
                <w:sz w:val="20"/>
                <w:szCs w:val="20"/>
              </w:rPr>
              <w:t>9</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BD2A84"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3958,</w:t>
            </w:r>
            <w:r w:rsidR="00C25CA6">
              <w:rPr>
                <w:rFonts w:ascii="Times New Roman" w:hAnsi="Times New Roman" w:cs="Times New Roman"/>
                <w:color w:val="000000"/>
                <w:sz w:val="20"/>
                <w:szCs w:val="20"/>
              </w:rPr>
              <w:t>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713792" w:rsidRDefault="0060672A"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3958,</w:t>
            </w:r>
            <w:r w:rsidR="00C25CA6" w:rsidRPr="002A541D">
              <w:rPr>
                <w:rFonts w:ascii="Times New Roman" w:hAnsi="Times New Roman" w:cs="Times New Roman"/>
                <w:color w:val="000000"/>
                <w:sz w:val="20"/>
                <w:szCs w:val="20"/>
              </w:rPr>
              <w:t>78</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28.12.2021</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E047F6" w:rsidRDefault="00C25CA6" w:rsidP="00C25CA6">
            <w:pPr>
              <w:spacing w:line="256" w:lineRule="auto"/>
              <w:jc w:val="center"/>
              <w:rPr>
                <w:rFonts w:ascii="Times New Roman" w:hAnsi="Times New Roman" w:cs="Times New Roman"/>
                <w:color w:val="000000"/>
                <w:sz w:val="20"/>
                <w:szCs w:val="20"/>
              </w:rPr>
            </w:pPr>
            <w:r w:rsidRPr="002A541D">
              <w:rPr>
                <w:rFonts w:ascii="Times New Roman" w:hAnsi="Times New Roman" w:cs="Times New Roman"/>
                <w:color w:val="000000"/>
                <w:sz w:val="20"/>
                <w:szCs w:val="20"/>
              </w:rPr>
              <w:t>Никулин Юрий Александрович</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21.12.2021, № 13</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2A541D" w:rsidRDefault="00C25CA6" w:rsidP="00C25CA6">
            <w:pPr>
              <w:pStyle w:val="af0"/>
              <w:jc w:val="center"/>
              <w:rPr>
                <w:sz w:val="20"/>
                <w:szCs w:val="20"/>
              </w:rPr>
            </w:pPr>
            <w:r w:rsidRPr="002A541D">
              <w:rPr>
                <w:sz w:val="20"/>
                <w:szCs w:val="20"/>
              </w:rPr>
              <w:t>Земельный участок,</w:t>
            </w:r>
          </w:p>
          <w:p w:rsidR="00C25CA6" w:rsidRPr="002A541D" w:rsidRDefault="00C25CA6" w:rsidP="00C25CA6">
            <w:pPr>
              <w:pStyle w:val="af0"/>
              <w:jc w:val="center"/>
              <w:rPr>
                <w:sz w:val="20"/>
                <w:szCs w:val="20"/>
              </w:rPr>
            </w:pPr>
            <w:r w:rsidRPr="00B4745E">
              <w:rPr>
                <w:sz w:val="20"/>
                <w:szCs w:val="20"/>
              </w:rPr>
              <w:t>46:13:060401:129</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BD2A84"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46686,</w:t>
            </w:r>
            <w:r w:rsidR="00C25CA6">
              <w:rPr>
                <w:rFonts w:ascii="Times New Roman" w:hAnsi="Times New Roman" w:cs="Times New Roman"/>
                <w:color w:val="000000"/>
                <w:sz w:val="20"/>
                <w:szCs w:val="20"/>
              </w:rPr>
              <w:t>25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2A541D" w:rsidRDefault="0060672A"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46686,</w:t>
            </w:r>
            <w:r w:rsidR="00C25CA6" w:rsidRPr="00B4745E">
              <w:rPr>
                <w:rFonts w:ascii="Times New Roman" w:hAnsi="Times New Roman" w:cs="Times New Roman"/>
                <w:color w:val="000000"/>
                <w:sz w:val="20"/>
                <w:szCs w:val="20"/>
              </w:rPr>
              <w:t>25</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24.12.2021</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2A541D"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Итого:</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2A541D" w:rsidRDefault="00C25CA6" w:rsidP="00C25CA6">
            <w:pPr>
              <w:pStyle w:val="af0"/>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BD2A84"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1 407 454,</w:t>
            </w:r>
            <w:r w:rsidR="00C25CA6">
              <w:rPr>
                <w:rFonts w:ascii="Times New Roman" w:hAnsi="Times New Roman" w:cs="Times New Roman"/>
                <w:color w:val="000000"/>
                <w:sz w:val="20"/>
                <w:szCs w:val="20"/>
              </w:rPr>
              <w:t>03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B4745E" w:rsidRDefault="0060672A"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1 407454,</w:t>
            </w:r>
            <w:r w:rsidR="00C25CA6">
              <w:rPr>
                <w:rFonts w:ascii="Times New Roman" w:hAnsi="Times New Roman" w:cs="Times New Roman"/>
                <w:color w:val="000000"/>
                <w:sz w:val="20"/>
                <w:szCs w:val="20"/>
              </w:rPr>
              <w:t>03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p>
        </w:tc>
      </w:tr>
      <w:tr w:rsidR="00C25CA6" w:rsidRPr="00C82242" w:rsidTr="00C25CA6">
        <w:trPr>
          <w:trHeight w:val="70"/>
        </w:trPr>
        <w:tc>
          <w:tcPr>
            <w:tcW w:w="9645" w:type="dxa"/>
            <w:gridSpan w:val="8"/>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b/>
                <w:color w:val="000000"/>
                <w:sz w:val="20"/>
                <w:szCs w:val="20"/>
              </w:rPr>
            </w:pPr>
          </w:p>
          <w:p w:rsidR="00C25CA6" w:rsidRPr="00C82242" w:rsidRDefault="00C25CA6" w:rsidP="00C25CA6">
            <w:pPr>
              <w:spacing w:line="256" w:lineRule="auto"/>
              <w:jc w:val="center"/>
              <w:rPr>
                <w:rFonts w:ascii="Times New Roman" w:hAnsi="Times New Roman" w:cs="Times New Roman"/>
                <w:color w:val="000000"/>
                <w:sz w:val="20"/>
                <w:szCs w:val="20"/>
              </w:rPr>
            </w:pPr>
            <w:r w:rsidRPr="00C82242">
              <w:rPr>
                <w:rFonts w:ascii="Times New Roman" w:hAnsi="Times New Roman" w:cs="Times New Roman"/>
                <w:b/>
                <w:color w:val="000000"/>
                <w:sz w:val="20"/>
                <w:szCs w:val="20"/>
              </w:rPr>
              <w:t>Договор</w:t>
            </w:r>
            <w:r>
              <w:rPr>
                <w:rFonts w:ascii="Times New Roman" w:hAnsi="Times New Roman" w:cs="Times New Roman"/>
                <w:b/>
                <w:color w:val="000000"/>
                <w:sz w:val="20"/>
                <w:szCs w:val="20"/>
              </w:rPr>
              <w:t>а</w:t>
            </w:r>
            <w:r w:rsidRPr="00C82242">
              <w:rPr>
                <w:rFonts w:ascii="Times New Roman" w:hAnsi="Times New Roman" w:cs="Times New Roman"/>
                <w:b/>
                <w:color w:val="000000"/>
                <w:sz w:val="20"/>
                <w:szCs w:val="20"/>
              </w:rPr>
              <w:t xml:space="preserve"> купли-продажи земельных участков, заключенные в 202</w:t>
            </w:r>
            <w:r>
              <w:rPr>
                <w:rFonts w:ascii="Times New Roman" w:hAnsi="Times New Roman" w:cs="Times New Roman"/>
                <w:b/>
                <w:color w:val="000000"/>
                <w:sz w:val="20"/>
                <w:szCs w:val="20"/>
              </w:rPr>
              <w:t>2 году:</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AA158F">
              <w:rPr>
                <w:rFonts w:ascii="Times New Roman" w:hAnsi="Times New Roman" w:cs="Times New Roman"/>
                <w:color w:val="000000"/>
                <w:sz w:val="20"/>
                <w:szCs w:val="20"/>
              </w:rPr>
              <w:t>Лукьяненко Лариса Михайловна (соглашение)</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14.01.2022, № 1</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A158F" w:rsidRDefault="00C25CA6" w:rsidP="00C25CA6">
            <w:pPr>
              <w:pStyle w:val="af0"/>
              <w:jc w:val="center"/>
              <w:rPr>
                <w:sz w:val="20"/>
                <w:szCs w:val="20"/>
              </w:rPr>
            </w:pPr>
            <w:r w:rsidRPr="00AA158F">
              <w:rPr>
                <w:sz w:val="20"/>
                <w:szCs w:val="20"/>
              </w:rPr>
              <w:t>Земельный участок,</w:t>
            </w:r>
          </w:p>
          <w:p w:rsidR="00C25CA6" w:rsidRPr="00AA158F" w:rsidRDefault="00C25CA6" w:rsidP="00C25CA6">
            <w:pPr>
              <w:pStyle w:val="af0"/>
              <w:jc w:val="center"/>
              <w:rPr>
                <w:sz w:val="20"/>
                <w:szCs w:val="20"/>
              </w:rPr>
            </w:pPr>
            <w:r w:rsidRPr="00AA158F">
              <w:rPr>
                <w:sz w:val="20"/>
                <w:szCs w:val="20"/>
              </w:rPr>
              <w:t>46:13:100201:226</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BD2A84"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43383,</w:t>
            </w:r>
            <w:r w:rsidR="00C25CA6">
              <w:rPr>
                <w:rFonts w:ascii="Times New Roman" w:hAnsi="Times New Roman" w:cs="Times New Roman"/>
                <w:color w:val="000000"/>
                <w:sz w:val="20"/>
                <w:szCs w:val="20"/>
              </w:rPr>
              <w:t>17</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AA158F">
              <w:rPr>
                <w:rFonts w:ascii="Times New Roman" w:hAnsi="Times New Roman" w:cs="Times New Roman"/>
                <w:color w:val="000000"/>
                <w:sz w:val="20"/>
                <w:szCs w:val="20"/>
              </w:rPr>
              <w:t>433</w:t>
            </w:r>
            <w:r w:rsidR="0060672A">
              <w:rPr>
                <w:rFonts w:ascii="Times New Roman" w:hAnsi="Times New Roman" w:cs="Times New Roman"/>
                <w:color w:val="000000"/>
                <w:sz w:val="20"/>
                <w:szCs w:val="20"/>
              </w:rPr>
              <w:t>83,</w:t>
            </w:r>
            <w:r w:rsidRPr="00AA158F">
              <w:rPr>
                <w:rFonts w:ascii="Times New Roman" w:hAnsi="Times New Roman" w:cs="Times New Roman"/>
                <w:color w:val="000000"/>
                <w:sz w:val="20"/>
                <w:szCs w:val="20"/>
              </w:rPr>
              <w:t>17</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27.01.2022</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ИП Глава КФХ </w:t>
            </w:r>
            <w:proofErr w:type="spellStart"/>
            <w:r w:rsidRPr="00AA158F">
              <w:rPr>
                <w:rFonts w:ascii="Times New Roman" w:hAnsi="Times New Roman" w:cs="Times New Roman"/>
                <w:color w:val="000000"/>
                <w:sz w:val="20"/>
                <w:szCs w:val="20"/>
              </w:rPr>
              <w:t>Соваков</w:t>
            </w:r>
            <w:proofErr w:type="spellEnd"/>
            <w:r w:rsidRPr="00AA158F">
              <w:rPr>
                <w:rFonts w:ascii="Times New Roman" w:hAnsi="Times New Roman" w:cs="Times New Roman"/>
                <w:color w:val="000000"/>
                <w:sz w:val="20"/>
                <w:szCs w:val="20"/>
              </w:rPr>
              <w:t xml:space="preserve"> Иван Алексеевич</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21.01.2022, № 2</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pStyle w:val="af0"/>
              <w:jc w:val="center"/>
              <w:rPr>
                <w:sz w:val="20"/>
                <w:szCs w:val="20"/>
              </w:rPr>
            </w:pPr>
            <w:r w:rsidRPr="00AA158F">
              <w:rPr>
                <w:sz w:val="20"/>
                <w:szCs w:val="20"/>
              </w:rPr>
              <w:t>Земельный участок</w:t>
            </w:r>
            <w:r>
              <w:rPr>
                <w:sz w:val="20"/>
                <w:szCs w:val="20"/>
              </w:rPr>
              <w:t>,</w:t>
            </w:r>
          </w:p>
          <w:p w:rsidR="00C25CA6" w:rsidRPr="00AA158F" w:rsidRDefault="00C25CA6" w:rsidP="00C25CA6">
            <w:pPr>
              <w:pStyle w:val="af0"/>
              <w:jc w:val="center"/>
              <w:rPr>
                <w:sz w:val="20"/>
                <w:szCs w:val="20"/>
              </w:rPr>
            </w:pPr>
            <w:r w:rsidRPr="00AA158F">
              <w:rPr>
                <w:sz w:val="20"/>
                <w:szCs w:val="20"/>
              </w:rPr>
              <w:t>46:13:111401:187</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BD2A84"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45366,</w:t>
            </w:r>
            <w:r w:rsidR="00C25CA6">
              <w:rPr>
                <w:rFonts w:ascii="Times New Roman" w:hAnsi="Times New Roman" w:cs="Times New Roman"/>
                <w:color w:val="000000"/>
                <w:sz w:val="20"/>
                <w:szCs w:val="20"/>
              </w:rPr>
              <w:t>03</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60672A"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45366,</w:t>
            </w:r>
            <w:r w:rsidR="00C25CA6" w:rsidRPr="00AA158F">
              <w:rPr>
                <w:rFonts w:ascii="Times New Roman" w:hAnsi="Times New Roman" w:cs="Times New Roman"/>
                <w:color w:val="000000"/>
                <w:sz w:val="20"/>
                <w:szCs w:val="20"/>
              </w:rPr>
              <w:t>03</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28.01.2022</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AA158F">
              <w:rPr>
                <w:rFonts w:ascii="Times New Roman" w:hAnsi="Times New Roman" w:cs="Times New Roman"/>
                <w:color w:val="000000"/>
                <w:sz w:val="20"/>
                <w:szCs w:val="20"/>
              </w:rPr>
              <w:t>Вишневский Виктор Михайлович, Вишневская Анна Евгеньевна</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01.03.2022, № 3</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A158F" w:rsidRDefault="00C25CA6" w:rsidP="00C25CA6">
            <w:pPr>
              <w:pStyle w:val="af0"/>
              <w:jc w:val="center"/>
              <w:rPr>
                <w:sz w:val="20"/>
                <w:szCs w:val="20"/>
              </w:rPr>
            </w:pPr>
            <w:r w:rsidRPr="00AA158F">
              <w:rPr>
                <w:sz w:val="20"/>
                <w:szCs w:val="20"/>
              </w:rPr>
              <w:t>Земельный участок,</w:t>
            </w:r>
          </w:p>
          <w:p w:rsidR="00C25CA6" w:rsidRPr="00AA158F" w:rsidRDefault="00C25CA6" w:rsidP="00C25CA6">
            <w:pPr>
              <w:pStyle w:val="af0"/>
              <w:jc w:val="center"/>
              <w:rPr>
                <w:sz w:val="20"/>
                <w:szCs w:val="20"/>
              </w:rPr>
            </w:pPr>
            <w:r w:rsidRPr="00AA158F">
              <w:rPr>
                <w:sz w:val="20"/>
                <w:szCs w:val="20"/>
              </w:rPr>
              <w:t>46:13:000000:1174</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AA158F">
              <w:rPr>
                <w:rFonts w:ascii="Times New Roman" w:hAnsi="Times New Roman" w:cs="Times New Roman"/>
                <w:color w:val="000000"/>
                <w:sz w:val="20"/>
                <w:szCs w:val="20"/>
              </w:rPr>
              <w:t>163725</w:t>
            </w:r>
            <w:r w:rsidR="00BD2A84">
              <w:rPr>
                <w:rFonts w:ascii="Times New Roman" w:hAnsi="Times New Roman" w:cs="Times New Roman"/>
                <w:color w:val="000000"/>
                <w:sz w:val="20"/>
                <w:szCs w:val="20"/>
              </w:rPr>
              <w:t>,</w:t>
            </w:r>
            <w:r w:rsidRPr="00AA158F">
              <w:rPr>
                <w:rFonts w:ascii="Times New Roman" w:hAnsi="Times New Roman" w:cs="Times New Roman"/>
                <w:color w:val="000000"/>
                <w:sz w:val="20"/>
                <w:szCs w:val="20"/>
              </w:rPr>
              <w:t>42</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60672A"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163725,</w:t>
            </w:r>
            <w:r w:rsidR="00C25CA6" w:rsidRPr="00AA158F">
              <w:rPr>
                <w:rFonts w:ascii="Times New Roman" w:hAnsi="Times New Roman" w:cs="Times New Roman"/>
                <w:color w:val="000000"/>
                <w:sz w:val="20"/>
                <w:szCs w:val="20"/>
              </w:rPr>
              <w:t>42</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10.03.2022</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5B4170">
              <w:rPr>
                <w:rFonts w:ascii="Times New Roman" w:hAnsi="Times New Roman" w:cs="Times New Roman"/>
                <w:color w:val="000000"/>
                <w:sz w:val="20"/>
                <w:szCs w:val="20"/>
              </w:rPr>
              <w:t>Шведов Николай Владимирович</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05.03.2022, № 4</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A158F" w:rsidRDefault="00C25CA6" w:rsidP="00C25CA6">
            <w:pPr>
              <w:pStyle w:val="af0"/>
              <w:jc w:val="center"/>
              <w:rPr>
                <w:sz w:val="20"/>
                <w:szCs w:val="20"/>
              </w:rPr>
            </w:pPr>
            <w:r w:rsidRPr="00AA158F">
              <w:rPr>
                <w:sz w:val="20"/>
                <w:szCs w:val="20"/>
              </w:rPr>
              <w:t>Земельный участок,</w:t>
            </w:r>
          </w:p>
          <w:p w:rsidR="00C25CA6" w:rsidRPr="00AA158F" w:rsidRDefault="00C25CA6" w:rsidP="00C25CA6">
            <w:pPr>
              <w:pStyle w:val="af0"/>
              <w:jc w:val="center"/>
              <w:rPr>
                <w:sz w:val="20"/>
                <w:szCs w:val="20"/>
              </w:rPr>
            </w:pPr>
            <w:r w:rsidRPr="005B4170">
              <w:rPr>
                <w:sz w:val="20"/>
                <w:szCs w:val="20"/>
              </w:rPr>
              <w:t>46:13:010601:47</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5B4170">
              <w:rPr>
                <w:rFonts w:ascii="Times New Roman" w:hAnsi="Times New Roman" w:cs="Times New Roman"/>
                <w:color w:val="000000"/>
                <w:sz w:val="20"/>
                <w:szCs w:val="20"/>
              </w:rPr>
              <w:t>18187</w:t>
            </w:r>
            <w:r w:rsidR="00BD2A84">
              <w:rPr>
                <w:rFonts w:ascii="Times New Roman" w:hAnsi="Times New Roman" w:cs="Times New Roman"/>
                <w:color w:val="000000"/>
                <w:sz w:val="20"/>
                <w:szCs w:val="20"/>
              </w:rPr>
              <w:t>,</w:t>
            </w:r>
            <w:r>
              <w:rPr>
                <w:rFonts w:ascii="Times New Roman" w:hAnsi="Times New Roman" w:cs="Times New Roman"/>
                <w:color w:val="000000"/>
                <w:sz w:val="20"/>
                <w:szCs w:val="20"/>
              </w:rPr>
              <w:t>00</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5B4170">
              <w:rPr>
                <w:rFonts w:ascii="Times New Roman" w:hAnsi="Times New Roman" w:cs="Times New Roman"/>
                <w:color w:val="000000"/>
                <w:sz w:val="20"/>
                <w:szCs w:val="20"/>
              </w:rPr>
              <w:t>18187</w:t>
            </w:r>
            <w:r w:rsidR="0060672A">
              <w:rPr>
                <w:rFonts w:ascii="Times New Roman" w:hAnsi="Times New Roman" w:cs="Times New Roman"/>
                <w:color w:val="000000"/>
                <w:sz w:val="20"/>
                <w:szCs w:val="20"/>
              </w:rPr>
              <w:t>,</w:t>
            </w:r>
            <w:r>
              <w:rPr>
                <w:rFonts w:ascii="Times New Roman" w:hAnsi="Times New Roman" w:cs="Times New Roman"/>
                <w:color w:val="000000"/>
                <w:sz w:val="20"/>
                <w:szCs w:val="20"/>
              </w:rPr>
              <w:t>00</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22.03.2022</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proofErr w:type="spellStart"/>
            <w:r w:rsidRPr="005B4170">
              <w:rPr>
                <w:rFonts w:ascii="Times New Roman" w:hAnsi="Times New Roman" w:cs="Times New Roman"/>
                <w:color w:val="000000"/>
                <w:sz w:val="20"/>
                <w:szCs w:val="20"/>
              </w:rPr>
              <w:t>Самофалова</w:t>
            </w:r>
            <w:proofErr w:type="spellEnd"/>
            <w:r w:rsidRPr="005B4170">
              <w:rPr>
                <w:rFonts w:ascii="Times New Roman" w:hAnsi="Times New Roman" w:cs="Times New Roman"/>
                <w:color w:val="000000"/>
                <w:sz w:val="20"/>
                <w:szCs w:val="20"/>
              </w:rPr>
              <w:t xml:space="preserve"> Марина Васильевна (соглашение)</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28.03.2022, № 5</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A158F" w:rsidRDefault="00C25CA6" w:rsidP="00C25CA6">
            <w:pPr>
              <w:pStyle w:val="af0"/>
              <w:jc w:val="center"/>
              <w:rPr>
                <w:sz w:val="20"/>
                <w:szCs w:val="20"/>
              </w:rPr>
            </w:pPr>
            <w:r w:rsidRPr="00AA158F">
              <w:rPr>
                <w:sz w:val="20"/>
                <w:szCs w:val="20"/>
              </w:rPr>
              <w:t>Земельный участок,</w:t>
            </w:r>
          </w:p>
          <w:p w:rsidR="00C25CA6" w:rsidRPr="00AA158F" w:rsidRDefault="00C25CA6" w:rsidP="00C25CA6">
            <w:pPr>
              <w:pStyle w:val="af0"/>
              <w:jc w:val="center"/>
              <w:rPr>
                <w:sz w:val="20"/>
                <w:szCs w:val="20"/>
              </w:rPr>
            </w:pPr>
            <w:r w:rsidRPr="005B4170">
              <w:rPr>
                <w:sz w:val="20"/>
                <w:szCs w:val="20"/>
              </w:rPr>
              <w:t>46:13:100201:277</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BD2A84"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35687,</w:t>
            </w:r>
            <w:r w:rsidR="00C25CA6">
              <w:rPr>
                <w:rFonts w:ascii="Times New Roman" w:hAnsi="Times New Roman" w:cs="Times New Roman"/>
                <w:color w:val="000000"/>
                <w:sz w:val="20"/>
                <w:szCs w:val="20"/>
              </w:rPr>
              <w:t>25</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60672A"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35687,</w:t>
            </w:r>
            <w:r w:rsidR="00C25CA6">
              <w:rPr>
                <w:rFonts w:ascii="Times New Roman" w:hAnsi="Times New Roman" w:cs="Times New Roman"/>
                <w:color w:val="000000"/>
                <w:sz w:val="20"/>
                <w:szCs w:val="20"/>
              </w:rPr>
              <w:t>25</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06.04.2022</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914DCC">
              <w:rPr>
                <w:rFonts w:ascii="Times New Roman" w:hAnsi="Times New Roman" w:cs="Times New Roman"/>
                <w:color w:val="000000"/>
                <w:sz w:val="20"/>
                <w:szCs w:val="20"/>
              </w:rPr>
              <w:t xml:space="preserve">КФХ </w:t>
            </w:r>
            <w:proofErr w:type="spellStart"/>
            <w:r w:rsidRPr="00914DCC">
              <w:rPr>
                <w:rFonts w:ascii="Times New Roman" w:hAnsi="Times New Roman" w:cs="Times New Roman"/>
                <w:color w:val="000000"/>
                <w:sz w:val="20"/>
                <w:szCs w:val="20"/>
              </w:rPr>
              <w:t>Барсегян</w:t>
            </w:r>
            <w:proofErr w:type="spellEnd"/>
            <w:r w:rsidRPr="00914DCC">
              <w:rPr>
                <w:rFonts w:ascii="Times New Roman" w:hAnsi="Times New Roman" w:cs="Times New Roman"/>
                <w:color w:val="000000"/>
                <w:sz w:val="20"/>
                <w:szCs w:val="20"/>
              </w:rPr>
              <w:t xml:space="preserve"> Артем </w:t>
            </w:r>
            <w:proofErr w:type="spellStart"/>
            <w:r w:rsidRPr="00914DCC">
              <w:rPr>
                <w:rFonts w:ascii="Times New Roman" w:hAnsi="Times New Roman" w:cs="Times New Roman"/>
                <w:color w:val="000000"/>
                <w:sz w:val="20"/>
                <w:szCs w:val="20"/>
              </w:rPr>
              <w:t>Коляевич</w:t>
            </w:r>
            <w:proofErr w:type="spellEnd"/>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06.05.2022, № 7</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A158F" w:rsidRDefault="00C25CA6" w:rsidP="00C25CA6">
            <w:pPr>
              <w:pStyle w:val="af0"/>
              <w:jc w:val="center"/>
              <w:rPr>
                <w:sz w:val="20"/>
                <w:szCs w:val="20"/>
              </w:rPr>
            </w:pPr>
            <w:r w:rsidRPr="00AA158F">
              <w:rPr>
                <w:sz w:val="20"/>
                <w:szCs w:val="20"/>
              </w:rPr>
              <w:t>Земельный участок,</w:t>
            </w:r>
          </w:p>
          <w:p w:rsidR="00C25CA6" w:rsidRPr="00AA158F" w:rsidRDefault="00C25CA6" w:rsidP="00C25CA6">
            <w:pPr>
              <w:pStyle w:val="af0"/>
              <w:jc w:val="center"/>
              <w:rPr>
                <w:sz w:val="20"/>
                <w:szCs w:val="20"/>
              </w:rPr>
            </w:pPr>
            <w:r w:rsidRPr="00914DCC">
              <w:rPr>
                <w:sz w:val="20"/>
                <w:szCs w:val="20"/>
              </w:rPr>
              <w:t>46:13:020401:156</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BD2A84"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116179,</w:t>
            </w:r>
            <w:r w:rsidR="00C25CA6">
              <w:rPr>
                <w:rFonts w:ascii="Times New Roman" w:hAnsi="Times New Roman" w:cs="Times New Roman"/>
                <w:color w:val="000000"/>
                <w:sz w:val="20"/>
                <w:szCs w:val="20"/>
              </w:rPr>
              <w:t>88</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60672A"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116179,</w:t>
            </w:r>
            <w:r w:rsidR="00C25CA6">
              <w:rPr>
                <w:rFonts w:ascii="Times New Roman" w:hAnsi="Times New Roman" w:cs="Times New Roman"/>
                <w:color w:val="000000"/>
                <w:sz w:val="20"/>
                <w:szCs w:val="20"/>
              </w:rPr>
              <w:t>88</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01.06.2022</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C03C17">
              <w:rPr>
                <w:rFonts w:ascii="Times New Roman" w:hAnsi="Times New Roman" w:cs="Times New Roman"/>
                <w:color w:val="000000"/>
                <w:sz w:val="20"/>
                <w:szCs w:val="20"/>
              </w:rPr>
              <w:t xml:space="preserve">КФХ </w:t>
            </w:r>
            <w:proofErr w:type="spellStart"/>
            <w:r w:rsidRPr="00C03C17">
              <w:rPr>
                <w:rFonts w:ascii="Times New Roman" w:hAnsi="Times New Roman" w:cs="Times New Roman"/>
                <w:color w:val="000000"/>
                <w:sz w:val="20"/>
                <w:szCs w:val="20"/>
              </w:rPr>
              <w:t>Барсегян</w:t>
            </w:r>
            <w:proofErr w:type="spellEnd"/>
            <w:r w:rsidRPr="00C03C17">
              <w:rPr>
                <w:rFonts w:ascii="Times New Roman" w:hAnsi="Times New Roman" w:cs="Times New Roman"/>
                <w:color w:val="000000"/>
                <w:sz w:val="20"/>
                <w:szCs w:val="20"/>
              </w:rPr>
              <w:t xml:space="preserve"> Артем </w:t>
            </w:r>
            <w:proofErr w:type="spellStart"/>
            <w:r w:rsidRPr="00C03C17">
              <w:rPr>
                <w:rFonts w:ascii="Times New Roman" w:hAnsi="Times New Roman" w:cs="Times New Roman"/>
                <w:color w:val="000000"/>
                <w:sz w:val="20"/>
                <w:szCs w:val="20"/>
              </w:rPr>
              <w:t>Коляевич</w:t>
            </w:r>
            <w:proofErr w:type="spellEnd"/>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06.05.2022, № 8</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A158F" w:rsidRDefault="00C25CA6" w:rsidP="00C25CA6">
            <w:pPr>
              <w:pStyle w:val="af0"/>
              <w:jc w:val="center"/>
              <w:rPr>
                <w:sz w:val="20"/>
                <w:szCs w:val="20"/>
              </w:rPr>
            </w:pPr>
            <w:r w:rsidRPr="00AA158F">
              <w:rPr>
                <w:sz w:val="20"/>
                <w:szCs w:val="20"/>
              </w:rPr>
              <w:t>Земельный участок,</w:t>
            </w:r>
          </w:p>
          <w:p w:rsidR="00C25CA6" w:rsidRPr="00AA158F" w:rsidRDefault="00C25CA6" w:rsidP="00C25CA6">
            <w:pPr>
              <w:pStyle w:val="af0"/>
              <w:jc w:val="center"/>
              <w:rPr>
                <w:sz w:val="20"/>
                <w:szCs w:val="20"/>
              </w:rPr>
            </w:pPr>
            <w:r w:rsidRPr="00C03C17">
              <w:rPr>
                <w:sz w:val="20"/>
                <w:szCs w:val="20"/>
              </w:rPr>
              <w:t>46:13:020401:157</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BD2A84"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171436,</w:t>
            </w:r>
            <w:r w:rsidR="00C25CA6">
              <w:rPr>
                <w:rFonts w:ascii="Times New Roman" w:hAnsi="Times New Roman" w:cs="Times New Roman"/>
                <w:color w:val="000000"/>
                <w:sz w:val="20"/>
                <w:szCs w:val="20"/>
              </w:rPr>
              <w:t>88</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60672A"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171436,</w:t>
            </w:r>
            <w:r w:rsidR="00C25CA6">
              <w:rPr>
                <w:rFonts w:ascii="Times New Roman" w:hAnsi="Times New Roman" w:cs="Times New Roman"/>
                <w:color w:val="000000"/>
                <w:sz w:val="20"/>
                <w:szCs w:val="20"/>
              </w:rPr>
              <w:t>88</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01.06.2022</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C03C17">
              <w:rPr>
                <w:rFonts w:ascii="Times New Roman" w:hAnsi="Times New Roman" w:cs="Times New Roman"/>
                <w:color w:val="000000"/>
                <w:sz w:val="20"/>
                <w:szCs w:val="20"/>
              </w:rPr>
              <w:t xml:space="preserve">КФХ </w:t>
            </w:r>
            <w:proofErr w:type="spellStart"/>
            <w:r w:rsidRPr="00C03C17">
              <w:rPr>
                <w:rFonts w:ascii="Times New Roman" w:hAnsi="Times New Roman" w:cs="Times New Roman"/>
                <w:color w:val="000000"/>
                <w:sz w:val="20"/>
                <w:szCs w:val="20"/>
              </w:rPr>
              <w:t>Барсегян</w:t>
            </w:r>
            <w:proofErr w:type="spellEnd"/>
            <w:r w:rsidRPr="00C03C17">
              <w:rPr>
                <w:rFonts w:ascii="Times New Roman" w:hAnsi="Times New Roman" w:cs="Times New Roman"/>
                <w:color w:val="000000"/>
                <w:sz w:val="20"/>
                <w:szCs w:val="20"/>
              </w:rPr>
              <w:t xml:space="preserve"> Артем </w:t>
            </w:r>
            <w:proofErr w:type="spellStart"/>
            <w:r w:rsidRPr="00C03C17">
              <w:rPr>
                <w:rFonts w:ascii="Times New Roman" w:hAnsi="Times New Roman" w:cs="Times New Roman"/>
                <w:color w:val="000000"/>
                <w:sz w:val="20"/>
                <w:szCs w:val="20"/>
              </w:rPr>
              <w:lastRenderedPageBreak/>
              <w:t>Коляевич</w:t>
            </w:r>
            <w:proofErr w:type="spellEnd"/>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06.05.2022, № 9</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A158F" w:rsidRDefault="00C25CA6" w:rsidP="00C25CA6">
            <w:pPr>
              <w:pStyle w:val="af0"/>
              <w:jc w:val="center"/>
              <w:rPr>
                <w:sz w:val="20"/>
                <w:szCs w:val="20"/>
              </w:rPr>
            </w:pPr>
            <w:r w:rsidRPr="00AA158F">
              <w:rPr>
                <w:sz w:val="20"/>
                <w:szCs w:val="20"/>
              </w:rPr>
              <w:t>Земельный участок,</w:t>
            </w:r>
          </w:p>
          <w:p w:rsidR="00C25CA6" w:rsidRPr="00AA158F" w:rsidRDefault="00C25CA6" w:rsidP="00C25CA6">
            <w:pPr>
              <w:pStyle w:val="af0"/>
              <w:jc w:val="center"/>
              <w:rPr>
                <w:sz w:val="20"/>
                <w:szCs w:val="20"/>
              </w:rPr>
            </w:pPr>
            <w:r w:rsidRPr="00C03C17">
              <w:rPr>
                <w:sz w:val="20"/>
                <w:szCs w:val="20"/>
              </w:rPr>
              <w:t>46:13:020401:1</w:t>
            </w:r>
            <w:r w:rsidRPr="00C03C17">
              <w:rPr>
                <w:sz w:val="20"/>
                <w:szCs w:val="20"/>
              </w:rPr>
              <w:lastRenderedPageBreak/>
              <w:t>58</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C03C17">
              <w:rPr>
                <w:rFonts w:ascii="Times New Roman" w:hAnsi="Times New Roman" w:cs="Times New Roman"/>
                <w:color w:val="000000"/>
                <w:sz w:val="20"/>
                <w:szCs w:val="20"/>
              </w:rPr>
              <w:lastRenderedPageBreak/>
              <w:t>127622</w:t>
            </w:r>
            <w:r w:rsidR="00BD2A84">
              <w:rPr>
                <w:rFonts w:ascii="Times New Roman" w:hAnsi="Times New Roman" w:cs="Times New Roman"/>
                <w:color w:val="000000"/>
                <w:sz w:val="20"/>
                <w:szCs w:val="20"/>
              </w:rPr>
              <w:t>,</w:t>
            </w:r>
            <w:r w:rsidRPr="00C03C17">
              <w:rPr>
                <w:rFonts w:ascii="Times New Roman" w:hAnsi="Times New Roman" w:cs="Times New Roman"/>
                <w:color w:val="000000"/>
                <w:sz w:val="20"/>
                <w:szCs w:val="20"/>
              </w:rPr>
              <w:t>48</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C03C17">
              <w:rPr>
                <w:rFonts w:ascii="Times New Roman" w:hAnsi="Times New Roman" w:cs="Times New Roman"/>
                <w:color w:val="000000"/>
                <w:sz w:val="20"/>
                <w:szCs w:val="20"/>
              </w:rPr>
              <w:t>127622</w:t>
            </w:r>
            <w:r w:rsidR="0060672A">
              <w:rPr>
                <w:rFonts w:ascii="Times New Roman" w:hAnsi="Times New Roman" w:cs="Times New Roman"/>
                <w:color w:val="000000"/>
                <w:sz w:val="20"/>
                <w:szCs w:val="20"/>
              </w:rPr>
              <w:t>,</w:t>
            </w:r>
            <w:r w:rsidRPr="00C03C17">
              <w:rPr>
                <w:rFonts w:ascii="Times New Roman" w:hAnsi="Times New Roman" w:cs="Times New Roman"/>
                <w:color w:val="000000"/>
                <w:sz w:val="20"/>
                <w:szCs w:val="20"/>
              </w:rPr>
              <w:t>48</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01.06.2022</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9</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C03C17">
              <w:rPr>
                <w:rFonts w:ascii="Times New Roman" w:hAnsi="Times New Roman" w:cs="Times New Roman"/>
                <w:color w:val="000000"/>
                <w:sz w:val="20"/>
                <w:szCs w:val="20"/>
              </w:rPr>
              <w:t xml:space="preserve">КФХ </w:t>
            </w:r>
            <w:proofErr w:type="spellStart"/>
            <w:r w:rsidRPr="00C03C17">
              <w:rPr>
                <w:rFonts w:ascii="Times New Roman" w:hAnsi="Times New Roman" w:cs="Times New Roman"/>
                <w:color w:val="000000"/>
                <w:sz w:val="20"/>
                <w:szCs w:val="20"/>
              </w:rPr>
              <w:t>Барсегян</w:t>
            </w:r>
            <w:proofErr w:type="spellEnd"/>
            <w:r w:rsidRPr="00C03C17">
              <w:rPr>
                <w:rFonts w:ascii="Times New Roman" w:hAnsi="Times New Roman" w:cs="Times New Roman"/>
                <w:color w:val="000000"/>
                <w:sz w:val="20"/>
                <w:szCs w:val="20"/>
              </w:rPr>
              <w:t xml:space="preserve"> Артем </w:t>
            </w:r>
            <w:proofErr w:type="spellStart"/>
            <w:r w:rsidRPr="00C03C17">
              <w:rPr>
                <w:rFonts w:ascii="Times New Roman" w:hAnsi="Times New Roman" w:cs="Times New Roman"/>
                <w:color w:val="000000"/>
                <w:sz w:val="20"/>
                <w:szCs w:val="20"/>
              </w:rPr>
              <w:t>Коляевич</w:t>
            </w:r>
            <w:proofErr w:type="spellEnd"/>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06.05.2022, № 10</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A158F" w:rsidRDefault="00C25CA6" w:rsidP="00C25CA6">
            <w:pPr>
              <w:pStyle w:val="af0"/>
              <w:jc w:val="center"/>
              <w:rPr>
                <w:sz w:val="20"/>
                <w:szCs w:val="20"/>
              </w:rPr>
            </w:pPr>
            <w:r w:rsidRPr="00AA158F">
              <w:rPr>
                <w:sz w:val="20"/>
                <w:szCs w:val="20"/>
              </w:rPr>
              <w:t>Земельный участок,</w:t>
            </w:r>
          </w:p>
          <w:p w:rsidR="00C25CA6" w:rsidRPr="00AA158F" w:rsidRDefault="00C25CA6" w:rsidP="00C25CA6">
            <w:pPr>
              <w:pStyle w:val="af0"/>
              <w:jc w:val="center"/>
              <w:rPr>
                <w:sz w:val="20"/>
                <w:szCs w:val="20"/>
              </w:rPr>
            </w:pPr>
            <w:r w:rsidRPr="00C03C17">
              <w:rPr>
                <w:sz w:val="20"/>
                <w:szCs w:val="20"/>
              </w:rPr>
              <w:t>46:13:020101:299</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C03C17">
              <w:rPr>
                <w:rFonts w:ascii="Times New Roman" w:hAnsi="Times New Roman" w:cs="Times New Roman"/>
                <w:color w:val="000000"/>
                <w:sz w:val="20"/>
                <w:szCs w:val="20"/>
              </w:rPr>
              <w:t>31961</w:t>
            </w:r>
            <w:r w:rsidR="00BD2A84">
              <w:rPr>
                <w:rFonts w:ascii="Times New Roman" w:hAnsi="Times New Roman" w:cs="Times New Roman"/>
                <w:color w:val="000000"/>
                <w:sz w:val="20"/>
                <w:szCs w:val="20"/>
              </w:rPr>
              <w:t>,</w:t>
            </w:r>
            <w:r w:rsidRPr="00C03C17">
              <w:rPr>
                <w:rFonts w:ascii="Times New Roman" w:hAnsi="Times New Roman" w:cs="Times New Roman"/>
                <w:color w:val="000000"/>
                <w:sz w:val="20"/>
                <w:szCs w:val="20"/>
              </w:rPr>
              <w:t>04</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C03C17">
              <w:rPr>
                <w:rFonts w:ascii="Times New Roman" w:hAnsi="Times New Roman" w:cs="Times New Roman"/>
                <w:color w:val="000000"/>
                <w:sz w:val="20"/>
                <w:szCs w:val="20"/>
              </w:rPr>
              <w:t>31961</w:t>
            </w:r>
            <w:r w:rsidR="0060672A">
              <w:rPr>
                <w:rFonts w:ascii="Times New Roman" w:hAnsi="Times New Roman" w:cs="Times New Roman"/>
                <w:color w:val="000000"/>
                <w:sz w:val="20"/>
                <w:szCs w:val="20"/>
              </w:rPr>
              <w:t>,</w:t>
            </w:r>
            <w:r w:rsidRPr="00C03C17">
              <w:rPr>
                <w:rFonts w:ascii="Times New Roman" w:hAnsi="Times New Roman" w:cs="Times New Roman"/>
                <w:color w:val="000000"/>
                <w:sz w:val="20"/>
                <w:szCs w:val="20"/>
              </w:rPr>
              <w:t>04</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01.06.2022</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937040">
              <w:rPr>
                <w:rFonts w:ascii="Times New Roman" w:hAnsi="Times New Roman" w:cs="Times New Roman"/>
                <w:color w:val="000000"/>
                <w:sz w:val="20"/>
                <w:szCs w:val="20"/>
              </w:rPr>
              <w:t>Ларкин П</w:t>
            </w:r>
            <w:r>
              <w:rPr>
                <w:rFonts w:ascii="Times New Roman" w:hAnsi="Times New Roman" w:cs="Times New Roman"/>
                <w:color w:val="000000"/>
                <w:sz w:val="20"/>
                <w:szCs w:val="20"/>
              </w:rPr>
              <w:t>.</w:t>
            </w:r>
            <w:r w:rsidRPr="00937040">
              <w:rPr>
                <w:rFonts w:ascii="Times New Roman" w:hAnsi="Times New Roman" w:cs="Times New Roman"/>
                <w:color w:val="000000"/>
                <w:sz w:val="20"/>
                <w:szCs w:val="20"/>
              </w:rPr>
              <w:t xml:space="preserve"> В</w:t>
            </w:r>
            <w:r>
              <w:rPr>
                <w:rFonts w:ascii="Times New Roman" w:hAnsi="Times New Roman" w:cs="Times New Roman"/>
                <w:color w:val="000000"/>
                <w:sz w:val="20"/>
                <w:szCs w:val="20"/>
              </w:rPr>
              <w:t>., Ларкина Е.А.</w:t>
            </w:r>
            <w:r w:rsidRPr="00937040">
              <w:rPr>
                <w:rFonts w:ascii="Times New Roman" w:hAnsi="Times New Roman" w:cs="Times New Roman"/>
                <w:color w:val="000000"/>
                <w:sz w:val="20"/>
                <w:szCs w:val="20"/>
              </w:rPr>
              <w:t xml:space="preserve"> (соглашение)</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26.05.2022, № 11</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A158F" w:rsidRDefault="00C25CA6" w:rsidP="00C25CA6">
            <w:pPr>
              <w:pStyle w:val="af0"/>
              <w:jc w:val="center"/>
              <w:rPr>
                <w:sz w:val="20"/>
                <w:szCs w:val="20"/>
              </w:rPr>
            </w:pPr>
            <w:r w:rsidRPr="00AA158F">
              <w:rPr>
                <w:sz w:val="20"/>
                <w:szCs w:val="20"/>
              </w:rPr>
              <w:t>Земельный участок,</w:t>
            </w:r>
          </w:p>
          <w:p w:rsidR="00C25CA6" w:rsidRPr="00AA158F" w:rsidRDefault="00C25CA6" w:rsidP="00C25CA6">
            <w:pPr>
              <w:pStyle w:val="af0"/>
              <w:jc w:val="center"/>
              <w:rPr>
                <w:sz w:val="20"/>
                <w:szCs w:val="20"/>
              </w:rPr>
            </w:pPr>
            <w:r w:rsidRPr="00937040">
              <w:rPr>
                <w:sz w:val="20"/>
                <w:szCs w:val="20"/>
              </w:rPr>
              <w:t>46:13:030102:361</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937040">
              <w:rPr>
                <w:rFonts w:ascii="Times New Roman" w:hAnsi="Times New Roman" w:cs="Times New Roman"/>
                <w:color w:val="000000"/>
                <w:sz w:val="20"/>
                <w:szCs w:val="20"/>
              </w:rPr>
              <w:t>7950</w:t>
            </w:r>
            <w:r w:rsidR="00BD2A84">
              <w:rPr>
                <w:rFonts w:ascii="Times New Roman" w:hAnsi="Times New Roman" w:cs="Times New Roman"/>
                <w:color w:val="000000"/>
                <w:sz w:val="20"/>
                <w:szCs w:val="20"/>
              </w:rPr>
              <w:t>,</w:t>
            </w:r>
            <w:r w:rsidRPr="00937040">
              <w:rPr>
                <w:rFonts w:ascii="Times New Roman" w:hAnsi="Times New Roman" w:cs="Times New Roman"/>
                <w:color w:val="000000"/>
                <w:sz w:val="20"/>
                <w:szCs w:val="20"/>
              </w:rPr>
              <w:t>5</w:t>
            </w:r>
            <w:r>
              <w:rPr>
                <w:rFonts w:ascii="Times New Roman" w:hAnsi="Times New Roman" w:cs="Times New Roman"/>
                <w:color w:val="000000"/>
                <w:sz w:val="20"/>
                <w:szCs w:val="20"/>
              </w:rPr>
              <w:t>0</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937040">
              <w:rPr>
                <w:rFonts w:ascii="Times New Roman" w:hAnsi="Times New Roman" w:cs="Times New Roman"/>
                <w:color w:val="000000"/>
                <w:sz w:val="20"/>
                <w:szCs w:val="20"/>
              </w:rPr>
              <w:t>7950</w:t>
            </w:r>
            <w:r w:rsidR="0060672A">
              <w:rPr>
                <w:rFonts w:ascii="Times New Roman" w:hAnsi="Times New Roman" w:cs="Times New Roman"/>
                <w:color w:val="000000"/>
                <w:sz w:val="20"/>
                <w:szCs w:val="20"/>
              </w:rPr>
              <w:t>,</w:t>
            </w:r>
            <w:r w:rsidRPr="00937040">
              <w:rPr>
                <w:rFonts w:ascii="Times New Roman" w:hAnsi="Times New Roman" w:cs="Times New Roman"/>
                <w:color w:val="000000"/>
                <w:sz w:val="20"/>
                <w:szCs w:val="20"/>
              </w:rPr>
              <w:t>5</w:t>
            </w:r>
            <w:r>
              <w:rPr>
                <w:rFonts w:ascii="Times New Roman" w:hAnsi="Times New Roman" w:cs="Times New Roman"/>
                <w:color w:val="000000"/>
                <w:sz w:val="20"/>
                <w:szCs w:val="20"/>
              </w:rPr>
              <w:t>0</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01.06.2022</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6720BC">
              <w:rPr>
                <w:rFonts w:ascii="Times New Roman" w:hAnsi="Times New Roman" w:cs="Times New Roman"/>
                <w:color w:val="000000"/>
                <w:sz w:val="20"/>
                <w:szCs w:val="20"/>
              </w:rPr>
              <w:t>Фомин Владимир Иванович (соглашение)</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07.06.2022, № 12</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A158F" w:rsidRDefault="00C25CA6" w:rsidP="00C25CA6">
            <w:pPr>
              <w:pStyle w:val="af0"/>
              <w:jc w:val="center"/>
              <w:rPr>
                <w:sz w:val="20"/>
                <w:szCs w:val="20"/>
              </w:rPr>
            </w:pPr>
            <w:r w:rsidRPr="00AA158F">
              <w:rPr>
                <w:sz w:val="20"/>
                <w:szCs w:val="20"/>
              </w:rPr>
              <w:t>Земельный участок,</w:t>
            </w:r>
          </w:p>
          <w:p w:rsidR="00C25CA6" w:rsidRPr="00AA158F" w:rsidRDefault="00C25CA6" w:rsidP="00C25CA6">
            <w:pPr>
              <w:pStyle w:val="af0"/>
              <w:jc w:val="center"/>
              <w:rPr>
                <w:sz w:val="20"/>
                <w:szCs w:val="20"/>
              </w:rPr>
            </w:pPr>
            <w:r w:rsidRPr="006720BC">
              <w:rPr>
                <w:sz w:val="20"/>
                <w:szCs w:val="20"/>
              </w:rPr>
              <w:t>46:13:100301:931</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6720BC">
              <w:rPr>
                <w:rFonts w:ascii="Times New Roman" w:hAnsi="Times New Roman" w:cs="Times New Roman"/>
                <w:color w:val="000000"/>
                <w:sz w:val="20"/>
                <w:szCs w:val="20"/>
              </w:rPr>
              <w:t>5353</w:t>
            </w:r>
            <w:r w:rsidR="00BD2A84">
              <w:rPr>
                <w:rFonts w:ascii="Times New Roman" w:hAnsi="Times New Roman" w:cs="Times New Roman"/>
                <w:color w:val="000000"/>
                <w:sz w:val="20"/>
                <w:szCs w:val="20"/>
              </w:rPr>
              <w:t>,</w:t>
            </w:r>
            <w:r w:rsidRPr="006720BC">
              <w:rPr>
                <w:rFonts w:ascii="Times New Roman" w:hAnsi="Times New Roman" w:cs="Times New Roman"/>
                <w:color w:val="000000"/>
                <w:sz w:val="20"/>
                <w:szCs w:val="20"/>
              </w:rPr>
              <w:t>98</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6720BC">
              <w:rPr>
                <w:rFonts w:ascii="Times New Roman" w:hAnsi="Times New Roman" w:cs="Times New Roman"/>
                <w:color w:val="000000"/>
                <w:sz w:val="20"/>
                <w:szCs w:val="20"/>
              </w:rPr>
              <w:t>5353</w:t>
            </w:r>
            <w:r w:rsidR="00BD2A84">
              <w:rPr>
                <w:rFonts w:ascii="Times New Roman" w:hAnsi="Times New Roman" w:cs="Times New Roman"/>
                <w:color w:val="000000"/>
                <w:sz w:val="20"/>
                <w:szCs w:val="20"/>
              </w:rPr>
              <w:t>,</w:t>
            </w:r>
            <w:r w:rsidRPr="006720BC">
              <w:rPr>
                <w:rFonts w:ascii="Times New Roman" w:hAnsi="Times New Roman" w:cs="Times New Roman"/>
                <w:color w:val="000000"/>
                <w:sz w:val="20"/>
                <w:szCs w:val="20"/>
              </w:rPr>
              <w:t>98</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27.06.2022</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3C4E1E">
              <w:rPr>
                <w:rFonts w:ascii="Times New Roman" w:hAnsi="Times New Roman" w:cs="Times New Roman"/>
                <w:color w:val="000000"/>
                <w:sz w:val="20"/>
                <w:szCs w:val="20"/>
              </w:rPr>
              <w:t>ООО "</w:t>
            </w:r>
            <w:proofErr w:type="spellStart"/>
            <w:r w:rsidRPr="003C4E1E">
              <w:rPr>
                <w:rFonts w:ascii="Times New Roman" w:hAnsi="Times New Roman" w:cs="Times New Roman"/>
                <w:color w:val="000000"/>
                <w:sz w:val="20"/>
                <w:szCs w:val="20"/>
              </w:rPr>
              <w:t>Агросил</w:t>
            </w:r>
            <w:proofErr w:type="spellEnd"/>
            <w:r w:rsidRPr="003C4E1E">
              <w:rPr>
                <w:rFonts w:ascii="Times New Roman" w:hAnsi="Times New Roman" w:cs="Times New Roman"/>
                <w:color w:val="000000"/>
                <w:sz w:val="20"/>
                <w:szCs w:val="20"/>
              </w:rPr>
              <w:t>"</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17.06.2022, № 13</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A158F" w:rsidRDefault="00C25CA6" w:rsidP="00C25CA6">
            <w:pPr>
              <w:pStyle w:val="af0"/>
              <w:jc w:val="center"/>
              <w:rPr>
                <w:sz w:val="20"/>
                <w:szCs w:val="20"/>
              </w:rPr>
            </w:pPr>
            <w:r w:rsidRPr="00AA158F">
              <w:rPr>
                <w:sz w:val="20"/>
                <w:szCs w:val="20"/>
              </w:rPr>
              <w:t>Земельный участок,</w:t>
            </w:r>
          </w:p>
          <w:p w:rsidR="00C25CA6" w:rsidRPr="00AA158F" w:rsidRDefault="00C25CA6" w:rsidP="00C25CA6">
            <w:pPr>
              <w:pStyle w:val="af0"/>
              <w:jc w:val="center"/>
              <w:rPr>
                <w:sz w:val="20"/>
                <w:szCs w:val="20"/>
              </w:rPr>
            </w:pPr>
            <w:r w:rsidRPr="003C4E1E">
              <w:rPr>
                <w:sz w:val="20"/>
                <w:szCs w:val="20"/>
              </w:rPr>
              <w:t>46:13:160301:738</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8708F0">
            <w:pPr>
              <w:spacing w:line="256" w:lineRule="auto"/>
              <w:jc w:val="center"/>
              <w:rPr>
                <w:rFonts w:ascii="Times New Roman" w:hAnsi="Times New Roman" w:cs="Times New Roman"/>
                <w:color w:val="000000"/>
                <w:sz w:val="20"/>
                <w:szCs w:val="20"/>
              </w:rPr>
            </w:pPr>
            <w:r w:rsidRPr="003C4E1E">
              <w:rPr>
                <w:rFonts w:ascii="Times New Roman" w:hAnsi="Times New Roman" w:cs="Times New Roman"/>
                <w:color w:val="000000"/>
                <w:sz w:val="20"/>
                <w:szCs w:val="20"/>
              </w:rPr>
              <w:t>1</w:t>
            </w:r>
            <w:r>
              <w:rPr>
                <w:rFonts w:ascii="Times New Roman" w:hAnsi="Times New Roman" w:cs="Times New Roman"/>
                <w:color w:val="000000"/>
                <w:sz w:val="20"/>
                <w:szCs w:val="20"/>
              </w:rPr>
              <w:t> </w:t>
            </w:r>
            <w:r w:rsidRPr="003C4E1E">
              <w:rPr>
                <w:rFonts w:ascii="Times New Roman" w:hAnsi="Times New Roman" w:cs="Times New Roman"/>
                <w:color w:val="000000"/>
                <w:sz w:val="20"/>
                <w:szCs w:val="20"/>
              </w:rPr>
              <w:t>398556</w:t>
            </w:r>
            <w:r w:rsidR="008708F0">
              <w:rPr>
                <w:rFonts w:ascii="Times New Roman" w:hAnsi="Times New Roman" w:cs="Times New Roman"/>
                <w:color w:val="000000"/>
                <w:sz w:val="20"/>
                <w:szCs w:val="20"/>
              </w:rPr>
              <w:t>,</w:t>
            </w:r>
            <w:r w:rsidRPr="003C4E1E">
              <w:rPr>
                <w:rFonts w:ascii="Times New Roman" w:hAnsi="Times New Roman" w:cs="Times New Roman"/>
                <w:color w:val="000000"/>
                <w:sz w:val="20"/>
                <w:szCs w:val="20"/>
              </w:rPr>
              <w:t>51</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3C4E1E">
              <w:rPr>
                <w:rFonts w:ascii="Times New Roman" w:hAnsi="Times New Roman" w:cs="Times New Roman"/>
                <w:color w:val="000000"/>
                <w:sz w:val="20"/>
                <w:szCs w:val="20"/>
              </w:rPr>
              <w:t>1</w:t>
            </w:r>
            <w:r>
              <w:rPr>
                <w:rFonts w:ascii="Times New Roman" w:hAnsi="Times New Roman" w:cs="Times New Roman"/>
                <w:color w:val="000000"/>
                <w:sz w:val="20"/>
                <w:szCs w:val="20"/>
              </w:rPr>
              <w:t> </w:t>
            </w:r>
            <w:r w:rsidRPr="003C4E1E">
              <w:rPr>
                <w:rFonts w:ascii="Times New Roman" w:hAnsi="Times New Roman" w:cs="Times New Roman"/>
                <w:color w:val="000000"/>
                <w:sz w:val="20"/>
                <w:szCs w:val="20"/>
              </w:rPr>
              <w:t>398556</w:t>
            </w:r>
            <w:r w:rsidR="0060672A">
              <w:rPr>
                <w:rFonts w:ascii="Times New Roman" w:hAnsi="Times New Roman" w:cs="Times New Roman"/>
                <w:color w:val="000000"/>
                <w:sz w:val="20"/>
                <w:szCs w:val="20"/>
              </w:rPr>
              <w:t>,</w:t>
            </w:r>
            <w:r w:rsidRPr="003C4E1E">
              <w:rPr>
                <w:rFonts w:ascii="Times New Roman" w:hAnsi="Times New Roman" w:cs="Times New Roman"/>
                <w:color w:val="000000"/>
                <w:sz w:val="20"/>
                <w:szCs w:val="20"/>
              </w:rPr>
              <w:t>51</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01.07.2022</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3C4E1E">
              <w:rPr>
                <w:rFonts w:ascii="Times New Roman" w:hAnsi="Times New Roman" w:cs="Times New Roman"/>
                <w:color w:val="000000"/>
                <w:sz w:val="20"/>
                <w:szCs w:val="20"/>
              </w:rPr>
              <w:t>ООО "</w:t>
            </w:r>
            <w:proofErr w:type="spellStart"/>
            <w:r w:rsidRPr="003C4E1E">
              <w:rPr>
                <w:rFonts w:ascii="Times New Roman" w:hAnsi="Times New Roman" w:cs="Times New Roman"/>
                <w:color w:val="000000"/>
                <w:sz w:val="20"/>
                <w:szCs w:val="20"/>
              </w:rPr>
              <w:t>Агросил</w:t>
            </w:r>
            <w:proofErr w:type="spellEnd"/>
            <w:r w:rsidRPr="003C4E1E">
              <w:rPr>
                <w:rFonts w:ascii="Times New Roman" w:hAnsi="Times New Roman" w:cs="Times New Roman"/>
                <w:color w:val="000000"/>
                <w:sz w:val="20"/>
                <w:szCs w:val="20"/>
              </w:rPr>
              <w:t>"</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17.06.2022, № 14</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A158F" w:rsidRDefault="00C25CA6" w:rsidP="00C25CA6">
            <w:pPr>
              <w:pStyle w:val="af0"/>
              <w:jc w:val="center"/>
              <w:rPr>
                <w:sz w:val="20"/>
                <w:szCs w:val="20"/>
              </w:rPr>
            </w:pPr>
            <w:r w:rsidRPr="00AA158F">
              <w:rPr>
                <w:sz w:val="20"/>
                <w:szCs w:val="20"/>
              </w:rPr>
              <w:t>Земельный участок,</w:t>
            </w:r>
          </w:p>
          <w:p w:rsidR="00C25CA6" w:rsidRPr="00AA158F" w:rsidRDefault="00C25CA6" w:rsidP="00C25CA6">
            <w:pPr>
              <w:pStyle w:val="af0"/>
              <w:jc w:val="center"/>
              <w:rPr>
                <w:sz w:val="20"/>
                <w:szCs w:val="20"/>
              </w:rPr>
            </w:pPr>
            <w:r w:rsidRPr="003C4E1E">
              <w:rPr>
                <w:sz w:val="20"/>
                <w:szCs w:val="20"/>
              </w:rPr>
              <w:t>46:13:160301:739</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DA54AB">
              <w:rPr>
                <w:rFonts w:ascii="Times New Roman" w:hAnsi="Times New Roman" w:cs="Times New Roman"/>
                <w:color w:val="000000"/>
                <w:sz w:val="20"/>
                <w:szCs w:val="20"/>
              </w:rPr>
              <w:t>1</w:t>
            </w:r>
            <w:r>
              <w:rPr>
                <w:rFonts w:ascii="Times New Roman" w:hAnsi="Times New Roman" w:cs="Times New Roman"/>
                <w:color w:val="000000"/>
                <w:sz w:val="20"/>
                <w:szCs w:val="20"/>
              </w:rPr>
              <w:t> </w:t>
            </w:r>
            <w:r w:rsidRPr="00DA54AB">
              <w:rPr>
                <w:rFonts w:ascii="Times New Roman" w:hAnsi="Times New Roman" w:cs="Times New Roman"/>
                <w:color w:val="000000"/>
                <w:sz w:val="20"/>
                <w:szCs w:val="20"/>
              </w:rPr>
              <w:t>740854</w:t>
            </w:r>
            <w:r w:rsidR="00BD2A84">
              <w:rPr>
                <w:rFonts w:ascii="Times New Roman" w:hAnsi="Times New Roman" w:cs="Times New Roman"/>
                <w:color w:val="000000"/>
                <w:sz w:val="20"/>
                <w:szCs w:val="20"/>
              </w:rPr>
              <w:t>,</w:t>
            </w:r>
            <w:r w:rsidRPr="00DA54AB">
              <w:rPr>
                <w:rFonts w:ascii="Times New Roman" w:hAnsi="Times New Roman" w:cs="Times New Roman"/>
                <w:color w:val="000000"/>
                <w:sz w:val="20"/>
                <w:szCs w:val="20"/>
              </w:rPr>
              <w:t>57</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DA54AB">
              <w:rPr>
                <w:rFonts w:ascii="Times New Roman" w:hAnsi="Times New Roman" w:cs="Times New Roman"/>
                <w:color w:val="000000"/>
                <w:sz w:val="20"/>
                <w:szCs w:val="20"/>
              </w:rPr>
              <w:t>1</w:t>
            </w:r>
            <w:r>
              <w:rPr>
                <w:rFonts w:ascii="Times New Roman" w:hAnsi="Times New Roman" w:cs="Times New Roman"/>
                <w:color w:val="000000"/>
                <w:sz w:val="20"/>
                <w:szCs w:val="20"/>
              </w:rPr>
              <w:t> </w:t>
            </w:r>
            <w:r w:rsidRPr="00DA54AB">
              <w:rPr>
                <w:rFonts w:ascii="Times New Roman" w:hAnsi="Times New Roman" w:cs="Times New Roman"/>
                <w:color w:val="000000"/>
                <w:sz w:val="20"/>
                <w:szCs w:val="20"/>
              </w:rPr>
              <w:t>740854</w:t>
            </w:r>
            <w:r w:rsidR="0060672A">
              <w:rPr>
                <w:rFonts w:ascii="Times New Roman" w:hAnsi="Times New Roman" w:cs="Times New Roman"/>
                <w:color w:val="000000"/>
                <w:sz w:val="20"/>
                <w:szCs w:val="20"/>
              </w:rPr>
              <w:t>,</w:t>
            </w:r>
            <w:r w:rsidRPr="00DA54AB">
              <w:rPr>
                <w:rFonts w:ascii="Times New Roman" w:hAnsi="Times New Roman" w:cs="Times New Roman"/>
                <w:color w:val="000000"/>
                <w:sz w:val="20"/>
                <w:szCs w:val="20"/>
              </w:rPr>
              <w:t>57</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01.07.2022</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FE7676">
              <w:rPr>
                <w:rFonts w:ascii="Times New Roman" w:hAnsi="Times New Roman" w:cs="Times New Roman"/>
                <w:color w:val="000000"/>
                <w:sz w:val="20"/>
                <w:szCs w:val="20"/>
              </w:rPr>
              <w:t>ООО "</w:t>
            </w:r>
            <w:proofErr w:type="spellStart"/>
            <w:r w:rsidRPr="00FE7676">
              <w:rPr>
                <w:rFonts w:ascii="Times New Roman" w:hAnsi="Times New Roman" w:cs="Times New Roman"/>
                <w:color w:val="000000"/>
                <w:sz w:val="20"/>
                <w:szCs w:val="20"/>
              </w:rPr>
              <w:t>Льговагроинвест</w:t>
            </w:r>
            <w:proofErr w:type="spellEnd"/>
            <w:r w:rsidRPr="00FE7676">
              <w:rPr>
                <w:rFonts w:ascii="Times New Roman" w:hAnsi="Times New Roman" w:cs="Times New Roman"/>
                <w:color w:val="000000"/>
                <w:sz w:val="20"/>
                <w:szCs w:val="20"/>
              </w:rPr>
              <w:t>"</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04.07.2022, № 15</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A158F" w:rsidRDefault="00C25CA6" w:rsidP="00C25CA6">
            <w:pPr>
              <w:pStyle w:val="af0"/>
              <w:jc w:val="center"/>
              <w:rPr>
                <w:sz w:val="20"/>
                <w:szCs w:val="20"/>
              </w:rPr>
            </w:pPr>
            <w:r w:rsidRPr="00AA158F">
              <w:rPr>
                <w:sz w:val="20"/>
                <w:szCs w:val="20"/>
              </w:rPr>
              <w:t>Земельный участок,</w:t>
            </w:r>
          </w:p>
          <w:p w:rsidR="00C25CA6" w:rsidRPr="00AA158F" w:rsidRDefault="00C25CA6" w:rsidP="00C25CA6">
            <w:pPr>
              <w:pStyle w:val="af0"/>
              <w:jc w:val="center"/>
              <w:rPr>
                <w:sz w:val="20"/>
                <w:szCs w:val="20"/>
              </w:rPr>
            </w:pPr>
            <w:r w:rsidRPr="00FE7676">
              <w:rPr>
                <w:sz w:val="20"/>
                <w:szCs w:val="20"/>
              </w:rPr>
              <w:t>46:13:171308:130</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FE7676">
              <w:rPr>
                <w:rFonts w:ascii="Times New Roman" w:hAnsi="Times New Roman" w:cs="Times New Roman"/>
                <w:color w:val="000000"/>
                <w:sz w:val="20"/>
                <w:szCs w:val="20"/>
              </w:rPr>
              <w:t>957523</w:t>
            </w:r>
            <w:r w:rsidR="00BD2A84">
              <w:rPr>
                <w:rFonts w:ascii="Times New Roman" w:hAnsi="Times New Roman" w:cs="Times New Roman"/>
                <w:color w:val="000000"/>
                <w:sz w:val="20"/>
                <w:szCs w:val="20"/>
              </w:rPr>
              <w:t>,</w:t>
            </w:r>
            <w:r>
              <w:rPr>
                <w:rFonts w:ascii="Times New Roman" w:hAnsi="Times New Roman" w:cs="Times New Roman"/>
                <w:color w:val="000000"/>
                <w:sz w:val="20"/>
                <w:szCs w:val="20"/>
              </w:rPr>
              <w:t>00</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FE7676">
              <w:rPr>
                <w:rFonts w:ascii="Times New Roman" w:hAnsi="Times New Roman" w:cs="Times New Roman"/>
                <w:color w:val="000000"/>
                <w:sz w:val="20"/>
                <w:szCs w:val="20"/>
              </w:rPr>
              <w:t>957523</w:t>
            </w:r>
            <w:r w:rsidR="0060672A">
              <w:rPr>
                <w:rFonts w:ascii="Times New Roman" w:hAnsi="Times New Roman" w:cs="Times New Roman"/>
                <w:color w:val="000000"/>
                <w:sz w:val="20"/>
                <w:szCs w:val="20"/>
              </w:rPr>
              <w:t>,</w:t>
            </w:r>
            <w:r>
              <w:rPr>
                <w:rFonts w:ascii="Times New Roman" w:hAnsi="Times New Roman" w:cs="Times New Roman"/>
                <w:color w:val="000000"/>
                <w:sz w:val="20"/>
                <w:szCs w:val="20"/>
              </w:rPr>
              <w:t>00</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01.08.2022</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63313A">
              <w:rPr>
                <w:rFonts w:ascii="Times New Roman" w:hAnsi="Times New Roman" w:cs="Times New Roman"/>
                <w:color w:val="000000"/>
                <w:sz w:val="20"/>
                <w:szCs w:val="20"/>
              </w:rPr>
              <w:t>Пилюгин Владимир Валентинович (соглашение)</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15.07.2022, № 16</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A158F" w:rsidRDefault="00C25CA6" w:rsidP="00C25CA6">
            <w:pPr>
              <w:pStyle w:val="af0"/>
              <w:jc w:val="center"/>
              <w:rPr>
                <w:sz w:val="20"/>
                <w:szCs w:val="20"/>
              </w:rPr>
            </w:pPr>
            <w:r w:rsidRPr="00AA158F">
              <w:rPr>
                <w:sz w:val="20"/>
                <w:szCs w:val="20"/>
              </w:rPr>
              <w:t>Земельный участок,</w:t>
            </w:r>
          </w:p>
          <w:p w:rsidR="00C25CA6" w:rsidRPr="00AA158F" w:rsidRDefault="00C25CA6" w:rsidP="00C25CA6">
            <w:pPr>
              <w:pStyle w:val="af0"/>
              <w:jc w:val="center"/>
              <w:rPr>
                <w:sz w:val="20"/>
                <w:szCs w:val="20"/>
              </w:rPr>
            </w:pPr>
            <w:r w:rsidRPr="0063313A">
              <w:rPr>
                <w:sz w:val="20"/>
                <w:szCs w:val="20"/>
              </w:rPr>
              <w:t>46:13:100201:225</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157954">
              <w:rPr>
                <w:rFonts w:ascii="Times New Roman" w:hAnsi="Times New Roman" w:cs="Times New Roman"/>
                <w:color w:val="000000"/>
                <w:sz w:val="20"/>
                <w:szCs w:val="20"/>
              </w:rPr>
              <w:t>21900</w:t>
            </w:r>
            <w:r w:rsidR="00BD2A84">
              <w:rPr>
                <w:rFonts w:ascii="Times New Roman" w:hAnsi="Times New Roman" w:cs="Times New Roman"/>
                <w:color w:val="000000"/>
                <w:sz w:val="20"/>
                <w:szCs w:val="20"/>
              </w:rPr>
              <w:t>,</w:t>
            </w:r>
            <w:r>
              <w:rPr>
                <w:rFonts w:ascii="Times New Roman" w:hAnsi="Times New Roman" w:cs="Times New Roman"/>
                <w:color w:val="000000"/>
                <w:sz w:val="20"/>
                <w:szCs w:val="20"/>
              </w:rPr>
              <w:t>00</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157954">
              <w:rPr>
                <w:rFonts w:ascii="Times New Roman" w:hAnsi="Times New Roman" w:cs="Times New Roman"/>
                <w:color w:val="000000"/>
                <w:sz w:val="20"/>
                <w:szCs w:val="20"/>
              </w:rPr>
              <w:t>21900</w:t>
            </w:r>
            <w:r w:rsidR="0060672A">
              <w:rPr>
                <w:rFonts w:ascii="Times New Roman" w:hAnsi="Times New Roman" w:cs="Times New Roman"/>
                <w:color w:val="000000"/>
                <w:sz w:val="20"/>
                <w:szCs w:val="20"/>
              </w:rPr>
              <w:t>,</w:t>
            </w:r>
            <w:r>
              <w:rPr>
                <w:rFonts w:ascii="Times New Roman" w:hAnsi="Times New Roman" w:cs="Times New Roman"/>
                <w:color w:val="000000"/>
                <w:sz w:val="20"/>
                <w:szCs w:val="20"/>
              </w:rPr>
              <w:t>00</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20.07.2022</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5F7195">
              <w:rPr>
                <w:rFonts w:ascii="Times New Roman" w:hAnsi="Times New Roman" w:cs="Times New Roman"/>
                <w:color w:val="000000"/>
                <w:sz w:val="20"/>
                <w:szCs w:val="20"/>
              </w:rPr>
              <w:t>Пустовалова Янина Яновна (соглашение)</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24.08.2022, № 17</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A158F" w:rsidRDefault="00C25CA6" w:rsidP="00C25CA6">
            <w:pPr>
              <w:pStyle w:val="af0"/>
              <w:jc w:val="center"/>
              <w:rPr>
                <w:sz w:val="20"/>
                <w:szCs w:val="20"/>
              </w:rPr>
            </w:pPr>
            <w:r w:rsidRPr="00AA158F">
              <w:rPr>
                <w:sz w:val="20"/>
                <w:szCs w:val="20"/>
              </w:rPr>
              <w:t>Земельный участок,</w:t>
            </w:r>
          </w:p>
          <w:p w:rsidR="00C25CA6" w:rsidRPr="00AA158F" w:rsidRDefault="00C25CA6" w:rsidP="00C25CA6">
            <w:pPr>
              <w:pStyle w:val="af0"/>
              <w:jc w:val="center"/>
              <w:rPr>
                <w:sz w:val="20"/>
                <w:szCs w:val="20"/>
              </w:rPr>
            </w:pPr>
            <w:r w:rsidRPr="005F7195">
              <w:rPr>
                <w:sz w:val="20"/>
                <w:szCs w:val="20"/>
              </w:rPr>
              <w:t>46:13:000000:1364</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5F7195">
              <w:rPr>
                <w:rFonts w:ascii="Times New Roman" w:hAnsi="Times New Roman" w:cs="Times New Roman"/>
                <w:color w:val="000000"/>
                <w:sz w:val="20"/>
                <w:szCs w:val="20"/>
              </w:rPr>
              <w:t>8799</w:t>
            </w:r>
            <w:r w:rsidR="00BD2A84">
              <w:rPr>
                <w:rFonts w:ascii="Times New Roman" w:hAnsi="Times New Roman" w:cs="Times New Roman"/>
                <w:color w:val="000000"/>
                <w:sz w:val="20"/>
                <w:szCs w:val="20"/>
              </w:rPr>
              <w:t>,</w:t>
            </w:r>
            <w:r>
              <w:rPr>
                <w:rFonts w:ascii="Times New Roman" w:hAnsi="Times New Roman" w:cs="Times New Roman"/>
                <w:color w:val="000000"/>
                <w:sz w:val="20"/>
                <w:szCs w:val="20"/>
              </w:rPr>
              <w:t>78</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5F7195">
              <w:rPr>
                <w:rFonts w:ascii="Times New Roman" w:hAnsi="Times New Roman" w:cs="Times New Roman"/>
                <w:color w:val="000000"/>
                <w:sz w:val="20"/>
                <w:szCs w:val="20"/>
              </w:rPr>
              <w:t>8799</w:t>
            </w:r>
            <w:r w:rsidR="0060672A">
              <w:rPr>
                <w:rFonts w:ascii="Times New Roman" w:hAnsi="Times New Roman" w:cs="Times New Roman"/>
                <w:color w:val="000000"/>
                <w:sz w:val="20"/>
                <w:szCs w:val="20"/>
              </w:rPr>
              <w:t>,</w:t>
            </w:r>
            <w:r>
              <w:rPr>
                <w:rFonts w:ascii="Times New Roman" w:hAnsi="Times New Roman" w:cs="Times New Roman"/>
                <w:color w:val="000000"/>
                <w:sz w:val="20"/>
                <w:szCs w:val="20"/>
              </w:rPr>
              <w:t>78</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02.09.2022</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proofErr w:type="spellStart"/>
            <w:r w:rsidRPr="005F7195">
              <w:rPr>
                <w:rFonts w:ascii="Times New Roman" w:hAnsi="Times New Roman" w:cs="Times New Roman"/>
                <w:color w:val="000000"/>
                <w:sz w:val="20"/>
                <w:szCs w:val="20"/>
              </w:rPr>
              <w:t>Барсегян</w:t>
            </w:r>
            <w:proofErr w:type="spellEnd"/>
            <w:r w:rsidRPr="005F7195">
              <w:rPr>
                <w:rFonts w:ascii="Times New Roman" w:hAnsi="Times New Roman" w:cs="Times New Roman"/>
                <w:color w:val="000000"/>
                <w:sz w:val="20"/>
                <w:szCs w:val="20"/>
              </w:rPr>
              <w:t xml:space="preserve"> Артем </w:t>
            </w:r>
            <w:proofErr w:type="spellStart"/>
            <w:r w:rsidRPr="005F7195">
              <w:rPr>
                <w:rFonts w:ascii="Times New Roman" w:hAnsi="Times New Roman" w:cs="Times New Roman"/>
                <w:color w:val="000000"/>
                <w:sz w:val="20"/>
                <w:szCs w:val="20"/>
              </w:rPr>
              <w:t>Коляевич</w:t>
            </w:r>
            <w:proofErr w:type="spellEnd"/>
            <w:r w:rsidRPr="005F7195">
              <w:rPr>
                <w:rFonts w:ascii="Times New Roman" w:hAnsi="Times New Roman" w:cs="Times New Roman"/>
                <w:color w:val="000000"/>
                <w:sz w:val="20"/>
                <w:szCs w:val="20"/>
              </w:rPr>
              <w:t xml:space="preserve"> (соглашение)</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30.08.2022, № 18</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A158F" w:rsidRDefault="00C25CA6" w:rsidP="00C25CA6">
            <w:pPr>
              <w:pStyle w:val="af0"/>
              <w:jc w:val="center"/>
              <w:rPr>
                <w:sz w:val="20"/>
                <w:szCs w:val="20"/>
              </w:rPr>
            </w:pPr>
            <w:r w:rsidRPr="00AA158F">
              <w:rPr>
                <w:sz w:val="20"/>
                <w:szCs w:val="20"/>
              </w:rPr>
              <w:t>Земельный участок,</w:t>
            </w:r>
          </w:p>
          <w:p w:rsidR="00C25CA6" w:rsidRPr="00AA158F" w:rsidRDefault="00C25CA6" w:rsidP="00C25CA6">
            <w:pPr>
              <w:pStyle w:val="af0"/>
              <w:jc w:val="center"/>
              <w:rPr>
                <w:sz w:val="20"/>
                <w:szCs w:val="20"/>
              </w:rPr>
            </w:pPr>
            <w:r w:rsidRPr="005F7195">
              <w:rPr>
                <w:sz w:val="20"/>
                <w:szCs w:val="20"/>
              </w:rPr>
              <w:t>46:13:020103:139</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5F7195">
              <w:rPr>
                <w:rFonts w:ascii="Times New Roman" w:hAnsi="Times New Roman" w:cs="Times New Roman"/>
                <w:color w:val="000000"/>
                <w:sz w:val="20"/>
                <w:szCs w:val="20"/>
              </w:rPr>
              <w:t>18003</w:t>
            </w:r>
            <w:r w:rsidR="00BD2A84">
              <w:rPr>
                <w:rFonts w:ascii="Times New Roman" w:hAnsi="Times New Roman" w:cs="Times New Roman"/>
                <w:color w:val="000000"/>
                <w:sz w:val="20"/>
                <w:szCs w:val="20"/>
              </w:rPr>
              <w:t>,</w:t>
            </w:r>
            <w:r w:rsidRPr="005F7195">
              <w:rPr>
                <w:rFonts w:ascii="Times New Roman" w:hAnsi="Times New Roman" w:cs="Times New Roman"/>
                <w:color w:val="000000"/>
                <w:sz w:val="20"/>
                <w:szCs w:val="20"/>
              </w:rPr>
              <w:t>75</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5F7195">
              <w:rPr>
                <w:rFonts w:ascii="Times New Roman" w:hAnsi="Times New Roman" w:cs="Times New Roman"/>
                <w:color w:val="000000"/>
                <w:sz w:val="20"/>
                <w:szCs w:val="20"/>
              </w:rPr>
              <w:t>18003</w:t>
            </w:r>
            <w:r w:rsidR="0060672A">
              <w:rPr>
                <w:rFonts w:ascii="Times New Roman" w:hAnsi="Times New Roman" w:cs="Times New Roman"/>
                <w:color w:val="000000"/>
                <w:sz w:val="20"/>
                <w:szCs w:val="20"/>
              </w:rPr>
              <w:t>,</w:t>
            </w:r>
            <w:r w:rsidRPr="005F7195">
              <w:rPr>
                <w:rFonts w:ascii="Times New Roman" w:hAnsi="Times New Roman" w:cs="Times New Roman"/>
                <w:color w:val="000000"/>
                <w:sz w:val="20"/>
                <w:szCs w:val="20"/>
              </w:rPr>
              <w:t>75</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09.09.2022</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C833FD">
              <w:rPr>
                <w:rFonts w:ascii="Times New Roman" w:hAnsi="Times New Roman" w:cs="Times New Roman"/>
                <w:color w:val="000000"/>
                <w:sz w:val="20"/>
                <w:szCs w:val="20"/>
              </w:rPr>
              <w:t>Филиппова Мария Андреевна (соглашение)</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30.08.2022, № 19</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A158F" w:rsidRDefault="00C25CA6" w:rsidP="00C25CA6">
            <w:pPr>
              <w:pStyle w:val="af0"/>
              <w:jc w:val="center"/>
              <w:rPr>
                <w:sz w:val="20"/>
                <w:szCs w:val="20"/>
              </w:rPr>
            </w:pPr>
            <w:r w:rsidRPr="00AA158F">
              <w:rPr>
                <w:sz w:val="20"/>
                <w:szCs w:val="20"/>
              </w:rPr>
              <w:t>Земельный участок,</w:t>
            </w:r>
          </w:p>
          <w:p w:rsidR="00C25CA6" w:rsidRPr="00AA158F" w:rsidRDefault="00C25CA6" w:rsidP="00C25CA6">
            <w:pPr>
              <w:pStyle w:val="af0"/>
              <w:jc w:val="center"/>
              <w:rPr>
                <w:sz w:val="20"/>
                <w:szCs w:val="20"/>
              </w:rPr>
            </w:pPr>
            <w:r w:rsidRPr="00C833FD">
              <w:rPr>
                <w:sz w:val="20"/>
                <w:szCs w:val="20"/>
              </w:rPr>
              <w:t>46:13:010801:212</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C833FD">
              <w:rPr>
                <w:rFonts w:ascii="Times New Roman" w:hAnsi="Times New Roman" w:cs="Times New Roman"/>
                <w:color w:val="000000"/>
                <w:sz w:val="20"/>
                <w:szCs w:val="20"/>
              </w:rPr>
              <w:t>13467</w:t>
            </w:r>
            <w:r w:rsidR="00BD2A84">
              <w:rPr>
                <w:rFonts w:ascii="Times New Roman" w:hAnsi="Times New Roman" w:cs="Times New Roman"/>
                <w:color w:val="000000"/>
                <w:sz w:val="20"/>
                <w:szCs w:val="20"/>
              </w:rPr>
              <w:t>,</w:t>
            </w:r>
            <w:r w:rsidRPr="00C833FD">
              <w:rPr>
                <w:rFonts w:ascii="Times New Roman" w:hAnsi="Times New Roman" w:cs="Times New Roman"/>
                <w:color w:val="000000"/>
                <w:sz w:val="20"/>
                <w:szCs w:val="20"/>
              </w:rPr>
              <w:t>55</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C833FD">
              <w:rPr>
                <w:rFonts w:ascii="Times New Roman" w:hAnsi="Times New Roman" w:cs="Times New Roman"/>
                <w:color w:val="000000"/>
                <w:sz w:val="20"/>
                <w:szCs w:val="20"/>
              </w:rPr>
              <w:t>13467</w:t>
            </w:r>
            <w:r w:rsidR="0060672A">
              <w:rPr>
                <w:rFonts w:ascii="Times New Roman" w:hAnsi="Times New Roman" w:cs="Times New Roman"/>
                <w:color w:val="000000"/>
                <w:sz w:val="20"/>
                <w:szCs w:val="20"/>
              </w:rPr>
              <w:t>,</w:t>
            </w:r>
            <w:r w:rsidRPr="00C833FD">
              <w:rPr>
                <w:rFonts w:ascii="Times New Roman" w:hAnsi="Times New Roman" w:cs="Times New Roman"/>
                <w:color w:val="000000"/>
                <w:sz w:val="20"/>
                <w:szCs w:val="20"/>
              </w:rPr>
              <w:t>55</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28.09.2022</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8C325F">
              <w:rPr>
                <w:rFonts w:ascii="Times New Roman" w:hAnsi="Times New Roman" w:cs="Times New Roman"/>
                <w:color w:val="000000"/>
                <w:sz w:val="20"/>
                <w:szCs w:val="20"/>
              </w:rPr>
              <w:t>Пилюгин Валентин Александрович</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02.09.2022, № 20</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A158F" w:rsidRDefault="00C25CA6" w:rsidP="00C25CA6">
            <w:pPr>
              <w:pStyle w:val="af0"/>
              <w:jc w:val="center"/>
              <w:rPr>
                <w:sz w:val="20"/>
                <w:szCs w:val="20"/>
              </w:rPr>
            </w:pPr>
            <w:r w:rsidRPr="00AA158F">
              <w:rPr>
                <w:sz w:val="20"/>
                <w:szCs w:val="20"/>
              </w:rPr>
              <w:t>Земельный участок,</w:t>
            </w:r>
          </w:p>
          <w:p w:rsidR="00C25CA6" w:rsidRPr="00AA158F" w:rsidRDefault="00C25CA6" w:rsidP="00C25CA6">
            <w:pPr>
              <w:pStyle w:val="af0"/>
              <w:jc w:val="center"/>
              <w:rPr>
                <w:sz w:val="20"/>
                <w:szCs w:val="20"/>
              </w:rPr>
            </w:pPr>
            <w:r w:rsidRPr="008C325F">
              <w:rPr>
                <w:sz w:val="20"/>
                <w:szCs w:val="20"/>
              </w:rPr>
              <w:t>46:13:100701:5</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8C325F">
              <w:rPr>
                <w:rFonts w:ascii="Times New Roman" w:hAnsi="Times New Roman" w:cs="Times New Roman"/>
                <w:color w:val="000000"/>
                <w:sz w:val="20"/>
                <w:szCs w:val="20"/>
              </w:rPr>
              <w:t>991561</w:t>
            </w:r>
            <w:r w:rsidR="00BD2A84">
              <w:rPr>
                <w:rFonts w:ascii="Times New Roman" w:hAnsi="Times New Roman" w:cs="Times New Roman"/>
                <w:color w:val="000000"/>
                <w:sz w:val="20"/>
                <w:szCs w:val="20"/>
              </w:rPr>
              <w:t>,</w:t>
            </w:r>
            <w:r>
              <w:rPr>
                <w:rFonts w:ascii="Times New Roman" w:hAnsi="Times New Roman" w:cs="Times New Roman"/>
                <w:color w:val="000000"/>
                <w:sz w:val="20"/>
                <w:szCs w:val="20"/>
              </w:rPr>
              <w:t>80</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8C325F">
              <w:rPr>
                <w:rFonts w:ascii="Times New Roman" w:hAnsi="Times New Roman" w:cs="Times New Roman"/>
                <w:color w:val="000000"/>
                <w:sz w:val="20"/>
                <w:szCs w:val="20"/>
              </w:rPr>
              <w:t>991561</w:t>
            </w:r>
            <w:r w:rsidR="0060672A">
              <w:rPr>
                <w:rFonts w:ascii="Times New Roman" w:hAnsi="Times New Roman" w:cs="Times New Roman"/>
                <w:color w:val="000000"/>
                <w:sz w:val="20"/>
                <w:szCs w:val="20"/>
              </w:rPr>
              <w:t>,</w:t>
            </w:r>
            <w:r>
              <w:rPr>
                <w:rFonts w:ascii="Times New Roman" w:hAnsi="Times New Roman" w:cs="Times New Roman"/>
                <w:color w:val="000000"/>
                <w:sz w:val="20"/>
                <w:szCs w:val="20"/>
              </w:rPr>
              <w:t>80</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12.09.2022</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41751B">
              <w:rPr>
                <w:rFonts w:ascii="Times New Roman" w:hAnsi="Times New Roman" w:cs="Times New Roman"/>
                <w:color w:val="000000"/>
                <w:sz w:val="20"/>
                <w:szCs w:val="20"/>
              </w:rPr>
              <w:t>Пилюгин Валентин Александрович</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02.09.2022, № 21</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A158F" w:rsidRDefault="00C25CA6" w:rsidP="00C25CA6">
            <w:pPr>
              <w:pStyle w:val="af0"/>
              <w:jc w:val="center"/>
              <w:rPr>
                <w:sz w:val="20"/>
                <w:szCs w:val="20"/>
              </w:rPr>
            </w:pPr>
            <w:r w:rsidRPr="00AA158F">
              <w:rPr>
                <w:sz w:val="20"/>
                <w:szCs w:val="20"/>
              </w:rPr>
              <w:t>Земельный участок,</w:t>
            </w:r>
          </w:p>
          <w:p w:rsidR="00C25CA6" w:rsidRPr="00AA158F" w:rsidRDefault="00C25CA6" w:rsidP="00C25CA6">
            <w:pPr>
              <w:pStyle w:val="af0"/>
              <w:jc w:val="center"/>
              <w:rPr>
                <w:sz w:val="20"/>
                <w:szCs w:val="20"/>
              </w:rPr>
            </w:pPr>
            <w:r w:rsidRPr="0041751B">
              <w:rPr>
                <w:sz w:val="20"/>
                <w:szCs w:val="20"/>
              </w:rPr>
              <w:t>46:13:100701:6</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41751B">
              <w:rPr>
                <w:rFonts w:ascii="Times New Roman" w:hAnsi="Times New Roman" w:cs="Times New Roman"/>
                <w:color w:val="000000"/>
                <w:sz w:val="20"/>
                <w:szCs w:val="20"/>
              </w:rPr>
              <w:t>645430</w:t>
            </w:r>
            <w:r w:rsidR="00BD2A84">
              <w:rPr>
                <w:rFonts w:ascii="Times New Roman" w:hAnsi="Times New Roman" w:cs="Times New Roman"/>
                <w:color w:val="000000"/>
                <w:sz w:val="20"/>
                <w:szCs w:val="20"/>
              </w:rPr>
              <w:t>,</w:t>
            </w:r>
            <w:r w:rsidRPr="0041751B">
              <w:rPr>
                <w:rFonts w:ascii="Times New Roman" w:hAnsi="Times New Roman" w:cs="Times New Roman"/>
                <w:color w:val="000000"/>
                <w:sz w:val="20"/>
                <w:szCs w:val="20"/>
              </w:rPr>
              <w:t>41</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60672A"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645430,</w:t>
            </w:r>
            <w:r w:rsidR="00C25CA6" w:rsidRPr="0041751B">
              <w:rPr>
                <w:rFonts w:ascii="Times New Roman" w:hAnsi="Times New Roman" w:cs="Times New Roman"/>
                <w:color w:val="000000"/>
                <w:sz w:val="20"/>
                <w:szCs w:val="20"/>
              </w:rPr>
              <w:t>41</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12.09.2022</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700249">
              <w:rPr>
                <w:rFonts w:ascii="Times New Roman" w:hAnsi="Times New Roman" w:cs="Times New Roman"/>
                <w:color w:val="000000"/>
                <w:sz w:val="20"/>
                <w:szCs w:val="20"/>
              </w:rPr>
              <w:t>Сорокин Михаил Сергеевич (соглашение)</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12.10.2022, № 22</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A158F" w:rsidRDefault="00C25CA6" w:rsidP="00C25CA6">
            <w:pPr>
              <w:pStyle w:val="af0"/>
              <w:jc w:val="center"/>
              <w:rPr>
                <w:sz w:val="20"/>
                <w:szCs w:val="20"/>
              </w:rPr>
            </w:pPr>
            <w:r w:rsidRPr="00AA158F">
              <w:rPr>
                <w:sz w:val="20"/>
                <w:szCs w:val="20"/>
              </w:rPr>
              <w:t>Земельный участок,</w:t>
            </w:r>
          </w:p>
          <w:p w:rsidR="00C25CA6" w:rsidRPr="00AA158F" w:rsidRDefault="00C25CA6" w:rsidP="00C25CA6">
            <w:pPr>
              <w:pStyle w:val="af0"/>
              <w:jc w:val="center"/>
              <w:rPr>
                <w:sz w:val="20"/>
                <w:szCs w:val="20"/>
              </w:rPr>
            </w:pPr>
            <w:r w:rsidRPr="00A638F3">
              <w:rPr>
                <w:sz w:val="20"/>
                <w:szCs w:val="20"/>
              </w:rPr>
              <w:t>46:13:050301:634</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A638F3">
              <w:rPr>
                <w:rFonts w:ascii="Times New Roman" w:hAnsi="Times New Roman" w:cs="Times New Roman"/>
                <w:color w:val="000000"/>
                <w:sz w:val="20"/>
                <w:szCs w:val="20"/>
              </w:rPr>
              <w:t>17667</w:t>
            </w:r>
            <w:r w:rsidR="00BD2A84">
              <w:rPr>
                <w:rFonts w:ascii="Times New Roman" w:hAnsi="Times New Roman" w:cs="Times New Roman"/>
                <w:color w:val="000000"/>
                <w:sz w:val="20"/>
                <w:szCs w:val="20"/>
              </w:rPr>
              <w:t>,</w:t>
            </w:r>
            <w:r w:rsidRPr="00A638F3">
              <w:rPr>
                <w:rFonts w:ascii="Times New Roman" w:hAnsi="Times New Roman" w:cs="Times New Roman"/>
                <w:color w:val="000000"/>
                <w:sz w:val="20"/>
                <w:szCs w:val="20"/>
              </w:rPr>
              <w:t>27</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60672A"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1766,</w:t>
            </w:r>
            <w:r w:rsidR="00C25CA6" w:rsidRPr="00A638F3">
              <w:rPr>
                <w:rFonts w:ascii="Times New Roman" w:hAnsi="Times New Roman" w:cs="Times New Roman"/>
                <w:color w:val="000000"/>
                <w:sz w:val="20"/>
                <w:szCs w:val="20"/>
              </w:rPr>
              <w:t>27</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03.11.2022</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4A2545">
              <w:rPr>
                <w:rFonts w:ascii="Times New Roman" w:hAnsi="Times New Roman" w:cs="Times New Roman"/>
                <w:color w:val="000000"/>
                <w:sz w:val="20"/>
                <w:szCs w:val="20"/>
              </w:rPr>
              <w:t xml:space="preserve">Федорович </w:t>
            </w:r>
            <w:r w:rsidRPr="004A2545">
              <w:rPr>
                <w:rFonts w:ascii="Times New Roman" w:hAnsi="Times New Roman" w:cs="Times New Roman"/>
                <w:color w:val="000000"/>
                <w:sz w:val="20"/>
                <w:szCs w:val="20"/>
              </w:rPr>
              <w:lastRenderedPageBreak/>
              <w:t>Игорь Николаевич (соглашение)</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6750C8"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lang w:val="en-US"/>
              </w:rPr>
              <w:lastRenderedPageBreak/>
              <w:t>22</w:t>
            </w:r>
            <w:r>
              <w:rPr>
                <w:rFonts w:ascii="Times New Roman" w:hAnsi="Times New Roman" w:cs="Times New Roman"/>
                <w:color w:val="000000"/>
                <w:sz w:val="20"/>
                <w:szCs w:val="20"/>
              </w:rPr>
              <w:t xml:space="preserve">.11.2022, № </w:t>
            </w:r>
            <w:r>
              <w:rPr>
                <w:rFonts w:ascii="Times New Roman" w:hAnsi="Times New Roman" w:cs="Times New Roman"/>
                <w:color w:val="000000"/>
                <w:sz w:val="20"/>
                <w:szCs w:val="20"/>
              </w:rPr>
              <w:lastRenderedPageBreak/>
              <w:t>23</w:t>
            </w: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A158F" w:rsidRDefault="00C25CA6" w:rsidP="00C25CA6">
            <w:pPr>
              <w:pStyle w:val="af0"/>
              <w:jc w:val="center"/>
              <w:rPr>
                <w:sz w:val="20"/>
                <w:szCs w:val="20"/>
              </w:rPr>
            </w:pPr>
            <w:r w:rsidRPr="00AA158F">
              <w:rPr>
                <w:sz w:val="20"/>
                <w:szCs w:val="20"/>
              </w:rPr>
              <w:lastRenderedPageBreak/>
              <w:t>Земельный участок,</w:t>
            </w:r>
          </w:p>
          <w:p w:rsidR="00C25CA6" w:rsidRPr="00AA158F" w:rsidRDefault="00C25CA6" w:rsidP="00C25CA6">
            <w:pPr>
              <w:pStyle w:val="af0"/>
              <w:jc w:val="center"/>
              <w:rPr>
                <w:sz w:val="20"/>
                <w:szCs w:val="20"/>
              </w:rPr>
            </w:pPr>
            <w:r w:rsidRPr="006750C8">
              <w:rPr>
                <w:sz w:val="20"/>
                <w:szCs w:val="20"/>
              </w:rPr>
              <w:lastRenderedPageBreak/>
              <w:t>46:13:030101:1394</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sidRPr="006750C8">
              <w:rPr>
                <w:rFonts w:ascii="Times New Roman" w:hAnsi="Times New Roman" w:cs="Times New Roman"/>
                <w:color w:val="000000"/>
                <w:sz w:val="20"/>
                <w:szCs w:val="20"/>
              </w:rPr>
              <w:lastRenderedPageBreak/>
              <w:t>32911</w:t>
            </w:r>
            <w:r w:rsidR="00BD2A84">
              <w:rPr>
                <w:rFonts w:ascii="Times New Roman" w:hAnsi="Times New Roman" w:cs="Times New Roman"/>
                <w:color w:val="000000"/>
                <w:sz w:val="20"/>
                <w:szCs w:val="20"/>
              </w:rPr>
              <w:t>,</w:t>
            </w:r>
            <w:r w:rsidRPr="006750C8">
              <w:rPr>
                <w:rFonts w:ascii="Times New Roman" w:hAnsi="Times New Roman" w:cs="Times New Roman"/>
                <w:color w:val="000000"/>
                <w:sz w:val="20"/>
                <w:szCs w:val="20"/>
              </w:rPr>
              <w:t>99</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60672A">
            <w:pPr>
              <w:spacing w:line="256" w:lineRule="auto"/>
              <w:jc w:val="center"/>
              <w:rPr>
                <w:rFonts w:ascii="Times New Roman" w:hAnsi="Times New Roman" w:cs="Times New Roman"/>
                <w:color w:val="000000"/>
                <w:sz w:val="20"/>
                <w:szCs w:val="20"/>
              </w:rPr>
            </w:pPr>
            <w:r w:rsidRPr="006750C8">
              <w:rPr>
                <w:rFonts w:ascii="Times New Roman" w:hAnsi="Times New Roman" w:cs="Times New Roman"/>
                <w:color w:val="000000"/>
                <w:sz w:val="20"/>
                <w:szCs w:val="20"/>
              </w:rPr>
              <w:t>32911</w:t>
            </w:r>
            <w:r w:rsidR="0060672A">
              <w:rPr>
                <w:rFonts w:ascii="Times New Roman" w:hAnsi="Times New Roman" w:cs="Times New Roman"/>
                <w:color w:val="000000"/>
                <w:sz w:val="20"/>
                <w:szCs w:val="20"/>
              </w:rPr>
              <w:t>,</w:t>
            </w:r>
            <w:r w:rsidRPr="006750C8">
              <w:rPr>
                <w:rFonts w:ascii="Times New Roman" w:hAnsi="Times New Roman" w:cs="Times New Roman"/>
                <w:color w:val="000000"/>
                <w:sz w:val="20"/>
                <w:szCs w:val="20"/>
              </w:rPr>
              <w:t>99</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C82242"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01.12.2022</w:t>
            </w:r>
          </w:p>
        </w:tc>
      </w:tr>
      <w:tr w:rsidR="00C25CA6" w:rsidRPr="00C82242" w:rsidTr="0060672A">
        <w:trPr>
          <w:trHeight w:val="70"/>
        </w:trPr>
        <w:tc>
          <w:tcPr>
            <w:tcW w:w="4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4A2545" w:rsidRDefault="00C25CA6"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Итого:</w:t>
            </w:r>
          </w:p>
        </w:tc>
        <w:tc>
          <w:tcPr>
            <w:tcW w:w="155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lang w:val="en-US"/>
              </w:rPr>
            </w:pPr>
          </w:p>
        </w:tc>
        <w:tc>
          <w:tcPr>
            <w:tcW w:w="156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AA158F" w:rsidRDefault="00C25CA6" w:rsidP="00C25CA6">
            <w:pPr>
              <w:pStyle w:val="af0"/>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6750C8" w:rsidRDefault="00BD2A84"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6 613 530,</w:t>
            </w:r>
            <w:r w:rsidR="00C25CA6">
              <w:rPr>
                <w:rFonts w:ascii="Times New Roman" w:hAnsi="Times New Roman" w:cs="Times New Roman"/>
                <w:color w:val="000000"/>
                <w:sz w:val="20"/>
                <w:szCs w:val="20"/>
              </w:rPr>
              <w:t>26</w:t>
            </w:r>
          </w:p>
        </w:tc>
        <w:tc>
          <w:tcPr>
            <w:tcW w:w="127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Pr="006750C8" w:rsidRDefault="0060672A" w:rsidP="00C25CA6">
            <w:pPr>
              <w:spacing w:line="25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6 613 530,</w:t>
            </w:r>
            <w:r w:rsidR="00C25CA6">
              <w:rPr>
                <w:rFonts w:ascii="Times New Roman" w:hAnsi="Times New Roman" w:cs="Times New Roman"/>
                <w:color w:val="000000"/>
                <w:sz w:val="20"/>
                <w:szCs w:val="20"/>
              </w:rPr>
              <w:t>26</w:t>
            </w:r>
          </w:p>
        </w:tc>
        <w:tc>
          <w:tcPr>
            <w:tcW w:w="128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25CA6" w:rsidRDefault="00C25CA6" w:rsidP="00C25CA6">
            <w:pPr>
              <w:spacing w:line="256" w:lineRule="auto"/>
              <w:jc w:val="center"/>
              <w:rPr>
                <w:rFonts w:ascii="Times New Roman" w:hAnsi="Times New Roman" w:cs="Times New Roman"/>
                <w:color w:val="000000"/>
                <w:sz w:val="20"/>
                <w:szCs w:val="20"/>
              </w:rPr>
            </w:pPr>
          </w:p>
        </w:tc>
      </w:tr>
    </w:tbl>
    <w:p w:rsidR="00242227" w:rsidRDefault="00784179" w:rsidP="009D1349">
      <w:pPr>
        <w:widowControl w:val="0"/>
        <w:suppressAutoHyphens/>
        <w:autoSpaceDN w:val="0"/>
        <w:spacing w:after="0" w:line="240" w:lineRule="auto"/>
        <w:ind w:firstLine="709"/>
        <w:jc w:val="both"/>
        <w:rPr>
          <w:rFonts w:ascii="Times New Roman" w:eastAsia="Andale Sans UI" w:hAnsi="Times New Roman" w:cs="Tahoma"/>
          <w:bCs/>
          <w:iCs/>
          <w:color w:val="FF0000"/>
          <w:kern w:val="2"/>
          <w:sz w:val="24"/>
          <w:szCs w:val="24"/>
          <w:lang w:eastAsia="ja-JP" w:bidi="fa-IR"/>
        </w:rPr>
      </w:pPr>
      <w:r w:rsidRPr="00B215B2">
        <w:rPr>
          <w:rFonts w:ascii="Times New Roman" w:eastAsia="Andale Sans UI" w:hAnsi="Times New Roman" w:cs="Tahoma"/>
          <w:bCs/>
          <w:iCs/>
          <w:kern w:val="2"/>
          <w:sz w:val="24"/>
          <w:szCs w:val="24"/>
          <w:lang w:eastAsia="ja-JP" w:bidi="fa-IR"/>
        </w:rPr>
        <w:t xml:space="preserve">С 01.01.2021 на территории Курской области вступил в силу закон от 02.06.2020 №32-ЗКО «О перераспределении полномочий между органами местного самоуправления муниципальных районов Курской области и органами государственной власти Курской области по предоставлению земельных участков, право государственной </w:t>
      </w:r>
      <w:proofErr w:type="gramStart"/>
      <w:r w:rsidRPr="00B215B2">
        <w:rPr>
          <w:rFonts w:ascii="Times New Roman" w:eastAsia="Andale Sans UI" w:hAnsi="Times New Roman" w:cs="Tahoma"/>
          <w:bCs/>
          <w:iCs/>
          <w:kern w:val="2"/>
          <w:sz w:val="24"/>
          <w:szCs w:val="24"/>
          <w:lang w:eastAsia="ja-JP" w:bidi="fa-IR"/>
        </w:rPr>
        <w:t>собственности</w:t>
      </w:r>
      <w:proofErr w:type="gramEnd"/>
      <w:r w:rsidRPr="00B215B2">
        <w:rPr>
          <w:rFonts w:ascii="Times New Roman" w:eastAsia="Andale Sans UI" w:hAnsi="Times New Roman" w:cs="Tahoma"/>
          <w:bCs/>
          <w:iCs/>
          <w:kern w:val="2"/>
          <w:sz w:val="24"/>
          <w:szCs w:val="24"/>
          <w:lang w:eastAsia="ja-JP" w:bidi="fa-IR"/>
        </w:rPr>
        <w:t xml:space="preserve"> на которые не разграничено». В соответствии со статьей </w:t>
      </w:r>
      <w:r w:rsidR="009D1349" w:rsidRPr="00B215B2">
        <w:rPr>
          <w:rFonts w:ascii="Times New Roman" w:eastAsia="Andale Sans UI" w:hAnsi="Times New Roman" w:cs="Tahoma"/>
          <w:bCs/>
          <w:iCs/>
          <w:kern w:val="2"/>
          <w:sz w:val="24"/>
          <w:szCs w:val="24"/>
          <w:lang w:eastAsia="ja-JP" w:bidi="fa-IR"/>
        </w:rPr>
        <w:t xml:space="preserve">2 указанного закона, полномочия органов местного самоуправления муниципальных районов Курской области по предоставлению земельных участков из земель сельскохозяйственного назначения, право государственной </w:t>
      </w:r>
      <w:proofErr w:type="gramStart"/>
      <w:r w:rsidR="009D1349" w:rsidRPr="00B215B2">
        <w:rPr>
          <w:rFonts w:ascii="Times New Roman" w:eastAsia="Andale Sans UI" w:hAnsi="Times New Roman" w:cs="Tahoma"/>
          <w:bCs/>
          <w:iCs/>
          <w:kern w:val="2"/>
          <w:sz w:val="24"/>
          <w:szCs w:val="24"/>
          <w:lang w:eastAsia="ja-JP" w:bidi="fa-IR"/>
        </w:rPr>
        <w:t>собственности</w:t>
      </w:r>
      <w:proofErr w:type="gramEnd"/>
      <w:r w:rsidR="009D1349" w:rsidRPr="00B215B2">
        <w:rPr>
          <w:rFonts w:ascii="Times New Roman" w:eastAsia="Andale Sans UI" w:hAnsi="Times New Roman" w:cs="Tahoma"/>
          <w:bCs/>
          <w:iCs/>
          <w:kern w:val="2"/>
          <w:sz w:val="24"/>
          <w:szCs w:val="24"/>
          <w:lang w:eastAsia="ja-JP" w:bidi="fa-IR"/>
        </w:rPr>
        <w:t xml:space="preserve"> на которые не разграничено, расположенных на территориях сельских поселений, входящих в состав муниципальных районов, и земельных участков, расположенных на межселенных территориях муниципальных районов переданы органу исполнительной власти Курской области, осуществляющему проведение единой государственной политики в сфере </w:t>
      </w:r>
      <w:proofErr w:type="spellStart"/>
      <w:r w:rsidR="009D1349" w:rsidRPr="00B215B2">
        <w:rPr>
          <w:rFonts w:ascii="Times New Roman" w:eastAsia="Andale Sans UI" w:hAnsi="Times New Roman" w:cs="Tahoma"/>
          <w:bCs/>
          <w:iCs/>
          <w:kern w:val="2"/>
          <w:sz w:val="24"/>
          <w:szCs w:val="24"/>
          <w:lang w:eastAsia="ja-JP" w:bidi="fa-IR"/>
        </w:rPr>
        <w:t>имущественно-земельных</w:t>
      </w:r>
      <w:proofErr w:type="spellEnd"/>
      <w:r w:rsidR="009D1349" w:rsidRPr="00B215B2">
        <w:rPr>
          <w:rFonts w:ascii="Times New Roman" w:eastAsia="Andale Sans UI" w:hAnsi="Times New Roman" w:cs="Tahoma"/>
          <w:bCs/>
          <w:iCs/>
          <w:kern w:val="2"/>
          <w:sz w:val="24"/>
          <w:szCs w:val="24"/>
          <w:lang w:eastAsia="ja-JP" w:bidi="fa-IR"/>
        </w:rPr>
        <w:t xml:space="preserve"> отношений, управления и распоряжения собственностью Курской области – комитету по управлению имуществом Курской области (Министерство имущества Курской области). </w:t>
      </w:r>
      <w:r w:rsidR="00AE2706" w:rsidRPr="00B215B2">
        <w:rPr>
          <w:rFonts w:ascii="Times New Roman" w:eastAsia="Andale Sans UI" w:hAnsi="Times New Roman" w:cs="Tahoma"/>
          <w:bCs/>
          <w:iCs/>
          <w:kern w:val="2"/>
          <w:sz w:val="24"/>
          <w:szCs w:val="24"/>
          <w:lang w:eastAsia="ja-JP" w:bidi="fa-IR"/>
        </w:rPr>
        <w:t>При этом, согласно статье 3.1 Закона Курской области от 02.06.2020 №32-ЗКО, предоставление земельного участка в отношении которого до дня вступления в силу закона поступило заявление о предоставлении земельного участка осуществляется органом местного самоуправления муниципального района Курской области</w:t>
      </w:r>
      <w:proofErr w:type="gramStart"/>
      <w:r w:rsidR="00AE2706" w:rsidRPr="00B215B2">
        <w:rPr>
          <w:rFonts w:ascii="Times New Roman" w:eastAsia="Andale Sans UI" w:hAnsi="Times New Roman" w:cs="Tahoma"/>
          <w:bCs/>
          <w:iCs/>
          <w:kern w:val="2"/>
          <w:sz w:val="24"/>
          <w:szCs w:val="24"/>
          <w:lang w:eastAsia="ja-JP" w:bidi="fa-IR"/>
        </w:rPr>
        <w:t>.</w:t>
      </w:r>
      <w:r w:rsidR="00616259">
        <w:rPr>
          <w:rFonts w:ascii="Times New Roman" w:eastAsia="Andale Sans UI" w:hAnsi="Times New Roman" w:cs="Tahoma"/>
          <w:bCs/>
          <w:iCs/>
          <w:kern w:val="2"/>
          <w:sz w:val="24"/>
          <w:szCs w:val="24"/>
          <w:lang w:eastAsia="ja-JP" w:bidi="fa-IR"/>
        </w:rPr>
        <w:t>З</w:t>
      </w:r>
      <w:proofErr w:type="gramEnd"/>
      <w:r w:rsidR="00616259">
        <w:rPr>
          <w:rFonts w:ascii="Times New Roman" w:eastAsia="Andale Sans UI" w:hAnsi="Times New Roman" w:cs="Tahoma"/>
          <w:bCs/>
          <w:iCs/>
          <w:kern w:val="2"/>
          <w:sz w:val="24"/>
          <w:szCs w:val="24"/>
          <w:lang w:eastAsia="ja-JP" w:bidi="fa-IR"/>
        </w:rPr>
        <w:t xml:space="preserve">а проверяемый период </w:t>
      </w:r>
      <w:r w:rsidR="003924F4">
        <w:rPr>
          <w:rFonts w:ascii="Times New Roman" w:eastAsia="Andale Sans UI" w:hAnsi="Times New Roman" w:cs="Tahoma"/>
          <w:bCs/>
          <w:iCs/>
          <w:kern w:val="2"/>
          <w:sz w:val="24"/>
          <w:szCs w:val="24"/>
          <w:lang w:eastAsia="ja-JP" w:bidi="fa-IR"/>
        </w:rPr>
        <w:t xml:space="preserve">Администрацией </w:t>
      </w:r>
      <w:r w:rsidR="00683B9F">
        <w:rPr>
          <w:rFonts w:ascii="Times New Roman" w:eastAsia="Andale Sans UI" w:hAnsi="Times New Roman" w:cs="Tahoma"/>
          <w:bCs/>
          <w:iCs/>
          <w:kern w:val="2"/>
          <w:sz w:val="24"/>
          <w:szCs w:val="24"/>
          <w:lang w:eastAsia="ja-JP" w:bidi="fa-IR"/>
        </w:rPr>
        <w:t>Льговского</w:t>
      </w:r>
      <w:r w:rsidR="003924F4">
        <w:rPr>
          <w:rFonts w:ascii="Times New Roman" w:eastAsia="Andale Sans UI" w:hAnsi="Times New Roman" w:cs="Tahoma"/>
          <w:bCs/>
          <w:iCs/>
          <w:kern w:val="2"/>
          <w:sz w:val="24"/>
          <w:szCs w:val="24"/>
          <w:lang w:eastAsia="ja-JP" w:bidi="fa-IR"/>
        </w:rPr>
        <w:t xml:space="preserve"> района представлены</w:t>
      </w:r>
      <w:r w:rsidR="00616259">
        <w:rPr>
          <w:rFonts w:ascii="Times New Roman" w:eastAsia="Andale Sans UI" w:hAnsi="Times New Roman" w:cs="Tahoma"/>
          <w:bCs/>
          <w:iCs/>
          <w:kern w:val="2"/>
          <w:sz w:val="24"/>
          <w:szCs w:val="24"/>
          <w:lang w:eastAsia="ja-JP" w:bidi="fa-IR"/>
        </w:rPr>
        <w:t xml:space="preserve"> 6заявлений на выкупземельных участков</w:t>
      </w:r>
      <w:r w:rsidR="003924F4">
        <w:rPr>
          <w:rFonts w:ascii="Times New Roman" w:eastAsia="Andale Sans UI" w:hAnsi="Times New Roman" w:cs="Tahoma"/>
          <w:bCs/>
          <w:iCs/>
          <w:kern w:val="2"/>
          <w:sz w:val="24"/>
          <w:szCs w:val="24"/>
          <w:lang w:eastAsia="ja-JP" w:bidi="fa-IR"/>
        </w:rPr>
        <w:t>, которые в соответствии с положениями Закона Курской области от 02.06.2020 №32-ЗКО позволяют органу местного самоуправления осуществлять процедуру продажи земельных участков самостоятельно</w:t>
      </w:r>
      <w:r w:rsidR="009F70A4">
        <w:rPr>
          <w:rFonts w:ascii="Times New Roman" w:eastAsia="Andale Sans UI" w:hAnsi="Times New Roman" w:cs="Tahoma"/>
          <w:bCs/>
          <w:iCs/>
          <w:kern w:val="2"/>
          <w:sz w:val="24"/>
          <w:szCs w:val="24"/>
          <w:lang w:eastAsia="ja-JP" w:bidi="fa-IR"/>
        </w:rPr>
        <w:t>.</w:t>
      </w:r>
    </w:p>
    <w:p w:rsidR="00966A60" w:rsidRDefault="00966A60" w:rsidP="009D1349">
      <w:pPr>
        <w:widowControl w:val="0"/>
        <w:suppressAutoHyphens/>
        <w:autoSpaceDN w:val="0"/>
        <w:spacing w:after="0" w:line="240" w:lineRule="auto"/>
        <w:ind w:firstLine="709"/>
        <w:jc w:val="both"/>
        <w:rPr>
          <w:rFonts w:ascii="Times New Roman" w:eastAsia="Andale Sans UI" w:hAnsi="Times New Roman" w:cs="Tahoma"/>
          <w:bCs/>
          <w:iCs/>
          <w:kern w:val="2"/>
          <w:sz w:val="24"/>
          <w:szCs w:val="24"/>
          <w:lang w:eastAsia="ja-JP" w:bidi="fa-IR"/>
        </w:rPr>
      </w:pPr>
      <w:r>
        <w:rPr>
          <w:rFonts w:ascii="Times New Roman" w:eastAsia="Andale Sans UI" w:hAnsi="Times New Roman" w:cs="Tahoma"/>
          <w:bCs/>
          <w:iCs/>
          <w:kern w:val="2"/>
          <w:sz w:val="24"/>
          <w:szCs w:val="24"/>
          <w:lang w:eastAsia="ja-JP" w:bidi="fa-IR"/>
        </w:rPr>
        <w:t>В соответствии с пунктом 4 статьи 1 Федерального закона от 24.07.2002 №101-ФЗ «Об обороте земель сельскохозяйственного назначения» приватизация земельных участков из земель сельскохозяйственного назначения, расположенных на территории субъекта РФ, осуществляется с момента, установленного законом субъекта РФ.</w:t>
      </w:r>
    </w:p>
    <w:p w:rsidR="00B202FC" w:rsidRDefault="00966A60" w:rsidP="009D1349">
      <w:pPr>
        <w:widowControl w:val="0"/>
        <w:suppressAutoHyphens/>
        <w:autoSpaceDN w:val="0"/>
        <w:spacing w:after="0" w:line="240" w:lineRule="auto"/>
        <w:ind w:firstLine="709"/>
        <w:jc w:val="both"/>
        <w:rPr>
          <w:rFonts w:ascii="Times New Roman" w:eastAsia="Andale Sans UI" w:hAnsi="Times New Roman" w:cs="Tahoma"/>
          <w:bCs/>
          <w:iCs/>
          <w:kern w:val="2"/>
          <w:sz w:val="24"/>
          <w:szCs w:val="24"/>
          <w:lang w:eastAsia="ja-JP" w:bidi="fa-IR"/>
        </w:rPr>
      </w:pPr>
      <w:r>
        <w:rPr>
          <w:rFonts w:ascii="Times New Roman" w:eastAsia="Andale Sans UI" w:hAnsi="Times New Roman" w:cs="Tahoma"/>
          <w:bCs/>
          <w:iCs/>
          <w:kern w:val="2"/>
          <w:sz w:val="24"/>
          <w:szCs w:val="24"/>
          <w:lang w:eastAsia="ja-JP" w:bidi="fa-IR"/>
        </w:rPr>
        <w:t xml:space="preserve">Согласно статье 4 Закона Курской области от 19.12.2011 №104-ЗКО «Об обороте земель сельскохозяйственного назначения на территории Курской области», </w:t>
      </w:r>
      <w:r w:rsidRPr="00966A60">
        <w:rPr>
          <w:rFonts w:ascii="Times New Roman" w:eastAsia="Andale Sans UI" w:hAnsi="Times New Roman" w:cs="Tahoma"/>
          <w:b/>
          <w:bCs/>
          <w:iCs/>
          <w:kern w:val="2"/>
          <w:sz w:val="24"/>
          <w:szCs w:val="24"/>
          <w:lang w:eastAsia="ja-JP" w:bidi="fa-IR"/>
        </w:rPr>
        <w:t>приватизация земельных участков из земель сельскохозяйственного назначения</w:t>
      </w:r>
      <w:r>
        <w:rPr>
          <w:rFonts w:ascii="Times New Roman" w:eastAsia="Andale Sans UI" w:hAnsi="Times New Roman" w:cs="Tahoma"/>
          <w:bCs/>
          <w:iCs/>
          <w:kern w:val="2"/>
          <w:sz w:val="24"/>
          <w:szCs w:val="24"/>
          <w:lang w:eastAsia="ja-JP" w:bidi="fa-IR"/>
        </w:rPr>
        <w:t xml:space="preserve">, находящихся в государственной или муниципальной собственности на территории Курской области, </w:t>
      </w:r>
      <w:r w:rsidRPr="00966A60">
        <w:rPr>
          <w:rFonts w:ascii="Times New Roman" w:eastAsia="Andale Sans UI" w:hAnsi="Times New Roman" w:cs="Tahoma"/>
          <w:b/>
          <w:bCs/>
          <w:iCs/>
          <w:kern w:val="2"/>
          <w:sz w:val="24"/>
          <w:szCs w:val="24"/>
          <w:lang w:eastAsia="ja-JP" w:bidi="fa-IR"/>
        </w:rPr>
        <w:t>осуществляется с 1 января 2050 года</w:t>
      </w:r>
      <w:r>
        <w:rPr>
          <w:rFonts w:ascii="Times New Roman" w:eastAsia="Andale Sans UI" w:hAnsi="Times New Roman" w:cs="Tahoma"/>
          <w:bCs/>
          <w:iCs/>
          <w:kern w:val="2"/>
          <w:sz w:val="24"/>
          <w:szCs w:val="24"/>
          <w:lang w:eastAsia="ja-JP" w:bidi="fa-IR"/>
        </w:rPr>
        <w:t>.</w:t>
      </w:r>
    </w:p>
    <w:p w:rsidR="00901EAA" w:rsidRDefault="00616259" w:rsidP="00616259">
      <w:pPr>
        <w:widowControl w:val="0"/>
        <w:suppressAutoHyphens/>
        <w:autoSpaceDN w:val="0"/>
        <w:spacing w:after="0" w:line="240" w:lineRule="auto"/>
        <w:ind w:firstLine="709"/>
        <w:jc w:val="both"/>
        <w:rPr>
          <w:rFonts w:ascii="Times New Roman" w:eastAsia="Andale Sans UI" w:hAnsi="Times New Roman" w:cs="Tahoma"/>
          <w:bCs/>
          <w:kern w:val="2"/>
          <w:sz w:val="24"/>
          <w:szCs w:val="24"/>
          <w:lang w:eastAsia="ja-JP" w:bidi="fa-IR"/>
        </w:rPr>
      </w:pPr>
      <w:r>
        <w:rPr>
          <w:rFonts w:ascii="Times New Roman" w:eastAsia="Andale Sans UI" w:hAnsi="Times New Roman" w:cs="Tahoma"/>
          <w:bCs/>
          <w:kern w:val="2"/>
          <w:sz w:val="24"/>
          <w:szCs w:val="24"/>
          <w:lang w:eastAsia="ja-JP" w:bidi="fa-IR"/>
        </w:rPr>
        <w:t xml:space="preserve">По результатам выборочной проверки порядка </w:t>
      </w:r>
      <w:r w:rsidR="0034721C">
        <w:rPr>
          <w:rFonts w:ascii="Times New Roman" w:eastAsia="Andale Sans UI" w:hAnsi="Times New Roman" w:cs="Tahoma"/>
          <w:bCs/>
          <w:kern w:val="2"/>
          <w:sz w:val="24"/>
          <w:szCs w:val="24"/>
          <w:lang w:eastAsia="ja-JP" w:bidi="fa-IR"/>
        </w:rPr>
        <w:t xml:space="preserve">и законности </w:t>
      </w:r>
      <w:r>
        <w:rPr>
          <w:rFonts w:ascii="Times New Roman" w:eastAsia="Andale Sans UI" w:hAnsi="Times New Roman" w:cs="Tahoma"/>
          <w:bCs/>
          <w:kern w:val="2"/>
          <w:sz w:val="24"/>
          <w:szCs w:val="24"/>
          <w:lang w:eastAsia="ja-JP" w:bidi="fa-IR"/>
        </w:rPr>
        <w:t xml:space="preserve">заключения договоров купли-продажи земельных участков, заключенных в </w:t>
      </w:r>
      <w:r w:rsidR="0034721C">
        <w:rPr>
          <w:rFonts w:ascii="Times New Roman" w:eastAsia="Andale Sans UI" w:hAnsi="Times New Roman" w:cs="Tahoma"/>
          <w:bCs/>
          <w:kern w:val="2"/>
          <w:sz w:val="24"/>
          <w:szCs w:val="24"/>
          <w:lang w:eastAsia="ja-JP" w:bidi="fa-IR"/>
        </w:rPr>
        <w:t>период 2021-</w:t>
      </w:r>
      <w:r>
        <w:rPr>
          <w:rFonts w:ascii="Times New Roman" w:eastAsia="Andale Sans UI" w:hAnsi="Times New Roman" w:cs="Tahoma"/>
          <w:bCs/>
          <w:kern w:val="2"/>
          <w:sz w:val="24"/>
          <w:szCs w:val="24"/>
          <w:lang w:eastAsia="ja-JP" w:bidi="fa-IR"/>
        </w:rPr>
        <w:t>2022 год</w:t>
      </w:r>
      <w:r w:rsidR="0034721C">
        <w:rPr>
          <w:rFonts w:ascii="Times New Roman" w:eastAsia="Andale Sans UI" w:hAnsi="Times New Roman" w:cs="Tahoma"/>
          <w:bCs/>
          <w:kern w:val="2"/>
          <w:sz w:val="24"/>
          <w:szCs w:val="24"/>
          <w:lang w:eastAsia="ja-JP" w:bidi="fa-IR"/>
        </w:rPr>
        <w:t>а</w:t>
      </w:r>
      <w:r>
        <w:rPr>
          <w:rFonts w:ascii="Times New Roman" w:eastAsia="Andale Sans UI" w:hAnsi="Times New Roman" w:cs="Tahoma"/>
          <w:bCs/>
          <w:kern w:val="2"/>
          <w:sz w:val="24"/>
          <w:szCs w:val="24"/>
          <w:lang w:eastAsia="ja-JP" w:bidi="fa-IR"/>
        </w:rPr>
        <w:t>, нарушений не установлено</w:t>
      </w:r>
      <w:r w:rsidR="00FF4BB7">
        <w:rPr>
          <w:rFonts w:ascii="Times New Roman" w:eastAsia="Andale Sans UI" w:hAnsi="Times New Roman" w:cs="Tahoma"/>
          <w:bCs/>
          <w:kern w:val="2"/>
          <w:sz w:val="24"/>
          <w:szCs w:val="24"/>
          <w:lang w:eastAsia="ja-JP" w:bidi="fa-IR"/>
        </w:rPr>
        <w:t>.</w:t>
      </w:r>
    </w:p>
    <w:p w:rsidR="00616259" w:rsidRPr="004E2742" w:rsidRDefault="00FF4BB7" w:rsidP="00616259">
      <w:pPr>
        <w:widowControl w:val="0"/>
        <w:suppressAutoHyphens/>
        <w:autoSpaceDN w:val="0"/>
        <w:spacing w:after="0" w:line="240" w:lineRule="auto"/>
        <w:ind w:firstLine="709"/>
        <w:jc w:val="both"/>
        <w:rPr>
          <w:rFonts w:ascii="Times New Roman" w:eastAsia="Andale Sans UI" w:hAnsi="Times New Roman" w:cs="Tahoma"/>
          <w:bCs/>
          <w:kern w:val="2"/>
          <w:sz w:val="24"/>
          <w:szCs w:val="24"/>
          <w:lang w:eastAsia="ja-JP" w:bidi="fa-IR"/>
        </w:rPr>
      </w:pPr>
      <w:proofErr w:type="spellStart"/>
      <w:proofErr w:type="gramStart"/>
      <w:r>
        <w:rPr>
          <w:rFonts w:ascii="Times New Roman" w:eastAsia="Andale Sans UI" w:hAnsi="Times New Roman" w:cs="Tahoma"/>
          <w:bCs/>
          <w:kern w:val="2"/>
          <w:sz w:val="24"/>
          <w:szCs w:val="24"/>
          <w:lang w:eastAsia="ja-JP" w:bidi="fa-IR"/>
        </w:rPr>
        <w:t>В</w:t>
      </w:r>
      <w:r w:rsidR="00C11677">
        <w:rPr>
          <w:rFonts w:ascii="Times New Roman" w:eastAsia="Andale Sans UI" w:hAnsi="Times New Roman" w:cs="Tahoma"/>
          <w:bCs/>
          <w:kern w:val="2"/>
          <w:sz w:val="24"/>
          <w:szCs w:val="24"/>
          <w:lang w:eastAsia="ja-JP" w:bidi="fa-IR"/>
        </w:rPr>
        <w:t>проверяемом</w:t>
      </w:r>
      <w:proofErr w:type="spellEnd"/>
      <w:r w:rsidR="00C11677">
        <w:rPr>
          <w:rFonts w:ascii="Times New Roman" w:eastAsia="Andale Sans UI" w:hAnsi="Times New Roman" w:cs="Tahoma"/>
          <w:bCs/>
          <w:kern w:val="2"/>
          <w:sz w:val="24"/>
          <w:szCs w:val="24"/>
          <w:lang w:eastAsia="ja-JP" w:bidi="fa-IR"/>
        </w:rPr>
        <w:t xml:space="preserve"> периоде реализован</w:t>
      </w:r>
      <w:r w:rsidR="004100C5">
        <w:rPr>
          <w:rFonts w:ascii="Times New Roman" w:eastAsia="Andale Sans UI" w:hAnsi="Times New Roman" w:cs="Tahoma"/>
          <w:bCs/>
          <w:kern w:val="2"/>
          <w:sz w:val="24"/>
          <w:szCs w:val="24"/>
          <w:lang w:eastAsia="ja-JP" w:bidi="fa-IR"/>
        </w:rPr>
        <w:t>а</w:t>
      </w:r>
      <w:r w:rsidR="00C11677">
        <w:rPr>
          <w:rFonts w:ascii="Times New Roman" w:eastAsia="Andale Sans UI" w:hAnsi="Times New Roman" w:cs="Tahoma"/>
          <w:bCs/>
          <w:kern w:val="2"/>
          <w:sz w:val="24"/>
          <w:szCs w:val="24"/>
          <w:lang w:eastAsia="ja-JP" w:bidi="fa-IR"/>
        </w:rPr>
        <w:t xml:space="preserve"> продажа земельных участков сельскохозяйственного назначения</w:t>
      </w:r>
      <w:r w:rsidR="00870598">
        <w:rPr>
          <w:rFonts w:ascii="Times New Roman" w:eastAsia="Andale Sans UI" w:hAnsi="Times New Roman" w:cs="Tahoma"/>
          <w:bCs/>
          <w:kern w:val="2"/>
          <w:sz w:val="24"/>
          <w:szCs w:val="24"/>
          <w:lang w:eastAsia="ja-JP" w:bidi="fa-IR"/>
        </w:rPr>
        <w:t>,</w:t>
      </w:r>
      <w:r w:rsidR="004100C5">
        <w:rPr>
          <w:rFonts w:ascii="Times New Roman" w:eastAsia="Andale Sans UI" w:hAnsi="Times New Roman" w:cs="Tahoma"/>
          <w:bCs/>
          <w:kern w:val="2"/>
          <w:sz w:val="24"/>
          <w:szCs w:val="24"/>
          <w:lang w:eastAsia="ja-JP" w:bidi="fa-IR"/>
        </w:rPr>
        <w:t xml:space="preserve"> на которых расположены и зарегистрированы права собственности объектов недвижимости в соответствии с п.1 ст.1</w:t>
      </w:r>
      <w:r w:rsidR="004100C5">
        <w:rPr>
          <w:rFonts w:ascii="Times New Roman" w:eastAsia="Andale Sans UI" w:hAnsi="Times New Roman" w:cs="Tahoma"/>
          <w:bCs/>
          <w:iCs/>
          <w:kern w:val="2"/>
          <w:sz w:val="24"/>
          <w:szCs w:val="24"/>
          <w:lang w:eastAsia="ja-JP" w:bidi="fa-IR"/>
        </w:rPr>
        <w:t>Федерального закона от 24.07.2002 №101-ФЗ «Об обороте земель се</w:t>
      </w:r>
      <w:r w:rsidR="008E15A0">
        <w:rPr>
          <w:rFonts w:ascii="Times New Roman" w:eastAsia="Andale Sans UI" w:hAnsi="Times New Roman" w:cs="Tahoma"/>
          <w:bCs/>
          <w:iCs/>
          <w:kern w:val="2"/>
          <w:sz w:val="24"/>
          <w:szCs w:val="24"/>
          <w:lang w:eastAsia="ja-JP" w:bidi="fa-IR"/>
        </w:rPr>
        <w:t>льскохозяйственного назначения»</w:t>
      </w:r>
      <w:r w:rsidR="00870598">
        <w:rPr>
          <w:rFonts w:ascii="Times New Roman" w:eastAsia="Andale Sans UI" w:hAnsi="Times New Roman" w:cs="Tahoma"/>
          <w:bCs/>
          <w:kern w:val="2"/>
          <w:sz w:val="24"/>
          <w:szCs w:val="24"/>
          <w:lang w:eastAsia="ja-JP" w:bidi="fa-IR"/>
        </w:rPr>
        <w:t>, п.39.3 Земельного кодекса РФ</w:t>
      </w:r>
      <w:r w:rsidR="00901EAA">
        <w:rPr>
          <w:rFonts w:ascii="Times New Roman" w:eastAsia="Andale Sans UI" w:hAnsi="Times New Roman" w:cs="Tahoma"/>
          <w:bCs/>
          <w:kern w:val="2"/>
          <w:sz w:val="24"/>
          <w:szCs w:val="24"/>
          <w:lang w:eastAsia="ja-JP" w:bidi="fa-IR"/>
        </w:rPr>
        <w:t>:</w:t>
      </w:r>
      <w:proofErr w:type="gramEnd"/>
    </w:p>
    <w:p w:rsidR="0034721C" w:rsidRPr="004E2742" w:rsidRDefault="0034721C" w:rsidP="0034721C">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b/>
          <w:bCs/>
          <w:i/>
          <w:iCs/>
          <w:kern w:val="2"/>
          <w:sz w:val="24"/>
          <w:szCs w:val="24"/>
          <w:lang w:eastAsia="ja-JP" w:bidi="fa-IR"/>
        </w:rPr>
        <w:t xml:space="preserve">-земельный участок с кадастровым номером </w:t>
      </w:r>
      <w:r w:rsidRPr="00616259">
        <w:rPr>
          <w:rFonts w:ascii="Times New Roman" w:eastAsia="Andale Sans UI" w:hAnsi="Times New Roman" w:cs="Tahoma"/>
          <w:b/>
          <w:bCs/>
          <w:i/>
          <w:iCs/>
          <w:kern w:val="2"/>
          <w:sz w:val="24"/>
          <w:szCs w:val="24"/>
          <w:lang w:eastAsia="ja-JP" w:bidi="fa-IR"/>
        </w:rPr>
        <w:t>46:13:040712:3</w:t>
      </w:r>
      <w:r w:rsidRPr="0034721C">
        <w:rPr>
          <w:rFonts w:ascii="Times New Roman" w:eastAsia="Andale Sans UI" w:hAnsi="Times New Roman" w:cs="Tahoma"/>
          <w:kern w:val="2"/>
          <w:sz w:val="24"/>
          <w:szCs w:val="24"/>
          <w:lang w:eastAsia="ja-JP" w:bidi="fa-IR"/>
        </w:rPr>
        <w:t>,</w:t>
      </w:r>
      <w:r w:rsidRPr="0034721C">
        <w:rPr>
          <w:rFonts w:ascii="Times New Roman" w:eastAsia="Andale Sans UI" w:hAnsi="Times New Roman" w:cs="Tahoma"/>
          <w:bCs/>
          <w:iCs/>
          <w:kern w:val="2"/>
          <w:sz w:val="24"/>
          <w:szCs w:val="24"/>
          <w:lang w:eastAsia="ja-JP" w:bidi="fa-IR"/>
        </w:rPr>
        <w:t xml:space="preserve"> площадь земельного участка </w:t>
      </w:r>
      <w:r>
        <w:rPr>
          <w:rFonts w:ascii="Times New Roman" w:eastAsia="Andale Sans UI" w:hAnsi="Times New Roman" w:cs="Tahoma"/>
          <w:bCs/>
          <w:iCs/>
          <w:kern w:val="2"/>
          <w:sz w:val="24"/>
          <w:szCs w:val="24"/>
          <w:lang w:eastAsia="ja-JP" w:bidi="fa-IR"/>
        </w:rPr>
        <w:t>1404724</w:t>
      </w:r>
      <w:r w:rsidRPr="0034721C">
        <w:rPr>
          <w:rFonts w:ascii="Times New Roman" w:eastAsia="Andale Sans UI" w:hAnsi="Times New Roman" w:cs="Tahoma"/>
          <w:bCs/>
          <w:iCs/>
          <w:kern w:val="2"/>
          <w:sz w:val="24"/>
          <w:szCs w:val="24"/>
          <w:lang w:eastAsia="ja-JP" w:bidi="fa-IR"/>
        </w:rPr>
        <w:t xml:space="preserve">кв.м., </w:t>
      </w:r>
      <w:r w:rsidRPr="004E2742">
        <w:rPr>
          <w:rFonts w:ascii="Times New Roman" w:eastAsia="Andale Sans UI" w:hAnsi="Times New Roman" w:cs="Tahoma"/>
          <w:kern w:val="2"/>
          <w:sz w:val="24"/>
          <w:szCs w:val="24"/>
          <w:lang w:eastAsia="ja-JP" w:bidi="fa-IR"/>
        </w:rPr>
        <w:t xml:space="preserve"> разрешенное использование </w:t>
      </w:r>
      <w:proofErr w:type="gramStart"/>
      <w:r w:rsidRPr="004E2742">
        <w:rPr>
          <w:rFonts w:ascii="Times New Roman" w:eastAsia="Andale Sans UI" w:hAnsi="Times New Roman" w:cs="Tahoma"/>
          <w:kern w:val="2"/>
          <w:sz w:val="24"/>
          <w:szCs w:val="24"/>
          <w:lang w:eastAsia="ja-JP" w:bidi="fa-IR"/>
        </w:rPr>
        <w:t>–с</w:t>
      </w:r>
      <w:proofErr w:type="gramEnd"/>
      <w:r w:rsidRPr="004E2742">
        <w:rPr>
          <w:rFonts w:ascii="Times New Roman" w:eastAsia="Andale Sans UI" w:hAnsi="Times New Roman" w:cs="Tahoma"/>
          <w:kern w:val="2"/>
          <w:sz w:val="24"/>
          <w:szCs w:val="24"/>
          <w:lang w:eastAsia="ja-JP" w:bidi="fa-IR"/>
        </w:rPr>
        <w:t xml:space="preserve">ельскохозяйственное использование,право заключения договора купли-продажи на который предоставлено без проведения торгов. </w:t>
      </w:r>
    </w:p>
    <w:p w:rsidR="00B202FC" w:rsidRPr="004E2742" w:rsidRDefault="0034721C" w:rsidP="00B202FC">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34721C">
        <w:rPr>
          <w:rFonts w:ascii="Times New Roman" w:eastAsia="Andale Sans UI" w:hAnsi="Times New Roman" w:cs="Tahoma"/>
          <w:bCs/>
          <w:iCs/>
          <w:kern w:val="2"/>
          <w:sz w:val="24"/>
          <w:szCs w:val="24"/>
          <w:lang w:eastAsia="ja-JP" w:bidi="fa-IR"/>
        </w:rPr>
        <w:t xml:space="preserve">Местоположение земельного </w:t>
      </w:r>
      <w:proofErr w:type="spellStart"/>
      <w:r w:rsidRPr="0034721C">
        <w:rPr>
          <w:rFonts w:ascii="Times New Roman" w:eastAsia="Andale Sans UI" w:hAnsi="Times New Roman" w:cs="Tahoma"/>
          <w:bCs/>
          <w:iCs/>
          <w:kern w:val="2"/>
          <w:sz w:val="24"/>
          <w:szCs w:val="24"/>
          <w:lang w:eastAsia="ja-JP" w:bidi="fa-IR"/>
        </w:rPr>
        <w:t>участка</w:t>
      </w:r>
      <w:proofErr w:type="gramStart"/>
      <w:r w:rsidRPr="0034721C">
        <w:rPr>
          <w:rFonts w:ascii="Times New Roman" w:eastAsia="Andale Sans UI" w:hAnsi="Times New Roman" w:cs="Tahoma"/>
          <w:bCs/>
          <w:iCs/>
          <w:kern w:val="2"/>
          <w:sz w:val="24"/>
          <w:szCs w:val="24"/>
          <w:lang w:eastAsia="ja-JP" w:bidi="fa-IR"/>
        </w:rPr>
        <w:t>:</w:t>
      </w:r>
      <w:r w:rsidR="00A90CB6">
        <w:rPr>
          <w:rFonts w:ascii="Times New Roman" w:eastAsia="Andale Sans UI" w:hAnsi="Times New Roman" w:cs="Tahoma"/>
          <w:bCs/>
          <w:iCs/>
          <w:kern w:val="2"/>
          <w:sz w:val="24"/>
          <w:szCs w:val="24"/>
          <w:lang w:eastAsia="ja-JP" w:bidi="fa-IR"/>
        </w:rPr>
        <w:t>К</w:t>
      </w:r>
      <w:proofErr w:type="gramEnd"/>
      <w:r w:rsidR="00A90CB6">
        <w:rPr>
          <w:rFonts w:ascii="Times New Roman" w:eastAsia="Andale Sans UI" w:hAnsi="Times New Roman" w:cs="Tahoma"/>
          <w:bCs/>
          <w:iCs/>
          <w:kern w:val="2"/>
          <w:sz w:val="24"/>
          <w:szCs w:val="24"/>
          <w:lang w:eastAsia="ja-JP" w:bidi="fa-IR"/>
        </w:rPr>
        <w:t>урская</w:t>
      </w:r>
      <w:proofErr w:type="spellEnd"/>
      <w:r w:rsidR="00A90CB6">
        <w:rPr>
          <w:rFonts w:ascii="Times New Roman" w:eastAsia="Andale Sans UI" w:hAnsi="Times New Roman" w:cs="Tahoma"/>
          <w:bCs/>
          <w:iCs/>
          <w:kern w:val="2"/>
          <w:sz w:val="24"/>
          <w:szCs w:val="24"/>
          <w:lang w:eastAsia="ja-JP" w:bidi="fa-IR"/>
        </w:rPr>
        <w:t xml:space="preserve"> область, Льговский </w:t>
      </w:r>
      <w:proofErr w:type="spellStart"/>
      <w:r w:rsidR="00A90CB6">
        <w:rPr>
          <w:rFonts w:ascii="Times New Roman" w:eastAsia="Andale Sans UI" w:hAnsi="Times New Roman" w:cs="Tahoma"/>
          <w:bCs/>
          <w:iCs/>
          <w:kern w:val="2"/>
          <w:sz w:val="24"/>
          <w:szCs w:val="24"/>
          <w:lang w:eastAsia="ja-JP" w:bidi="fa-IR"/>
        </w:rPr>
        <w:t>район,</w:t>
      </w:r>
      <w:r w:rsidR="00B202FC">
        <w:rPr>
          <w:rFonts w:ascii="Times New Roman" w:eastAsia="Andale Sans UI" w:hAnsi="Times New Roman" w:cs="Tahoma"/>
          <w:bCs/>
          <w:iCs/>
          <w:kern w:val="2"/>
          <w:sz w:val="24"/>
          <w:szCs w:val="24"/>
          <w:lang w:eastAsia="ja-JP" w:bidi="fa-IR"/>
        </w:rPr>
        <w:t>Вышнедеревенский</w:t>
      </w:r>
      <w:proofErr w:type="spellEnd"/>
      <w:r w:rsidR="00B202FC">
        <w:rPr>
          <w:rFonts w:ascii="Times New Roman" w:eastAsia="Andale Sans UI" w:hAnsi="Times New Roman" w:cs="Tahoma"/>
          <w:bCs/>
          <w:iCs/>
          <w:kern w:val="2"/>
          <w:sz w:val="24"/>
          <w:szCs w:val="24"/>
          <w:lang w:eastAsia="ja-JP" w:bidi="fa-IR"/>
        </w:rPr>
        <w:t xml:space="preserve"> сельсовет</w:t>
      </w:r>
      <w:r w:rsidR="00B202FC" w:rsidRPr="004E2742">
        <w:rPr>
          <w:rFonts w:ascii="Times New Roman" w:eastAsia="Andale Sans UI" w:hAnsi="Times New Roman" w:cs="Tahoma"/>
          <w:kern w:val="2"/>
          <w:sz w:val="24"/>
          <w:szCs w:val="24"/>
          <w:lang w:eastAsia="ja-JP" w:bidi="fa-IR"/>
        </w:rPr>
        <w:t xml:space="preserve">, право заключения договора купли-продажи на который предоставлено без проведения торгов. </w:t>
      </w:r>
    </w:p>
    <w:p w:rsidR="00B202FC" w:rsidRPr="004E2742" w:rsidRDefault="00B202FC" w:rsidP="00B202FC">
      <w:pPr>
        <w:widowControl w:val="0"/>
        <w:suppressAutoHyphens/>
        <w:autoSpaceDN w:val="0"/>
        <w:spacing w:after="0" w:line="240" w:lineRule="auto"/>
        <w:ind w:firstLine="851"/>
        <w:jc w:val="both"/>
        <w:rPr>
          <w:rFonts w:ascii="Times New Roman" w:eastAsia="Andale Sans UI" w:hAnsi="Times New Roman" w:cs="Tahoma"/>
          <w:bCs/>
          <w:kern w:val="2"/>
          <w:sz w:val="24"/>
          <w:szCs w:val="24"/>
          <w:lang w:eastAsia="ja-JP" w:bidi="fa-IR"/>
        </w:rPr>
      </w:pPr>
      <w:proofErr w:type="gramStart"/>
      <w:r w:rsidRPr="004E2742">
        <w:rPr>
          <w:rFonts w:ascii="Times New Roman" w:eastAsia="Andale Sans UI" w:hAnsi="Times New Roman" w:cs="Tahoma"/>
          <w:bCs/>
          <w:kern w:val="2"/>
          <w:sz w:val="24"/>
          <w:szCs w:val="24"/>
          <w:lang w:eastAsia="ja-JP" w:bidi="fa-IR"/>
        </w:rPr>
        <w:t>Договор купли-продажи земельного участка №</w:t>
      </w:r>
      <w:r>
        <w:rPr>
          <w:rFonts w:ascii="Times New Roman" w:eastAsia="Andale Sans UI" w:hAnsi="Times New Roman" w:cs="Tahoma"/>
          <w:bCs/>
          <w:kern w:val="2"/>
          <w:sz w:val="24"/>
          <w:szCs w:val="24"/>
          <w:lang w:eastAsia="ja-JP" w:bidi="fa-IR"/>
        </w:rPr>
        <w:t>1</w:t>
      </w:r>
      <w:r w:rsidRPr="004E2742">
        <w:rPr>
          <w:rFonts w:ascii="Times New Roman" w:eastAsia="Andale Sans UI" w:hAnsi="Times New Roman" w:cs="Tahoma"/>
          <w:bCs/>
          <w:kern w:val="2"/>
          <w:sz w:val="24"/>
          <w:szCs w:val="24"/>
          <w:lang w:eastAsia="ja-JP" w:bidi="fa-IR"/>
        </w:rPr>
        <w:t xml:space="preserve"> от </w:t>
      </w:r>
      <w:r>
        <w:rPr>
          <w:rFonts w:ascii="Times New Roman" w:eastAsia="Andale Sans UI" w:hAnsi="Times New Roman" w:cs="Tahoma"/>
          <w:bCs/>
          <w:kern w:val="2"/>
          <w:sz w:val="24"/>
          <w:szCs w:val="24"/>
          <w:lang w:eastAsia="ja-JP" w:bidi="fa-IR"/>
        </w:rPr>
        <w:t>12</w:t>
      </w:r>
      <w:r w:rsidRPr="004E2742">
        <w:rPr>
          <w:rFonts w:ascii="Times New Roman" w:eastAsia="Andale Sans UI" w:hAnsi="Times New Roman" w:cs="Tahoma"/>
          <w:bCs/>
          <w:kern w:val="2"/>
          <w:sz w:val="24"/>
          <w:szCs w:val="24"/>
          <w:lang w:eastAsia="ja-JP" w:bidi="fa-IR"/>
        </w:rPr>
        <w:t>.0</w:t>
      </w:r>
      <w:r>
        <w:rPr>
          <w:rFonts w:ascii="Times New Roman" w:eastAsia="Andale Sans UI" w:hAnsi="Times New Roman" w:cs="Tahoma"/>
          <w:bCs/>
          <w:kern w:val="2"/>
          <w:sz w:val="24"/>
          <w:szCs w:val="24"/>
          <w:lang w:eastAsia="ja-JP" w:bidi="fa-IR"/>
        </w:rPr>
        <w:t>2</w:t>
      </w:r>
      <w:r w:rsidRPr="004E2742">
        <w:rPr>
          <w:rFonts w:ascii="Times New Roman" w:eastAsia="Andale Sans UI" w:hAnsi="Times New Roman" w:cs="Tahoma"/>
          <w:bCs/>
          <w:kern w:val="2"/>
          <w:sz w:val="24"/>
          <w:szCs w:val="24"/>
          <w:lang w:eastAsia="ja-JP" w:bidi="fa-IR"/>
        </w:rPr>
        <w:t xml:space="preserve">.2021г. в сумме </w:t>
      </w:r>
      <w:r>
        <w:rPr>
          <w:rFonts w:ascii="Times New Roman" w:eastAsia="Andale Sans UI" w:hAnsi="Times New Roman" w:cs="Tahoma"/>
          <w:bCs/>
          <w:kern w:val="2"/>
          <w:sz w:val="24"/>
          <w:szCs w:val="24"/>
          <w:lang w:eastAsia="ja-JP" w:bidi="fa-IR"/>
        </w:rPr>
        <w:t>823168,49</w:t>
      </w:r>
      <w:r w:rsidRPr="004E2742">
        <w:rPr>
          <w:rFonts w:ascii="Times New Roman" w:eastAsia="Andale Sans UI" w:hAnsi="Times New Roman" w:cs="Tahoma"/>
          <w:bCs/>
          <w:kern w:val="2"/>
          <w:sz w:val="24"/>
          <w:szCs w:val="24"/>
          <w:lang w:eastAsia="ja-JP" w:bidi="fa-IR"/>
        </w:rPr>
        <w:t xml:space="preserve"> </w:t>
      </w:r>
      <w:r w:rsidRPr="004E2742">
        <w:rPr>
          <w:rFonts w:ascii="Times New Roman" w:eastAsia="Andale Sans UI" w:hAnsi="Times New Roman" w:cs="Tahoma"/>
          <w:bCs/>
          <w:kern w:val="2"/>
          <w:sz w:val="24"/>
          <w:szCs w:val="24"/>
          <w:lang w:eastAsia="ja-JP" w:bidi="fa-IR"/>
        </w:rPr>
        <w:lastRenderedPageBreak/>
        <w:t>рублей (Покупатель – ИП КФХ</w:t>
      </w:r>
      <w:r>
        <w:rPr>
          <w:rFonts w:ascii="Times New Roman" w:eastAsia="Andale Sans UI" w:hAnsi="Times New Roman" w:cs="Tahoma"/>
          <w:bCs/>
          <w:kern w:val="2"/>
          <w:sz w:val="24"/>
          <w:szCs w:val="24"/>
          <w:lang w:eastAsia="ja-JP" w:bidi="fa-IR"/>
        </w:rPr>
        <w:t xml:space="preserve"> Горбачев Алексей Сергеевич</w:t>
      </w:r>
      <w:r w:rsidRPr="004E2742">
        <w:rPr>
          <w:rFonts w:ascii="Times New Roman" w:eastAsia="Andale Sans UI" w:hAnsi="Times New Roman" w:cs="Tahoma"/>
          <w:bCs/>
          <w:kern w:val="2"/>
          <w:sz w:val="24"/>
          <w:szCs w:val="24"/>
          <w:lang w:eastAsia="ja-JP" w:bidi="fa-IR"/>
        </w:rPr>
        <w:t>) заключен с соблюдением требований Федерального закона от 24.07.2002г. №101-ФЗ «Об обороте земель сельскохозяйственного назначения», ст. 3 Федерального закона от 25.10.2001г. №137-ФЗ «О введении в действие Земельного кодекса Российской Федерации», а также ст. ст. 11, 39.2, 39.3, 39.4 Земельного кодекса РоссийскойФедерации.</w:t>
      </w:r>
      <w:proofErr w:type="gramEnd"/>
    </w:p>
    <w:p w:rsidR="008E15A0" w:rsidRDefault="00B202FC" w:rsidP="00B202FC">
      <w:pPr>
        <w:widowControl w:val="0"/>
        <w:suppressAutoHyphens/>
        <w:autoSpaceDN w:val="0"/>
        <w:spacing w:after="0" w:line="240" w:lineRule="auto"/>
        <w:ind w:firstLine="851"/>
        <w:jc w:val="both"/>
        <w:rPr>
          <w:rFonts w:ascii="Times New Roman" w:eastAsia="Andale Sans UI" w:hAnsi="Times New Roman" w:cs="Tahoma"/>
          <w:bCs/>
          <w:kern w:val="2"/>
          <w:sz w:val="24"/>
          <w:szCs w:val="24"/>
          <w:lang w:eastAsia="ja-JP" w:bidi="fa-IR"/>
        </w:rPr>
      </w:pPr>
      <w:r w:rsidRPr="004E2742">
        <w:rPr>
          <w:rFonts w:ascii="Times New Roman" w:eastAsia="Andale Sans UI" w:hAnsi="Times New Roman" w:cs="Tahoma"/>
          <w:bCs/>
          <w:kern w:val="2"/>
          <w:sz w:val="24"/>
          <w:szCs w:val="24"/>
          <w:lang w:eastAsia="ja-JP" w:bidi="fa-IR"/>
        </w:rPr>
        <w:t xml:space="preserve">Цена участка определена в соответствии </w:t>
      </w:r>
      <w:r w:rsidR="008E15A0">
        <w:rPr>
          <w:rFonts w:ascii="Times New Roman" w:eastAsia="Andale Sans UI" w:hAnsi="Times New Roman" w:cs="Tahoma"/>
          <w:bCs/>
          <w:kern w:val="2"/>
          <w:sz w:val="24"/>
          <w:szCs w:val="24"/>
          <w:lang w:eastAsia="ja-JP" w:bidi="fa-IR"/>
        </w:rPr>
        <w:t>п.3 ст.7</w:t>
      </w:r>
      <w:r w:rsidR="008E15A0">
        <w:rPr>
          <w:rFonts w:ascii="Times New Roman" w:eastAsia="Andale Sans UI" w:hAnsi="Times New Roman" w:cs="Tahoma"/>
          <w:bCs/>
          <w:iCs/>
          <w:kern w:val="2"/>
          <w:sz w:val="24"/>
          <w:szCs w:val="24"/>
          <w:lang w:eastAsia="ja-JP" w:bidi="fa-IR"/>
        </w:rPr>
        <w:t>Закона Курской области от 19.12.2011 №104-ЗКО «Об обороте земель сельскохозяйственного назначения на территории Курской области»</w:t>
      </w:r>
      <w:r w:rsidRPr="004E2742">
        <w:rPr>
          <w:rFonts w:ascii="Times New Roman" w:eastAsia="Andale Sans UI" w:hAnsi="Times New Roman" w:cs="Tahoma"/>
          <w:bCs/>
          <w:kern w:val="2"/>
          <w:sz w:val="24"/>
          <w:szCs w:val="24"/>
          <w:lang w:eastAsia="ja-JP" w:bidi="fa-IR"/>
        </w:rPr>
        <w:t xml:space="preserve"> в размере 10% от кадастровой стоимости участка.</w:t>
      </w:r>
    </w:p>
    <w:p w:rsidR="00B202FC" w:rsidRPr="004E2742" w:rsidRDefault="00B202FC" w:rsidP="00B202FC">
      <w:pPr>
        <w:widowControl w:val="0"/>
        <w:suppressAutoHyphens/>
        <w:autoSpaceDN w:val="0"/>
        <w:spacing w:after="0" w:line="240" w:lineRule="auto"/>
        <w:ind w:firstLine="851"/>
        <w:jc w:val="both"/>
        <w:rPr>
          <w:rFonts w:ascii="Times New Roman" w:eastAsia="Andale Sans UI" w:hAnsi="Times New Roman" w:cs="Tahoma"/>
          <w:bCs/>
          <w:kern w:val="2"/>
          <w:sz w:val="24"/>
          <w:szCs w:val="24"/>
          <w:lang w:eastAsia="ja-JP" w:bidi="fa-IR"/>
        </w:rPr>
      </w:pPr>
      <w:r w:rsidRPr="004E2742">
        <w:rPr>
          <w:rFonts w:ascii="Times New Roman" w:eastAsia="Andale Sans UI" w:hAnsi="Times New Roman" w:cs="Tahoma"/>
          <w:bCs/>
          <w:kern w:val="2"/>
          <w:sz w:val="24"/>
          <w:szCs w:val="24"/>
          <w:lang w:eastAsia="ja-JP" w:bidi="fa-IR"/>
        </w:rPr>
        <w:t>Полная оплата цены участка осуществлена в установленные Договором купли-продажи земельного участка сроки, платежным поручением №</w:t>
      </w:r>
      <w:r>
        <w:rPr>
          <w:rFonts w:ascii="Times New Roman" w:eastAsia="Andale Sans UI" w:hAnsi="Times New Roman" w:cs="Tahoma"/>
          <w:bCs/>
          <w:kern w:val="2"/>
          <w:sz w:val="24"/>
          <w:szCs w:val="24"/>
          <w:lang w:eastAsia="ja-JP" w:bidi="fa-IR"/>
        </w:rPr>
        <w:t>1</w:t>
      </w:r>
      <w:r w:rsidRPr="004E2742">
        <w:rPr>
          <w:rFonts w:ascii="Times New Roman" w:eastAsia="Andale Sans UI" w:hAnsi="Times New Roman" w:cs="Tahoma"/>
          <w:bCs/>
          <w:kern w:val="2"/>
          <w:sz w:val="24"/>
          <w:szCs w:val="24"/>
          <w:lang w:eastAsia="ja-JP" w:bidi="fa-IR"/>
        </w:rPr>
        <w:t xml:space="preserve"> от </w:t>
      </w:r>
      <w:r>
        <w:rPr>
          <w:rFonts w:ascii="Times New Roman" w:eastAsia="Andale Sans UI" w:hAnsi="Times New Roman" w:cs="Tahoma"/>
          <w:bCs/>
          <w:kern w:val="2"/>
          <w:sz w:val="24"/>
          <w:szCs w:val="24"/>
          <w:lang w:eastAsia="ja-JP" w:bidi="fa-IR"/>
        </w:rPr>
        <w:t>18</w:t>
      </w:r>
      <w:r w:rsidRPr="004E2742">
        <w:rPr>
          <w:rFonts w:ascii="Times New Roman" w:eastAsia="Andale Sans UI" w:hAnsi="Times New Roman" w:cs="Tahoma"/>
          <w:bCs/>
          <w:kern w:val="2"/>
          <w:sz w:val="24"/>
          <w:szCs w:val="24"/>
          <w:lang w:eastAsia="ja-JP" w:bidi="fa-IR"/>
        </w:rPr>
        <w:t>.0</w:t>
      </w:r>
      <w:r w:rsidR="00616259">
        <w:rPr>
          <w:rFonts w:ascii="Times New Roman" w:eastAsia="Andale Sans UI" w:hAnsi="Times New Roman" w:cs="Tahoma"/>
          <w:bCs/>
          <w:kern w:val="2"/>
          <w:sz w:val="24"/>
          <w:szCs w:val="24"/>
          <w:lang w:eastAsia="ja-JP" w:bidi="fa-IR"/>
        </w:rPr>
        <w:t>2</w:t>
      </w:r>
      <w:r w:rsidRPr="004E2742">
        <w:rPr>
          <w:rFonts w:ascii="Times New Roman" w:eastAsia="Andale Sans UI" w:hAnsi="Times New Roman" w:cs="Tahoma"/>
          <w:bCs/>
          <w:kern w:val="2"/>
          <w:sz w:val="24"/>
          <w:szCs w:val="24"/>
          <w:lang w:eastAsia="ja-JP" w:bidi="fa-IR"/>
        </w:rPr>
        <w:t xml:space="preserve">.2021г.;   </w:t>
      </w:r>
    </w:p>
    <w:p w:rsidR="0034721C" w:rsidRPr="004E2742" w:rsidRDefault="0034721C" w:rsidP="0034721C">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b/>
          <w:bCs/>
          <w:i/>
          <w:iCs/>
          <w:kern w:val="2"/>
          <w:sz w:val="24"/>
          <w:szCs w:val="24"/>
          <w:lang w:eastAsia="ja-JP" w:bidi="fa-IR"/>
        </w:rPr>
        <w:t xml:space="preserve">-земельный участок с кадастровым номером </w:t>
      </w:r>
      <w:r w:rsidRPr="00616259">
        <w:rPr>
          <w:rFonts w:ascii="Times New Roman" w:eastAsia="Andale Sans UI" w:hAnsi="Times New Roman" w:cs="Tahoma"/>
          <w:b/>
          <w:bCs/>
          <w:i/>
          <w:iCs/>
          <w:kern w:val="2"/>
          <w:sz w:val="24"/>
          <w:szCs w:val="24"/>
          <w:lang w:eastAsia="ja-JP" w:bidi="fa-IR"/>
        </w:rPr>
        <w:t>46:13:</w:t>
      </w:r>
      <w:r w:rsidR="00C53BE6">
        <w:rPr>
          <w:rFonts w:ascii="Times New Roman" w:eastAsia="Andale Sans UI" w:hAnsi="Times New Roman" w:cs="Tahoma"/>
          <w:b/>
          <w:bCs/>
          <w:i/>
          <w:iCs/>
          <w:kern w:val="2"/>
          <w:sz w:val="24"/>
          <w:szCs w:val="24"/>
          <w:lang w:eastAsia="ja-JP" w:bidi="fa-IR"/>
        </w:rPr>
        <w:t>1510112</w:t>
      </w:r>
      <w:r w:rsidRPr="00616259">
        <w:rPr>
          <w:rFonts w:ascii="Times New Roman" w:eastAsia="Andale Sans UI" w:hAnsi="Times New Roman" w:cs="Tahoma"/>
          <w:b/>
          <w:bCs/>
          <w:i/>
          <w:iCs/>
          <w:kern w:val="2"/>
          <w:sz w:val="24"/>
          <w:szCs w:val="24"/>
          <w:lang w:eastAsia="ja-JP" w:bidi="fa-IR"/>
        </w:rPr>
        <w:t>:</w:t>
      </w:r>
      <w:r w:rsidR="00C53BE6">
        <w:rPr>
          <w:rFonts w:ascii="Times New Roman" w:eastAsia="Andale Sans UI" w:hAnsi="Times New Roman" w:cs="Tahoma"/>
          <w:b/>
          <w:bCs/>
          <w:i/>
          <w:iCs/>
          <w:kern w:val="2"/>
          <w:sz w:val="24"/>
          <w:szCs w:val="24"/>
          <w:lang w:eastAsia="ja-JP" w:bidi="fa-IR"/>
        </w:rPr>
        <w:t>2</w:t>
      </w:r>
      <w:r w:rsidRPr="00616259">
        <w:rPr>
          <w:rFonts w:ascii="Times New Roman" w:eastAsia="Andale Sans UI" w:hAnsi="Times New Roman" w:cs="Tahoma"/>
          <w:b/>
          <w:bCs/>
          <w:i/>
          <w:iCs/>
          <w:kern w:val="2"/>
          <w:sz w:val="24"/>
          <w:szCs w:val="24"/>
          <w:lang w:eastAsia="ja-JP" w:bidi="fa-IR"/>
        </w:rPr>
        <w:t>3</w:t>
      </w:r>
      <w:r w:rsidR="00C53BE6">
        <w:rPr>
          <w:rFonts w:ascii="Times New Roman" w:eastAsia="Andale Sans UI" w:hAnsi="Times New Roman" w:cs="Tahoma"/>
          <w:b/>
          <w:bCs/>
          <w:i/>
          <w:iCs/>
          <w:kern w:val="2"/>
          <w:sz w:val="24"/>
          <w:szCs w:val="24"/>
          <w:lang w:eastAsia="ja-JP" w:bidi="fa-IR"/>
        </w:rPr>
        <w:t>7</w:t>
      </w:r>
      <w:r w:rsidRPr="0034721C">
        <w:rPr>
          <w:rFonts w:ascii="Times New Roman" w:eastAsia="Andale Sans UI" w:hAnsi="Times New Roman" w:cs="Tahoma"/>
          <w:kern w:val="2"/>
          <w:sz w:val="24"/>
          <w:szCs w:val="24"/>
          <w:lang w:eastAsia="ja-JP" w:bidi="fa-IR"/>
        </w:rPr>
        <w:t>,</w:t>
      </w:r>
      <w:r w:rsidRPr="0034721C">
        <w:rPr>
          <w:rFonts w:ascii="Times New Roman" w:eastAsia="Andale Sans UI" w:hAnsi="Times New Roman" w:cs="Tahoma"/>
          <w:bCs/>
          <w:iCs/>
          <w:kern w:val="2"/>
          <w:sz w:val="24"/>
          <w:szCs w:val="24"/>
          <w:lang w:eastAsia="ja-JP" w:bidi="fa-IR"/>
        </w:rPr>
        <w:t xml:space="preserve"> площадь земельного участка </w:t>
      </w:r>
      <w:r w:rsidR="00C53BE6">
        <w:rPr>
          <w:rFonts w:ascii="Times New Roman" w:eastAsia="Andale Sans UI" w:hAnsi="Times New Roman" w:cs="Tahoma"/>
          <w:bCs/>
          <w:iCs/>
          <w:kern w:val="2"/>
          <w:sz w:val="24"/>
          <w:szCs w:val="24"/>
          <w:lang w:eastAsia="ja-JP" w:bidi="fa-IR"/>
        </w:rPr>
        <w:t>7546</w:t>
      </w:r>
      <w:r w:rsidRPr="0034721C">
        <w:rPr>
          <w:rFonts w:ascii="Times New Roman" w:eastAsia="Andale Sans UI" w:hAnsi="Times New Roman" w:cs="Tahoma"/>
          <w:bCs/>
          <w:iCs/>
          <w:kern w:val="2"/>
          <w:sz w:val="24"/>
          <w:szCs w:val="24"/>
          <w:lang w:eastAsia="ja-JP" w:bidi="fa-IR"/>
        </w:rPr>
        <w:t xml:space="preserve">кв.м., </w:t>
      </w:r>
      <w:r w:rsidRPr="004E2742">
        <w:rPr>
          <w:rFonts w:ascii="Times New Roman" w:eastAsia="Andale Sans UI" w:hAnsi="Times New Roman" w:cs="Tahoma"/>
          <w:kern w:val="2"/>
          <w:sz w:val="24"/>
          <w:szCs w:val="24"/>
          <w:lang w:eastAsia="ja-JP" w:bidi="fa-IR"/>
        </w:rPr>
        <w:t xml:space="preserve"> разрешенное использование </w:t>
      </w:r>
      <w:proofErr w:type="gramStart"/>
      <w:r w:rsidRPr="004E2742">
        <w:rPr>
          <w:rFonts w:ascii="Times New Roman" w:eastAsia="Andale Sans UI" w:hAnsi="Times New Roman" w:cs="Tahoma"/>
          <w:kern w:val="2"/>
          <w:sz w:val="24"/>
          <w:szCs w:val="24"/>
          <w:lang w:eastAsia="ja-JP" w:bidi="fa-IR"/>
        </w:rPr>
        <w:t>–с</w:t>
      </w:r>
      <w:proofErr w:type="gramEnd"/>
      <w:r w:rsidRPr="004E2742">
        <w:rPr>
          <w:rFonts w:ascii="Times New Roman" w:eastAsia="Andale Sans UI" w:hAnsi="Times New Roman" w:cs="Tahoma"/>
          <w:kern w:val="2"/>
          <w:sz w:val="24"/>
          <w:szCs w:val="24"/>
          <w:lang w:eastAsia="ja-JP" w:bidi="fa-IR"/>
        </w:rPr>
        <w:t xml:space="preserve">ельскохозяйственное </w:t>
      </w:r>
      <w:r w:rsidR="00C53BE6">
        <w:rPr>
          <w:rFonts w:ascii="Times New Roman" w:eastAsia="Andale Sans UI" w:hAnsi="Times New Roman" w:cs="Tahoma"/>
          <w:kern w:val="2"/>
          <w:sz w:val="24"/>
          <w:szCs w:val="24"/>
          <w:lang w:eastAsia="ja-JP" w:bidi="fa-IR"/>
        </w:rPr>
        <w:t>назначение, с видом разрешенного использования склады</w:t>
      </w:r>
      <w:r w:rsidRPr="004E2742">
        <w:rPr>
          <w:rFonts w:ascii="Times New Roman" w:eastAsia="Andale Sans UI" w:hAnsi="Times New Roman" w:cs="Tahoma"/>
          <w:kern w:val="2"/>
          <w:sz w:val="24"/>
          <w:szCs w:val="24"/>
          <w:lang w:eastAsia="ja-JP" w:bidi="fa-IR"/>
        </w:rPr>
        <w:t xml:space="preserve">,право заключения договора купли-продажи на который предоставлено без проведения торгов. </w:t>
      </w:r>
    </w:p>
    <w:p w:rsidR="0034721C" w:rsidRPr="004E2742" w:rsidRDefault="0034721C" w:rsidP="0034721C">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34721C">
        <w:rPr>
          <w:rFonts w:ascii="Times New Roman" w:eastAsia="Andale Sans UI" w:hAnsi="Times New Roman" w:cs="Tahoma"/>
          <w:bCs/>
          <w:iCs/>
          <w:kern w:val="2"/>
          <w:sz w:val="24"/>
          <w:szCs w:val="24"/>
          <w:lang w:eastAsia="ja-JP" w:bidi="fa-IR"/>
        </w:rPr>
        <w:t>Местоположение земельного участка:</w:t>
      </w:r>
      <w:r>
        <w:rPr>
          <w:rFonts w:ascii="Times New Roman" w:eastAsia="Andale Sans UI" w:hAnsi="Times New Roman" w:cs="Tahoma"/>
          <w:bCs/>
          <w:iCs/>
          <w:kern w:val="2"/>
          <w:sz w:val="24"/>
          <w:szCs w:val="24"/>
          <w:lang w:eastAsia="ja-JP" w:bidi="fa-IR"/>
        </w:rPr>
        <w:t xml:space="preserve"> Курская область, Льговский район, </w:t>
      </w:r>
      <w:r w:rsidR="00C53BE6">
        <w:rPr>
          <w:rFonts w:ascii="Times New Roman" w:eastAsia="Andale Sans UI" w:hAnsi="Times New Roman" w:cs="Tahoma"/>
          <w:bCs/>
          <w:iCs/>
          <w:kern w:val="2"/>
          <w:sz w:val="24"/>
          <w:szCs w:val="24"/>
          <w:lang w:eastAsia="ja-JP" w:bidi="fa-IR"/>
        </w:rPr>
        <w:t>Селекционный</w:t>
      </w:r>
      <w:r>
        <w:rPr>
          <w:rFonts w:ascii="Times New Roman" w:eastAsia="Andale Sans UI" w:hAnsi="Times New Roman" w:cs="Tahoma"/>
          <w:bCs/>
          <w:iCs/>
          <w:kern w:val="2"/>
          <w:sz w:val="24"/>
          <w:szCs w:val="24"/>
          <w:lang w:eastAsia="ja-JP" w:bidi="fa-IR"/>
        </w:rPr>
        <w:t xml:space="preserve"> сельсовет</w:t>
      </w:r>
      <w:r w:rsidRPr="004E2742">
        <w:rPr>
          <w:rFonts w:ascii="Times New Roman" w:eastAsia="Andale Sans UI" w:hAnsi="Times New Roman" w:cs="Tahoma"/>
          <w:kern w:val="2"/>
          <w:sz w:val="24"/>
          <w:szCs w:val="24"/>
          <w:lang w:eastAsia="ja-JP" w:bidi="fa-IR"/>
        </w:rPr>
        <w:t xml:space="preserve">, право заключения договора </w:t>
      </w:r>
      <w:proofErr w:type="gramStart"/>
      <w:r w:rsidRPr="004E2742">
        <w:rPr>
          <w:rFonts w:ascii="Times New Roman" w:eastAsia="Andale Sans UI" w:hAnsi="Times New Roman" w:cs="Tahoma"/>
          <w:kern w:val="2"/>
          <w:sz w:val="24"/>
          <w:szCs w:val="24"/>
          <w:lang w:eastAsia="ja-JP" w:bidi="fa-IR"/>
        </w:rPr>
        <w:t>купли-продажи</w:t>
      </w:r>
      <w:proofErr w:type="gramEnd"/>
      <w:r w:rsidRPr="004E2742">
        <w:rPr>
          <w:rFonts w:ascii="Times New Roman" w:eastAsia="Andale Sans UI" w:hAnsi="Times New Roman" w:cs="Tahoma"/>
          <w:kern w:val="2"/>
          <w:sz w:val="24"/>
          <w:szCs w:val="24"/>
          <w:lang w:eastAsia="ja-JP" w:bidi="fa-IR"/>
        </w:rPr>
        <w:t xml:space="preserve"> на который предоставлено без проведения торгов. </w:t>
      </w:r>
      <w:r w:rsidR="00D931B3">
        <w:rPr>
          <w:rFonts w:ascii="Times New Roman" w:eastAsia="Andale Sans UI" w:hAnsi="Times New Roman" w:cs="Tahoma"/>
          <w:kern w:val="2"/>
          <w:sz w:val="24"/>
          <w:szCs w:val="24"/>
          <w:lang w:eastAsia="ja-JP" w:bidi="fa-IR"/>
        </w:rPr>
        <w:t>Указанный земельный участок находится под объектом недвижимого имущества – склад, принадлежащим на праве собственности гражданину РФ Д.П.Кошелеву.</w:t>
      </w:r>
    </w:p>
    <w:p w:rsidR="0034721C" w:rsidRPr="004E2742" w:rsidRDefault="0034721C" w:rsidP="0034721C">
      <w:pPr>
        <w:widowControl w:val="0"/>
        <w:suppressAutoHyphens/>
        <w:autoSpaceDN w:val="0"/>
        <w:spacing w:after="0" w:line="240" w:lineRule="auto"/>
        <w:ind w:firstLine="851"/>
        <w:jc w:val="both"/>
        <w:rPr>
          <w:rFonts w:ascii="Times New Roman" w:eastAsia="Andale Sans UI" w:hAnsi="Times New Roman" w:cs="Tahoma"/>
          <w:bCs/>
          <w:kern w:val="2"/>
          <w:sz w:val="24"/>
          <w:szCs w:val="24"/>
          <w:lang w:eastAsia="ja-JP" w:bidi="fa-IR"/>
        </w:rPr>
      </w:pPr>
      <w:proofErr w:type="gramStart"/>
      <w:r w:rsidRPr="004E2742">
        <w:rPr>
          <w:rFonts w:ascii="Times New Roman" w:eastAsia="Andale Sans UI" w:hAnsi="Times New Roman" w:cs="Tahoma"/>
          <w:bCs/>
          <w:kern w:val="2"/>
          <w:sz w:val="24"/>
          <w:szCs w:val="24"/>
          <w:lang w:eastAsia="ja-JP" w:bidi="fa-IR"/>
        </w:rPr>
        <w:t>Договор купли-продажи земельного участка №</w:t>
      </w:r>
      <w:r w:rsidR="00C53BE6">
        <w:rPr>
          <w:rFonts w:ascii="Times New Roman" w:eastAsia="Andale Sans UI" w:hAnsi="Times New Roman" w:cs="Tahoma"/>
          <w:bCs/>
          <w:kern w:val="2"/>
          <w:sz w:val="24"/>
          <w:szCs w:val="24"/>
          <w:lang w:eastAsia="ja-JP" w:bidi="fa-IR"/>
        </w:rPr>
        <w:t>2</w:t>
      </w:r>
      <w:r w:rsidRPr="004E2742">
        <w:rPr>
          <w:rFonts w:ascii="Times New Roman" w:eastAsia="Andale Sans UI" w:hAnsi="Times New Roman" w:cs="Tahoma"/>
          <w:bCs/>
          <w:kern w:val="2"/>
          <w:sz w:val="24"/>
          <w:szCs w:val="24"/>
          <w:lang w:eastAsia="ja-JP" w:bidi="fa-IR"/>
        </w:rPr>
        <w:t xml:space="preserve"> от </w:t>
      </w:r>
      <w:r w:rsidR="00C53BE6">
        <w:rPr>
          <w:rFonts w:ascii="Times New Roman" w:eastAsia="Andale Sans UI" w:hAnsi="Times New Roman" w:cs="Tahoma"/>
          <w:bCs/>
          <w:kern w:val="2"/>
          <w:sz w:val="24"/>
          <w:szCs w:val="24"/>
          <w:lang w:eastAsia="ja-JP" w:bidi="fa-IR"/>
        </w:rPr>
        <w:t>23</w:t>
      </w:r>
      <w:r w:rsidRPr="004E2742">
        <w:rPr>
          <w:rFonts w:ascii="Times New Roman" w:eastAsia="Andale Sans UI" w:hAnsi="Times New Roman" w:cs="Tahoma"/>
          <w:bCs/>
          <w:kern w:val="2"/>
          <w:sz w:val="24"/>
          <w:szCs w:val="24"/>
          <w:lang w:eastAsia="ja-JP" w:bidi="fa-IR"/>
        </w:rPr>
        <w:t>.0</w:t>
      </w:r>
      <w:r w:rsidR="00C53BE6">
        <w:rPr>
          <w:rFonts w:ascii="Times New Roman" w:eastAsia="Andale Sans UI" w:hAnsi="Times New Roman" w:cs="Tahoma"/>
          <w:bCs/>
          <w:kern w:val="2"/>
          <w:sz w:val="24"/>
          <w:szCs w:val="24"/>
          <w:lang w:eastAsia="ja-JP" w:bidi="fa-IR"/>
        </w:rPr>
        <w:t>3</w:t>
      </w:r>
      <w:r w:rsidRPr="004E2742">
        <w:rPr>
          <w:rFonts w:ascii="Times New Roman" w:eastAsia="Andale Sans UI" w:hAnsi="Times New Roman" w:cs="Tahoma"/>
          <w:bCs/>
          <w:kern w:val="2"/>
          <w:sz w:val="24"/>
          <w:szCs w:val="24"/>
          <w:lang w:eastAsia="ja-JP" w:bidi="fa-IR"/>
        </w:rPr>
        <w:t xml:space="preserve">.2021г. в сумме </w:t>
      </w:r>
      <w:r w:rsidR="00C53BE6">
        <w:rPr>
          <w:rFonts w:ascii="Times New Roman" w:eastAsia="Andale Sans UI" w:hAnsi="Times New Roman" w:cs="Tahoma"/>
          <w:bCs/>
          <w:kern w:val="2"/>
          <w:sz w:val="24"/>
          <w:szCs w:val="24"/>
          <w:lang w:eastAsia="ja-JP" w:bidi="fa-IR"/>
        </w:rPr>
        <w:t>165785,62</w:t>
      </w:r>
      <w:r w:rsidRPr="004E2742">
        <w:rPr>
          <w:rFonts w:ascii="Times New Roman" w:eastAsia="Andale Sans UI" w:hAnsi="Times New Roman" w:cs="Tahoma"/>
          <w:bCs/>
          <w:kern w:val="2"/>
          <w:sz w:val="24"/>
          <w:szCs w:val="24"/>
          <w:lang w:eastAsia="ja-JP" w:bidi="fa-IR"/>
        </w:rPr>
        <w:t xml:space="preserve"> рублей (Покупатель – </w:t>
      </w:r>
      <w:r w:rsidR="00C53BE6">
        <w:rPr>
          <w:rFonts w:ascii="Times New Roman" w:eastAsia="Andale Sans UI" w:hAnsi="Times New Roman" w:cs="Tahoma"/>
          <w:bCs/>
          <w:kern w:val="2"/>
          <w:sz w:val="24"/>
          <w:szCs w:val="24"/>
          <w:lang w:eastAsia="ja-JP" w:bidi="fa-IR"/>
        </w:rPr>
        <w:t>Кошелев Дмитрий Павлович</w:t>
      </w:r>
      <w:r w:rsidRPr="004E2742">
        <w:rPr>
          <w:rFonts w:ascii="Times New Roman" w:eastAsia="Andale Sans UI" w:hAnsi="Times New Roman" w:cs="Tahoma"/>
          <w:bCs/>
          <w:kern w:val="2"/>
          <w:sz w:val="24"/>
          <w:szCs w:val="24"/>
          <w:lang w:eastAsia="ja-JP" w:bidi="fa-IR"/>
        </w:rPr>
        <w:t>) заключен с соблюдением требований Федерального закона от 24.07.2002г. №101-ФЗ «Об обороте земель сельскохозяйственного назначения», ст. 3 Федерального закона от 25.10.2001г. №137-ФЗ «О введении в действие Земельного кодекса Российской Федерации», а также ст. ст. 11, 39.2, 39.3, 39.4 Земельного кодекса РоссийскойФедерации.</w:t>
      </w:r>
      <w:proofErr w:type="gramEnd"/>
    </w:p>
    <w:p w:rsidR="0034721C" w:rsidRPr="004E2742" w:rsidRDefault="0034721C" w:rsidP="0034721C">
      <w:pPr>
        <w:widowControl w:val="0"/>
        <w:suppressAutoHyphens/>
        <w:autoSpaceDN w:val="0"/>
        <w:spacing w:after="0" w:line="240" w:lineRule="auto"/>
        <w:ind w:firstLine="851"/>
        <w:jc w:val="both"/>
        <w:rPr>
          <w:rFonts w:ascii="Times New Roman" w:eastAsia="Andale Sans UI" w:hAnsi="Times New Roman" w:cs="Tahoma"/>
          <w:bCs/>
          <w:kern w:val="2"/>
          <w:sz w:val="24"/>
          <w:szCs w:val="24"/>
          <w:lang w:eastAsia="ja-JP" w:bidi="fa-IR"/>
        </w:rPr>
      </w:pPr>
      <w:proofErr w:type="gramStart"/>
      <w:r w:rsidRPr="004E2742">
        <w:rPr>
          <w:rFonts w:ascii="Times New Roman" w:eastAsia="Andale Sans UI" w:hAnsi="Times New Roman" w:cs="Tahoma"/>
          <w:bCs/>
          <w:kern w:val="2"/>
          <w:sz w:val="24"/>
          <w:szCs w:val="24"/>
          <w:lang w:eastAsia="ja-JP" w:bidi="fa-IR"/>
        </w:rPr>
        <w:t xml:space="preserve">Цена участка определена в соответствии с Постановлением Администрации Курской области от 27.02.2015г. №97-па «Об утверждении Порядка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государственная собственность на которые не разграничена, на территории Курской области, приобретаемых без проведения торгов», в размере </w:t>
      </w:r>
      <w:r w:rsidR="00C53BE6">
        <w:rPr>
          <w:rFonts w:ascii="Times New Roman" w:eastAsia="Andale Sans UI" w:hAnsi="Times New Roman" w:cs="Tahoma"/>
          <w:bCs/>
          <w:kern w:val="2"/>
          <w:sz w:val="24"/>
          <w:szCs w:val="24"/>
          <w:lang w:eastAsia="ja-JP" w:bidi="fa-IR"/>
        </w:rPr>
        <w:t>5</w:t>
      </w:r>
      <w:r w:rsidRPr="004E2742">
        <w:rPr>
          <w:rFonts w:ascii="Times New Roman" w:eastAsia="Andale Sans UI" w:hAnsi="Times New Roman" w:cs="Tahoma"/>
          <w:bCs/>
          <w:kern w:val="2"/>
          <w:sz w:val="24"/>
          <w:szCs w:val="24"/>
          <w:lang w:eastAsia="ja-JP" w:bidi="fa-IR"/>
        </w:rPr>
        <w:t>0% от кадастровой стоимости участка.</w:t>
      </w:r>
      <w:proofErr w:type="gramEnd"/>
    </w:p>
    <w:p w:rsidR="006A0069" w:rsidRDefault="0034721C" w:rsidP="0034721C">
      <w:pPr>
        <w:widowControl w:val="0"/>
        <w:suppressAutoHyphens/>
        <w:autoSpaceDN w:val="0"/>
        <w:spacing w:after="0" w:line="240" w:lineRule="auto"/>
        <w:ind w:firstLine="851"/>
        <w:jc w:val="both"/>
        <w:rPr>
          <w:rFonts w:ascii="Times New Roman" w:eastAsia="Andale Sans UI" w:hAnsi="Times New Roman" w:cs="Tahoma"/>
          <w:bCs/>
          <w:kern w:val="2"/>
          <w:sz w:val="24"/>
          <w:szCs w:val="24"/>
          <w:lang w:eastAsia="ja-JP" w:bidi="fa-IR"/>
        </w:rPr>
      </w:pPr>
      <w:r w:rsidRPr="004E2742">
        <w:rPr>
          <w:rFonts w:ascii="Times New Roman" w:eastAsia="Andale Sans UI" w:hAnsi="Times New Roman" w:cs="Tahoma"/>
          <w:bCs/>
          <w:kern w:val="2"/>
          <w:sz w:val="24"/>
          <w:szCs w:val="24"/>
          <w:lang w:eastAsia="ja-JP" w:bidi="fa-IR"/>
        </w:rPr>
        <w:t xml:space="preserve">Полная оплата цены участка осуществлена </w:t>
      </w:r>
      <w:r w:rsidR="00C53BE6">
        <w:rPr>
          <w:rFonts w:ascii="Times New Roman" w:eastAsia="Andale Sans UI" w:hAnsi="Times New Roman" w:cs="Tahoma"/>
          <w:bCs/>
          <w:kern w:val="2"/>
          <w:sz w:val="24"/>
          <w:szCs w:val="24"/>
          <w:lang w:eastAsia="ja-JP" w:bidi="fa-IR"/>
        </w:rPr>
        <w:t>с нарушением</w:t>
      </w:r>
      <w:r w:rsidRPr="004E2742">
        <w:rPr>
          <w:rFonts w:ascii="Times New Roman" w:eastAsia="Andale Sans UI" w:hAnsi="Times New Roman" w:cs="Tahoma"/>
          <w:bCs/>
          <w:kern w:val="2"/>
          <w:sz w:val="24"/>
          <w:szCs w:val="24"/>
          <w:lang w:eastAsia="ja-JP" w:bidi="fa-IR"/>
        </w:rPr>
        <w:t xml:space="preserve"> установленн</w:t>
      </w:r>
      <w:r w:rsidR="00C53BE6">
        <w:rPr>
          <w:rFonts w:ascii="Times New Roman" w:eastAsia="Andale Sans UI" w:hAnsi="Times New Roman" w:cs="Tahoma"/>
          <w:bCs/>
          <w:kern w:val="2"/>
          <w:sz w:val="24"/>
          <w:szCs w:val="24"/>
          <w:lang w:eastAsia="ja-JP" w:bidi="fa-IR"/>
        </w:rPr>
        <w:t>ого</w:t>
      </w:r>
      <w:r w:rsidRPr="004E2742">
        <w:rPr>
          <w:rFonts w:ascii="Times New Roman" w:eastAsia="Andale Sans UI" w:hAnsi="Times New Roman" w:cs="Tahoma"/>
          <w:bCs/>
          <w:kern w:val="2"/>
          <w:sz w:val="24"/>
          <w:szCs w:val="24"/>
          <w:lang w:eastAsia="ja-JP" w:bidi="fa-IR"/>
        </w:rPr>
        <w:t xml:space="preserve"> Договором купли-продажи земельного участка срок</w:t>
      </w:r>
      <w:r w:rsidR="00C53BE6">
        <w:rPr>
          <w:rFonts w:ascii="Times New Roman" w:eastAsia="Andale Sans UI" w:hAnsi="Times New Roman" w:cs="Tahoma"/>
          <w:bCs/>
          <w:kern w:val="2"/>
          <w:sz w:val="24"/>
          <w:szCs w:val="24"/>
          <w:lang w:eastAsia="ja-JP" w:bidi="fa-IR"/>
        </w:rPr>
        <w:t>а</w:t>
      </w:r>
      <w:r w:rsidRPr="004E2742">
        <w:rPr>
          <w:rFonts w:ascii="Times New Roman" w:eastAsia="Andale Sans UI" w:hAnsi="Times New Roman" w:cs="Tahoma"/>
          <w:bCs/>
          <w:kern w:val="2"/>
          <w:sz w:val="24"/>
          <w:szCs w:val="24"/>
          <w:lang w:eastAsia="ja-JP" w:bidi="fa-IR"/>
        </w:rPr>
        <w:t>,</w:t>
      </w:r>
      <w:r w:rsidR="00C53BE6">
        <w:rPr>
          <w:rFonts w:ascii="Times New Roman" w:eastAsia="Andale Sans UI" w:hAnsi="Times New Roman" w:cs="Tahoma"/>
          <w:bCs/>
          <w:kern w:val="2"/>
          <w:sz w:val="24"/>
          <w:szCs w:val="24"/>
          <w:lang w:eastAsia="ja-JP" w:bidi="fa-IR"/>
        </w:rPr>
        <w:t xml:space="preserve"> уведомлением №1123 от 16.04.2021 года был произведен расчет пени за 11 календарных дней просрочки</w:t>
      </w:r>
      <w:r w:rsidR="006A0069">
        <w:rPr>
          <w:rFonts w:ascii="Times New Roman" w:eastAsia="Andale Sans UI" w:hAnsi="Times New Roman" w:cs="Tahoma"/>
          <w:bCs/>
          <w:kern w:val="2"/>
          <w:sz w:val="24"/>
          <w:szCs w:val="24"/>
          <w:lang w:eastAsia="ja-JP" w:bidi="fa-IR"/>
        </w:rPr>
        <w:t xml:space="preserve"> в сумме 1823,64 рублей</w:t>
      </w:r>
      <w:r w:rsidR="00C53BE6">
        <w:rPr>
          <w:rFonts w:ascii="Times New Roman" w:eastAsia="Andale Sans UI" w:hAnsi="Times New Roman" w:cs="Tahoma"/>
          <w:bCs/>
          <w:kern w:val="2"/>
          <w:sz w:val="24"/>
          <w:szCs w:val="24"/>
          <w:lang w:eastAsia="ja-JP" w:bidi="fa-IR"/>
        </w:rPr>
        <w:t>,</w:t>
      </w:r>
      <w:r w:rsidR="00901EAA">
        <w:rPr>
          <w:rFonts w:ascii="Times New Roman" w:eastAsia="Andale Sans UI" w:hAnsi="Times New Roman" w:cs="Tahoma"/>
          <w:bCs/>
          <w:kern w:val="2"/>
          <w:sz w:val="24"/>
          <w:szCs w:val="24"/>
          <w:lang w:eastAsia="ja-JP" w:bidi="fa-IR"/>
        </w:rPr>
        <w:t xml:space="preserve"> </w:t>
      </w:r>
      <w:proofErr w:type="spellStart"/>
      <w:proofErr w:type="gramStart"/>
      <w:r w:rsidR="00C53BE6">
        <w:rPr>
          <w:rFonts w:ascii="Times New Roman" w:eastAsia="Andale Sans UI" w:hAnsi="Times New Roman" w:cs="Tahoma"/>
          <w:bCs/>
          <w:kern w:val="2"/>
          <w:sz w:val="24"/>
          <w:szCs w:val="24"/>
          <w:lang w:eastAsia="ja-JP" w:bidi="fa-IR"/>
        </w:rPr>
        <w:t>чек-ордером</w:t>
      </w:r>
      <w:proofErr w:type="spellEnd"/>
      <w:proofErr w:type="gramEnd"/>
      <w:r w:rsidRPr="004E2742">
        <w:rPr>
          <w:rFonts w:ascii="Times New Roman" w:eastAsia="Andale Sans UI" w:hAnsi="Times New Roman" w:cs="Tahoma"/>
          <w:bCs/>
          <w:kern w:val="2"/>
          <w:sz w:val="24"/>
          <w:szCs w:val="24"/>
          <w:lang w:eastAsia="ja-JP" w:bidi="fa-IR"/>
        </w:rPr>
        <w:t xml:space="preserve"> №</w:t>
      </w:r>
      <w:r w:rsidR="00C53BE6">
        <w:rPr>
          <w:rFonts w:ascii="Times New Roman" w:eastAsia="Andale Sans UI" w:hAnsi="Times New Roman" w:cs="Tahoma"/>
          <w:bCs/>
          <w:kern w:val="2"/>
          <w:sz w:val="24"/>
          <w:szCs w:val="24"/>
          <w:lang w:eastAsia="ja-JP" w:bidi="fa-IR"/>
        </w:rPr>
        <w:t>5001</w:t>
      </w:r>
      <w:r w:rsidRPr="004E2742">
        <w:rPr>
          <w:rFonts w:ascii="Times New Roman" w:eastAsia="Andale Sans UI" w:hAnsi="Times New Roman" w:cs="Tahoma"/>
          <w:bCs/>
          <w:kern w:val="2"/>
          <w:sz w:val="24"/>
          <w:szCs w:val="24"/>
          <w:lang w:eastAsia="ja-JP" w:bidi="fa-IR"/>
        </w:rPr>
        <w:t xml:space="preserve"> от </w:t>
      </w:r>
      <w:r>
        <w:rPr>
          <w:rFonts w:ascii="Times New Roman" w:eastAsia="Andale Sans UI" w:hAnsi="Times New Roman" w:cs="Tahoma"/>
          <w:bCs/>
          <w:kern w:val="2"/>
          <w:sz w:val="24"/>
          <w:szCs w:val="24"/>
          <w:lang w:eastAsia="ja-JP" w:bidi="fa-IR"/>
        </w:rPr>
        <w:t>1</w:t>
      </w:r>
      <w:r w:rsidR="00C53BE6">
        <w:rPr>
          <w:rFonts w:ascii="Times New Roman" w:eastAsia="Andale Sans UI" w:hAnsi="Times New Roman" w:cs="Tahoma"/>
          <w:bCs/>
          <w:kern w:val="2"/>
          <w:sz w:val="24"/>
          <w:szCs w:val="24"/>
          <w:lang w:eastAsia="ja-JP" w:bidi="fa-IR"/>
        </w:rPr>
        <w:t>6</w:t>
      </w:r>
      <w:r w:rsidRPr="004E2742">
        <w:rPr>
          <w:rFonts w:ascii="Times New Roman" w:eastAsia="Andale Sans UI" w:hAnsi="Times New Roman" w:cs="Tahoma"/>
          <w:bCs/>
          <w:kern w:val="2"/>
          <w:sz w:val="24"/>
          <w:szCs w:val="24"/>
          <w:lang w:eastAsia="ja-JP" w:bidi="fa-IR"/>
        </w:rPr>
        <w:t>.0</w:t>
      </w:r>
      <w:r w:rsidR="00C53BE6">
        <w:rPr>
          <w:rFonts w:ascii="Times New Roman" w:eastAsia="Andale Sans UI" w:hAnsi="Times New Roman" w:cs="Tahoma"/>
          <w:bCs/>
          <w:kern w:val="2"/>
          <w:sz w:val="24"/>
          <w:szCs w:val="24"/>
          <w:lang w:eastAsia="ja-JP" w:bidi="fa-IR"/>
        </w:rPr>
        <w:t>4</w:t>
      </w:r>
      <w:r w:rsidR="006A0069">
        <w:rPr>
          <w:rFonts w:ascii="Times New Roman" w:eastAsia="Andale Sans UI" w:hAnsi="Times New Roman" w:cs="Tahoma"/>
          <w:bCs/>
          <w:kern w:val="2"/>
          <w:sz w:val="24"/>
          <w:szCs w:val="24"/>
          <w:lang w:eastAsia="ja-JP" w:bidi="fa-IR"/>
        </w:rPr>
        <w:t>.2021года погашена задолженность по договору купли продажи и начисленных пери в сумме 167609,26 рублей</w:t>
      </w:r>
      <w:r w:rsidRPr="004E2742">
        <w:rPr>
          <w:rFonts w:ascii="Times New Roman" w:eastAsia="Andale Sans UI" w:hAnsi="Times New Roman" w:cs="Tahoma"/>
          <w:bCs/>
          <w:kern w:val="2"/>
          <w:sz w:val="24"/>
          <w:szCs w:val="24"/>
          <w:lang w:eastAsia="ja-JP" w:bidi="fa-IR"/>
        </w:rPr>
        <w:t>;</w:t>
      </w:r>
    </w:p>
    <w:p w:rsidR="00D931B3" w:rsidRPr="00F56EFB" w:rsidRDefault="00D931B3" w:rsidP="00D931B3">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b/>
          <w:bCs/>
          <w:i/>
          <w:iCs/>
          <w:kern w:val="2"/>
          <w:sz w:val="24"/>
          <w:szCs w:val="24"/>
          <w:lang w:eastAsia="ja-JP" w:bidi="fa-IR"/>
        </w:rPr>
        <w:t xml:space="preserve">-земельный участок с </w:t>
      </w:r>
      <w:r>
        <w:rPr>
          <w:rFonts w:ascii="Times New Roman" w:eastAsia="Andale Sans UI" w:hAnsi="Times New Roman" w:cs="Tahoma"/>
          <w:b/>
          <w:bCs/>
          <w:i/>
          <w:iCs/>
          <w:kern w:val="2"/>
          <w:sz w:val="24"/>
          <w:szCs w:val="24"/>
          <w:lang w:eastAsia="ja-JP" w:bidi="fa-IR"/>
        </w:rPr>
        <w:t>кадастровым номером 46:13:100701</w:t>
      </w:r>
      <w:r w:rsidRPr="004E2742">
        <w:rPr>
          <w:rFonts w:ascii="Times New Roman" w:eastAsia="Andale Sans UI" w:hAnsi="Times New Roman" w:cs="Tahoma"/>
          <w:b/>
          <w:bCs/>
          <w:i/>
          <w:iCs/>
          <w:kern w:val="2"/>
          <w:sz w:val="24"/>
          <w:szCs w:val="24"/>
          <w:lang w:eastAsia="ja-JP" w:bidi="fa-IR"/>
        </w:rPr>
        <w:t>:</w:t>
      </w:r>
      <w:r w:rsidR="0015061B">
        <w:rPr>
          <w:rFonts w:ascii="Times New Roman" w:eastAsia="Andale Sans UI" w:hAnsi="Times New Roman" w:cs="Tahoma"/>
          <w:b/>
          <w:bCs/>
          <w:i/>
          <w:iCs/>
          <w:kern w:val="2"/>
          <w:sz w:val="24"/>
          <w:szCs w:val="24"/>
          <w:lang w:eastAsia="ja-JP" w:bidi="fa-IR"/>
        </w:rPr>
        <w:t>5</w:t>
      </w:r>
      <w:r>
        <w:rPr>
          <w:rFonts w:ascii="Times New Roman" w:eastAsia="Andale Sans UI" w:hAnsi="Times New Roman" w:cs="Tahoma"/>
          <w:b/>
          <w:bCs/>
          <w:i/>
          <w:iCs/>
          <w:kern w:val="2"/>
          <w:sz w:val="24"/>
          <w:szCs w:val="24"/>
          <w:lang w:eastAsia="ja-JP" w:bidi="fa-IR"/>
        </w:rPr>
        <w:t xml:space="preserve">, </w:t>
      </w:r>
      <w:r w:rsidRPr="00F56EFB">
        <w:rPr>
          <w:rFonts w:ascii="Times New Roman" w:eastAsia="Andale Sans UI" w:hAnsi="Times New Roman" w:cs="Tahoma"/>
          <w:bCs/>
          <w:iCs/>
          <w:kern w:val="2"/>
          <w:sz w:val="24"/>
          <w:szCs w:val="24"/>
          <w:lang w:eastAsia="ja-JP" w:bidi="fa-IR"/>
        </w:rPr>
        <w:t>площадь</w:t>
      </w:r>
      <w:r w:rsidR="0015061B">
        <w:rPr>
          <w:rFonts w:ascii="Times New Roman" w:eastAsia="Andale Sans UI" w:hAnsi="Times New Roman" w:cs="Tahoma"/>
          <w:bCs/>
          <w:iCs/>
          <w:kern w:val="2"/>
          <w:sz w:val="24"/>
          <w:szCs w:val="24"/>
          <w:lang w:eastAsia="ja-JP" w:bidi="fa-IR"/>
        </w:rPr>
        <w:t>10339</w:t>
      </w:r>
      <w:r>
        <w:rPr>
          <w:rFonts w:ascii="Times New Roman" w:eastAsia="Andale Sans UI" w:hAnsi="Times New Roman" w:cs="Tahoma"/>
          <w:bCs/>
          <w:iCs/>
          <w:kern w:val="2"/>
          <w:sz w:val="24"/>
          <w:szCs w:val="24"/>
          <w:lang w:eastAsia="ja-JP" w:bidi="fa-IR"/>
        </w:rPr>
        <w:t xml:space="preserve"> кв. м., разрешенное использование – «под промышленные  предприятия», категория земель – земли поселений (населенных пунктов). Местоположение: </w:t>
      </w:r>
      <w:r>
        <w:rPr>
          <w:rFonts w:ascii="Times New Roman" w:eastAsia="Andale Sans UI" w:hAnsi="Times New Roman" w:cs="Tahoma"/>
          <w:kern w:val="2"/>
          <w:sz w:val="24"/>
          <w:szCs w:val="24"/>
          <w:lang w:eastAsia="ja-JP" w:bidi="fa-IR"/>
        </w:rPr>
        <w:t xml:space="preserve">Курская область, Льговский район, </w:t>
      </w:r>
      <w:proofErr w:type="spellStart"/>
      <w:r>
        <w:rPr>
          <w:rFonts w:ascii="Times New Roman" w:eastAsia="Andale Sans UI" w:hAnsi="Times New Roman" w:cs="Tahoma"/>
          <w:kern w:val="2"/>
          <w:sz w:val="24"/>
          <w:szCs w:val="24"/>
          <w:lang w:eastAsia="ja-JP" w:bidi="fa-IR"/>
        </w:rPr>
        <w:t>Кудинцевский</w:t>
      </w:r>
      <w:proofErr w:type="spellEnd"/>
      <w:r>
        <w:rPr>
          <w:rFonts w:ascii="Times New Roman" w:eastAsia="Andale Sans UI" w:hAnsi="Times New Roman" w:cs="Tahoma"/>
          <w:kern w:val="2"/>
          <w:sz w:val="24"/>
          <w:szCs w:val="24"/>
          <w:lang w:eastAsia="ja-JP" w:bidi="fa-IR"/>
        </w:rPr>
        <w:t xml:space="preserve"> сельсовет, ст. </w:t>
      </w:r>
      <w:proofErr w:type="spellStart"/>
      <w:r>
        <w:rPr>
          <w:rFonts w:ascii="Times New Roman" w:eastAsia="Andale Sans UI" w:hAnsi="Times New Roman" w:cs="Tahoma"/>
          <w:kern w:val="2"/>
          <w:sz w:val="24"/>
          <w:szCs w:val="24"/>
          <w:lang w:eastAsia="ja-JP" w:bidi="fa-IR"/>
        </w:rPr>
        <w:t>Шерекино</w:t>
      </w:r>
      <w:proofErr w:type="spellEnd"/>
      <w:r>
        <w:rPr>
          <w:rFonts w:ascii="Times New Roman" w:eastAsia="Andale Sans UI" w:hAnsi="Times New Roman" w:cs="Tahoma"/>
          <w:kern w:val="2"/>
          <w:sz w:val="24"/>
          <w:szCs w:val="24"/>
          <w:lang w:eastAsia="ja-JP" w:bidi="fa-IR"/>
        </w:rPr>
        <w:t xml:space="preserve">. Указанный земельный участок находится под </w:t>
      </w:r>
      <w:proofErr w:type="spellStart"/>
      <w:r>
        <w:rPr>
          <w:rFonts w:ascii="Times New Roman" w:eastAsia="Andale Sans UI" w:hAnsi="Times New Roman" w:cs="Tahoma"/>
          <w:kern w:val="2"/>
          <w:sz w:val="24"/>
          <w:szCs w:val="24"/>
          <w:lang w:eastAsia="ja-JP" w:bidi="fa-IR"/>
        </w:rPr>
        <w:t>объект</w:t>
      </w:r>
      <w:r w:rsidR="00275ACC">
        <w:rPr>
          <w:rFonts w:ascii="Times New Roman" w:eastAsia="Andale Sans UI" w:hAnsi="Times New Roman" w:cs="Tahoma"/>
          <w:kern w:val="2"/>
          <w:sz w:val="24"/>
          <w:szCs w:val="24"/>
          <w:lang w:eastAsia="ja-JP" w:bidi="fa-IR"/>
        </w:rPr>
        <w:t>ми</w:t>
      </w:r>
      <w:proofErr w:type="spellEnd"/>
      <w:r>
        <w:rPr>
          <w:rFonts w:ascii="Times New Roman" w:eastAsia="Andale Sans UI" w:hAnsi="Times New Roman" w:cs="Tahoma"/>
          <w:kern w:val="2"/>
          <w:sz w:val="24"/>
          <w:szCs w:val="24"/>
          <w:lang w:eastAsia="ja-JP" w:bidi="fa-IR"/>
        </w:rPr>
        <w:t xml:space="preserve"> недвижимого имущества – </w:t>
      </w:r>
      <w:r w:rsidR="00275ACC">
        <w:rPr>
          <w:rFonts w:ascii="Times New Roman" w:eastAsia="Andale Sans UI" w:hAnsi="Times New Roman" w:cs="Tahoma"/>
          <w:kern w:val="2"/>
          <w:sz w:val="24"/>
          <w:szCs w:val="24"/>
          <w:lang w:eastAsia="ja-JP" w:bidi="fa-IR"/>
        </w:rPr>
        <w:t>нежилое здание конторы</w:t>
      </w:r>
      <w:r>
        <w:rPr>
          <w:rFonts w:ascii="Times New Roman" w:eastAsia="Andale Sans UI" w:hAnsi="Times New Roman" w:cs="Tahoma"/>
          <w:kern w:val="2"/>
          <w:sz w:val="24"/>
          <w:szCs w:val="24"/>
          <w:lang w:eastAsia="ja-JP" w:bidi="fa-IR"/>
        </w:rPr>
        <w:t>,</w:t>
      </w:r>
      <w:r w:rsidR="0015061B">
        <w:rPr>
          <w:rFonts w:ascii="Times New Roman" w:eastAsia="Andale Sans UI" w:hAnsi="Times New Roman" w:cs="Tahoma"/>
          <w:kern w:val="2"/>
          <w:sz w:val="24"/>
          <w:szCs w:val="24"/>
          <w:lang w:eastAsia="ja-JP" w:bidi="fa-IR"/>
        </w:rPr>
        <w:t xml:space="preserve"> гараж</w:t>
      </w:r>
      <w:r>
        <w:rPr>
          <w:rFonts w:ascii="Times New Roman" w:eastAsia="Andale Sans UI" w:hAnsi="Times New Roman" w:cs="Tahoma"/>
          <w:kern w:val="2"/>
          <w:sz w:val="24"/>
          <w:szCs w:val="24"/>
          <w:lang w:eastAsia="ja-JP" w:bidi="fa-IR"/>
        </w:rPr>
        <w:t xml:space="preserve"> принадлежащим на праве собственности граждан</w:t>
      </w:r>
      <w:r w:rsidR="0015061B">
        <w:rPr>
          <w:rFonts w:ascii="Times New Roman" w:eastAsia="Andale Sans UI" w:hAnsi="Times New Roman" w:cs="Tahoma"/>
          <w:kern w:val="2"/>
          <w:sz w:val="24"/>
          <w:szCs w:val="24"/>
          <w:lang w:eastAsia="ja-JP" w:bidi="fa-IR"/>
        </w:rPr>
        <w:t>ину</w:t>
      </w:r>
      <w:r>
        <w:rPr>
          <w:rFonts w:ascii="Times New Roman" w:eastAsia="Andale Sans UI" w:hAnsi="Times New Roman" w:cs="Tahoma"/>
          <w:kern w:val="2"/>
          <w:sz w:val="24"/>
          <w:szCs w:val="24"/>
          <w:lang w:eastAsia="ja-JP" w:bidi="fa-IR"/>
        </w:rPr>
        <w:t xml:space="preserve"> РФ </w:t>
      </w:r>
      <w:r w:rsidR="0015061B">
        <w:rPr>
          <w:rFonts w:ascii="Times New Roman" w:eastAsia="Andale Sans UI" w:hAnsi="Times New Roman" w:cs="Tahoma"/>
          <w:kern w:val="2"/>
          <w:sz w:val="24"/>
          <w:szCs w:val="24"/>
          <w:lang w:eastAsia="ja-JP" w:bidi="fa-IR"/>
        </w:rPr>
        <w:t>В.А.Пилюгину</w:t>
      </w:r>
      <w:r>
        <w:rPr>
          <w:rFonts w:ascii="Times New Roman" w:eastAsia="Andale Sans UI" w:hAnsi="Times New Roman" w:cs="Tahoma"/>
          <w:kern w:val="2"/>
          <w:sz w:val="24"/>
          <w:szCs w:val="24"/>
          <w:lang w:eastAsia="ja-JP" w:bidi="fa-IR"/>
        </w:rPr>
        <w:t xml:space="preserve">. Коняхиной. В соответствии с постановлением Администрации </w:t>
      </w:r>
      <w:r w:rsidR="0015061B">
        <w:rPr>
          <w:rFonts w:ascii="Times New Roman" w:eastAsia="Andale Sans UI" w:hAnsi="Times New Roman" w:cs="Tahoma"/>
          <w:kern w:val="2"/>
          <w:sz w:val="24"/>
          <w:szCs w:val="24"/>
          <w:lang w:eastAsia="ja-JP" w:bidi="fa-IR"/>
        </w:rPr>
        <w:t>Льговского</w:t>
      </w:r>
      <w:r>
        <w:rPr>
          <w:rFonts w:ascii="Times New Roman" w:eastAsia="Andale Sans UI" w:hAnsi="Times New Roman" w:cs="Tahoma"/>
          <w:kern w:val="2"/>
          <w:sz w:val="24"/>
          <w:szCs w:val="24"/>
          <w:lang w:eastAsia="ja-JP" w:bidi="fa-IR"/>
        </w:rPr>
        <w:t xml:space="preserve"> района Курской области от 0</w:t>
      </w:r>
      <w:r w:rsidR="0015061B">
        <w:rPr>
          <w:rFonts w:ascii="Times New Roman" w:eastAsia="Andale Sans UI" w:hAnsi="Times New Roman" w:cs="Tahoma"/>
          <w:kern w:val="2"/>
          <w:sz w:val="24"/>
          <w:szCs w:val="24"/>
          <w:lang w:eastAsia="ja-JP" w:bidi="fa-IR"/>
        </w:rPr>
        <w:t>2</w:t>
      </w:r>
      <w:r>
        <w:rPr>
          <w:rFonts w:ascii="Times New Roman" w:eastAsia="Andale Sans UI" w:hAnsi="Times New Roman" w:cs="Tahoma"/>
          <w:kern w:val="2"/>
          <w:sz w:val="24"/>
          <w:szCs w:val="24"/>
          <w:lang w:eastAsia="ja-JP" w:bidi="fa-IR"/>
        </w:rPr>
        <w:t>.</w:t>
      </w:r>
      <w:r w:rsidR="0015061B">
        <w:rPr>
          <w:rFonts w:ascii="Times New Roman" w:eastAsia="Andale Sans UI" w:hAnsi="Times New Roman" w:cs="Tahoma"/>
          <w:kern w:val="2"/>
          <w:sz w:val="24"/>
          <w:szCs w:val="24"/>
          <w:lang w:eastAsia="ja-JP" w:bidi="fa-IR"/>
        </w:rPr>
        <w:t>09</w:t>
      </w:r>
      <w:r>
        <w:rPr>
          <w:rFonts w:ascii="Times New Roman" w:eastAsia="Andale Sans UI" w:hAnsi="Times New Roman" w:cs="Tahoma"/>
          <w:kern w:val="2"/>
          <w:sz w:val="24"/>
          <w:szCs w:val="24"/>
          <w:lang w:eastAsia="ja-JP" w:bidi="fa-IR"/>
        </w:rPr>
        <w:t>.2022 №</w:t>
      </w:r>
      <w:r w:rsidR="0015061B">
        <w:rPr>
          <w:rFonts w:ascii="Times New Roman" w:eastAsia="Andale Sans UI" w:hAnsi="Times New Roman" w:cs="Tahoma"/>
          <w:kern w:val="2"/>
          <w:sz w:val="24"/>
          <w:szCs w:val="24"/>
          <w:lang w:eastAsia="ja-JP" w:bidi="fa-IR"/>
        </w:rPr>
        <w:t>484</w:t>
      </w:r>
      <w:r>
        <w:rPr>
          <w:rFonts w:ascii="Times New Roman" w:eastAsia="Andale Sans UI" w:hAnsi="Times New Roman" w:cs="Tahoma"/>
          <w:kern w:val="2"/>
          <w:sz w:val="24"/>
          <w:szCs w:val="24"/>
          <w:lang w:eastAsia="ja-JP" w:bidi="fa-IR"/>
        </w:rPr>
        <w:t xml:space="preserve">«О предоставлении земельного участка в собственность за плату», руководствуясь статьями 39.3, 39.20 Земельного кодекса РФ, между Администрацией </w:t>
      </w:r>
      <w:r w:rsidR="0015061B">
        <w:rPr>
          <w:rFonts w:ascii="Times New Roman" w:eastAsia="Andale Sans UI" w:hAnsi="Times New Roman" w:cs="Tahoma"/>
          <w:kern w:val="2"/>
          <w:sz w:val="24"/>
          <w:szCs w:val="24"/>
          <w:lang w:eastAsia="ja-JP" w:bidi="fa-IR"/>
        </w:rPr>
        <w:t>Льговского</w:t>
      </w:r>
      <w:r>
        <w:rPr>
          <w:rFonts w:ascii="Times New Roman" w:eastAsia="Andale Sans UI" w:hAnsi="Times New Roman" w:cs="Tahoma"/>
          <w:kern w:val="2"/>
          <w:sz w:val="24"/>
          <w:szCs w:val="24"/>
          <w:lang w:eastAsia="ja-JP" w:bidi="fa-IR"/>
        </w:rPr>
        <w:t xml:space="preserve"> района Курской области и </w:t>
      </w:r>
      <w:r w:rsidR="0015061B">
        <w:rPr>
          <w:rFonts w:ascii="Times New Roman" w:eastAsia="Andale Sans UI" w:hAnsi="Times New Roman" w:cs="Tahoma"/>
          <w:kern w:val="2"/>
          <w:sz w:val="24"/>
          <w:szCs w:val="24"/>
          <w:lang w:eastAsia="ja-JP" w:bidi="fa-IR"/>
        </w:rPr>
        <w:t>В.А. Пилюгиным</w:t>
      </w:r>
      <w:r>
        <w:rPr>
          <w:rFonts w:ascii="Times New Roman" w:eastAsia="Andale Sans UI" w:hAnsi="Times New Roman" w:cs="Tahoma"/>
          <w:kern w:val="2"/>
          <w:sz w:val="24"/>
          <w:szCs w:val="24"/>
          <w:lang w:eastAsia="ja-JP" w:bidi="fa-IR"/>
        </w:rPr>
        <w:t xml:space="preserve"> заключен договор купли-продажи земельного участка №</w:t>
      </w:r>
      <w:r w:rsidR="0015061B">
        <w:rPr>
          <w:rFonts w:ascii="Times New Roman" w:eastAsia="Andale Sans UI" w:hAnsi="Times New Roman" w:cs="Tahoma"/>
          <w:kern w:val="2"/>
          <w:sz w:val="24"/>
          <w:szCs w:val="24"/>
          <w:lang w:eastAsia="ja-JP" w:bidi="fa-IR"/>
        </w:rPr>
        <w:t>20</w:t>
      </w:r>
      <w:r>
        <w:rPr>
          <w:rFonts w:ascii="Times New Roman" w:eastAsia="Andale Sans UI" w:hAnsi="Times New Roman" w:cs="Tahoma"/>
          <w:kern w:val="2"/>
          <w:sz w:val="24"/>
          <w:szCs w:val="24"/>
          <w:lang w:eastAsia="ja-JP" w:bidi="fa-IR"/>
        </w:rPr>
        <w:t xml:space="preserve"> от 0</w:t>
      </w:r>
      <w:r w:rsidR="0015061B">
        <w:rPr>
          <w:rFonts w:ascii="Times New Roman" w:eastAsia="Andale Sans UI" w:hAnsi="Times New Roman" w:cs="Tahoma"/>
          <w:kern w:val="2"/>
          <w:sz w:val="24"/>
          <w:szCs w:val="24"/>
          <w:lang w:eastAsia="ja-JP" w:bidi="fa-IR"/>
        </w:rPr>
        <w:t>2</w:t>
      </w:r>
      <w:r>
        <w:rPr>
          <w:rFonts w:ascii="Times New Roman" w:eastAsia="Andale Sans UI" w:hAnsi="Times New Roman" w:cs="Tahoma"/>
          <w:kern w:val="2"/>
          <w:sz w:val="24"/>
          <w:szCs w:val="24"/>
          <w:lang w:eastAsia="ja-JP" w:bidi="fa-IR"/>
        </w:rPr>
        <w:t>.</w:t>
      </w:r>
      <w:r w:rsidR="0015061B">
        <w:rPr>
          <w:rFonts w:ascii="Times New Roman" w:eastAsia="Andale Sans UI" w:hAnsi="Times New Roman" w:cs="Tahoma"/>
          <w:kern w:val="2"/>
          <w:sz w:val="24"/>
          <w:szCs w:val="24"/>
          <w:lang w:eastAsia="ja-JP" w:bidi="fa-IR"/>
        </w:rPr>
        <w:t>09</w:t>
      </w:r>
      <w:r>
        <w:rPr>
          <w:rFonts w:ascii="Times New Roman" w:eastAsia="Andale Sans UI" w:hAnsi="Times New Roman" w:cs="Tahoma"/>
          <w:kern w:val="2"/>
          <w:sz w:val="24"/>
          <w:szCs w:val="24"/>
          <w:lang w:eastAsia="ja-JP" w:bidi="fa-IR"/>
        </w:rPr>
        <w:t xml:space="preserve">.2022 на сумму </w:t>
      </w:r>
      <w:r w:rsidR="0015061B">
        <w:rPr>
          <w:rFonts w:ascii="Times New Roman" w:eastAsia="Andale Sans UI" w:hAnsi="Times New Roman" w:cs="Tahoma"/>
          <w:kern w:val="2"/>
          <w:sz w:val="24"/>
          <w:szCs w:val="24"/>
          <w:lang w:eastAsia="ja-JP" w:bidi="fa-IR"/>
        </w:rPr>
        <w:t>991561,80</w:t>
      </w:r>
      <w:r>
        <w:rPr>
          <w:rFonts w:ascii="Times New Roman" w:eastAsia="Andale Sans UI" w:hAnsi="Times New Roman" w:cs="Tahoma"/>
          <w:kern w:val="2"/>
          <w:sz w:val="24"/>
          <w:szCs w:val="24"/>
          <w:lang w:eastAsia="ja-JP" w:bidi="fa-IR"/>
        </w:rPr>
        <w:t xml:space="preserve"> тыс. рублей.</w:t>
      </w:r>
    </w:p>
    <w:p w:rsidR="00D931B3" w:rsidRPr="004E2742" w:rsidRDefault="00D931B3" w:rsidP="00D931B3">
      <w:pPr>
        <w:widowControl w:val="0"/>
        <w:suppressAutoHyphens/>
        <w:autoSpaceDN w:val="0"/>
        <w:spacing w:after="0" w:line="240" w:lineRule="auto"/>
        <w:ind w:firstLine="709"/>
        <w:jc w:val="both"/>
        <w:rPr>
          <w:rFonts w:ascii="Times New Roman" w:eastAsia="Andale Sans UI" w:hAnsi="Times New Roman" w:cs="Tahoma"/>
          <w:bCs/>
          <w:kern w:val="2"/>
          <w:sz w:val="24"/>
          <w:szCs w:val="24"/>
          <w:lang w:eastAsia="ja-JP" w:bidi="fa-IR"/>
        </w:rPr>
      </w:pPr>
      <w:proofErr w:type="gramStart"/>
      <w:r w:rsidRPr="004E2742">
        <w:rPr>
          <w:rFonts w:ascii="Times New Roman" w:eastAsia="Andale Sans UI" w:hAnsi="Times New Roman" w:cs="Tahoma"/>
          <w:bCs/>
          <w:kern w:val="2"/>
          <w:sz w:val="24"/>
          <w:szCs w:val="24"/>
          <w:lang w:eastAsia="ja-JP" w:bidi="fa-IR"/>
        </w:rPr>
        <w:t>Цена участка определена в соответствии с</w:t>
      </w:r>
      <w:r>
        <w:rPr>
          <w:rFonts w:ascii="Times New Roman" w:eastAsia="Andale Sans UI" w:hAnsi="Times New Roman" w:cs="Tahoma"/>
          <w:bCs/>
          <w:kern w:val="2"/>
          <w:sz w:val="24"/>
          <w:szCs w:val="24"/>
          <w:lang w:eastAsia="ja-JP" w:bidi="fa-IR"/>
        </w:rPr>
        <w:t xml:space="preserve"> п.5 Постановления</w:t>
      </w:r>
      <w:r w:rsidRPr="004E2742">
        <w:rPr>
          <w:rFonts w:ascii="Times New Roman" w:eastAsia="Andale Sans UI" w:hAnsi="Times New Roman" w:cs="Tahoma"/>
          <w:bCs/>
          <w:kern w:val="2"/>
          <w:sz w:val="24"/>
          <w:szCs w:val="24"/>
          <w:lang w:eastAsia="ja-JP" w:bidi="fa-IR"/>
        </w:rPr>
        <w:t xml:space="preserve"> Администрации Курской области от 27.02.2015г. №97-па «Об утверждении Порядка определения цены земельных участков при заключении договоров купли-продажи земельных участков, находящихся в государственной собственности Курской области, и земельных участков, </w:t>
      </w:r>
      <w:r w:rsidRPr="004E2742">
        <w:rPr>
          <w:rFonts w:ascii="Times New Roman" w:eastAsia="Andale Sans UI" w:hAnsi="Times New Roman" w:cs="Tahoma"/>
          <w:bCs/>
          <w:kern w:val="2"/>
          <w:sz w:val="24"/>
          <w:szCs w:val="24"/>
          <w:lang w:eastAsia="ja-JP" w:bidi="fa-IR"/>
        </w:rPr>
        <w:lastRenderedPageBreak/>
        <w:t xml:space="preserve">государственная собственность на которые не разграничена, на территории Курской области, приобретаемых без проведения торгов», в размере </w:t>
      </w:r>
      <w:r w:rsidR="0015061B">
        <w:rPr>
          <w:rFonts w:ascii="Times New Roman" w:eastAsia="Andale Sans UI" w:hAnsi="Times New Roman" w:cs="Tahoma"/>
          <w:bCs/>
          <w:kern w:val="2"/>
          <w:sz w:val="24"/>
          <w:szCs w:val="24"/>
          <w:lang w:eastAsia="ja-JP" w:bidi="fa-IR"/>
        </w:rPr>
        <w:t>5</w:t>
      </w:r>
      <w:r w:rsidRPr="004E2742">
        <w:rPr>
          <w:rFonts w:ascii="Times New Roman" w:eastAsia="Andale Sans UI" w:hAnsi="Times New Roman" w:cs="Tahoma"/>
          <w:bCs/>
          <w:kern w:val="2"/>
          <w:sz w:val="24"/>
          <w:szCs w:val="24"/>
          <w:lang w:eastAsia="ja-JP" w:bidi="fa-IR"/>
        </w:rPr>
        <w:t>0% от кадастровой стоимости участка.</w:t>
      </w:r>
      <w:proofErr w:type="gramEnd"/>
    </w:p>
    <w:p w:rsidR="00D931B3" w:rsidRPr="0002653A" w:rsidRDefault="00D931B3" w:rsidP="00D931B3">
      <w:pPr>
        <w:widowControl w:val="0"/>
        <w:suppressAutoHyphens/>
        <w:autoSpaceDN w:val="0"/>
        <w:spacing w:after="0" w:line="240" w:lineRule="auto"/>
        <w:ind w:firstLine="709"/>
        <w:jc w:val="both"/>
        <w:rPr>
          <w:rFonts w:ascii="Times New Roman" w:eastAsia="Andale Sans UI" w:hAnsi="Times New Roman" w:cs="Tahoma"/>
          <w:bCs/>
          <w:iCs/>
          <w:kern w:val="2"/>
          <w:sz w:val="24"/>
          <w:szCs w:val="24"/>
          <w:lang w:eastAsia="ja-JP" w:bidi="fa-IR"/>
        </w:rPr>
      </w:pPr>
      <w:r w:rsidRPr="0015061B">
        <w:rPr>
          <w:rFonts w:ascii="Times New Roman" w:eastAsia="Andale Sans UI" w:hAnsi="Times New Roman" w:cs="Tahoma"/>
          <w:bCs/>
          <w:iCs/>
          <w:kern w:val="2"/>
          <w:sz w:val="24"/>
          <w:szCs w:val="24"/>
          <w:lang w:eastAsia="ja-JP" w:bidi="fa-IR"/>
        </w:rPr>
        <w:t>Оплата за земельный участок по договору купли-продажи осуществлена платежным поручением №</w:t>
      </w:r>
      <w:r w:rsidR="0015061B" w:rsidRPr="0015061B">
        <w:rPr>
          <w:rFonts w:ascii="Times New Roman" w:eastAsia="Andale Sans UI" w:hAnsi="Times New Roman" w:cs="Tahoma"/>
          <w:bCs/>
          <w:iCs/>
          <w:kern w:val="2"/>
          <w:sz w:val="24"/>
          <w:szCs w:val="24"/>
          <w:lang w:eastAsia="ja-JP" w:bidi="fa-IR"/>
        </w:rPr>
        <w:t>51153</w:t>
      </w:r>
      <w:r w:rsidRPr="0015061B">
        <w:rPr>
          <w:rFonts w:ascii="Times New Roman" w:eastAsia="Andale Sans UI" w:hAnsi="Times New Roman" w:cs="Tahoma"/>
          <w:bCs/>
          <w:iCs/>
          <w:kern w:val="2"/>
          <w:sz w:val="24"/>
          <w:szCs w:val="24"/>
          <w:lang w:eastAsia="ja-JP" w:bidi="fa-IR"/>
        </w:rPr>
        <w:t xml:space="preserve"> от </w:t>
      </w:r>
      <w:r w:rsidR="0015061B" w:rsidRPr="0015061B">
        <w:rPr>
          <w:rFonts w:ascii="Times New Roman" w:eastAsia="Andale Sans UI" w:hAnsi="Times New Roman" w:cs="Tahoma"/>
          <w:bCs/>
          <w:iCs/>
          <w:kern w:val="2"/>
          <w:sz w:val="24"/>
          <w:szCs w:val="24"/>
          <w:lang w:eastAsia="ja-JP" w:bidi="fa-IR"/>
        </w:rPr>
        <w:t>12</w:t>
      </w:r>
      <w:r w:rsidRPr="0015061B">
        <w:rPr>
          <w:rFonts w:ascii="Times New Roman" w:eastAsia="Andale Sans UI" w:hAnsi="Times New Roman" w:cs="Tahoma"/>
          <w:bCs/>
          <w:iCs/>
          <w:kern w:val="2"/>
          <w:sz w:val="24"/>
          <w:szCs w:val="24"/>
          <w:lang w:eastAsia="ja-JP" w:bidi="fa-IR"/>
        </w:rPr>
        <w:t>.</w:t>
      </w:r>
      <w:r w:rsidR="0015061B" w:rsidRPr="0015061B">
        <w:rPr>
          <w:rFonts w:ascii="Times New Roman" w:eastAsia="Andale Sans UI" w:hAnsi="Times New Roman" w:cs="Tahoma"/>
          <w:bCs/>
          <w:iCs/>
          <w:kern w:val="2"/>
          <w:sz w:val="24"/>
          <w:szCs w:val="24"/>
          <w:lang w:eastAsia="ja-JP" w:bidi="fa-IR"/>
        </w:rPr>
        <w:t>09</w:t>
      </w:r>
      <w:r w:rsidRPr="0015061B">
        <w:rPr>
          <w:rFonts w:ascii="Times New Roman" w:eastAsia="Andale Sans UI" w:hAnsi="Times New Roman" w:cs="Tahoma"/>
          <w:bCs/>
          <w:iCs/>
          <w:kern w:val="2"/>
          <w:sz w:val="24"/>
          <w:szCs w:val="24"/>
          <w:lang w:eastAsia="ja-JP" w:bidi="fa-IR"/>
        </w:rPr>
        <w:t xml:space="preserve">.2022 на сумму </w:t>
      </w:r>
      <w:r w:rsidR="0015061B" w:rsidRPr="0015061B">
        <w:rPr>
          <w:rFonts w:ascii="Times New Roman" w:eastAsia="Andale Sans UI" w:hAnsi="Times New Roman" w:cs="Tahoma"/>
          <w:bCs/>
          <w:iCs/>
          <w:kern w:val="2"/>
          <w:sz w:val="24"/>
          <w:szCs w:val="24"/>
          <w:lang w:eastAsia="ja-JP" w:bidi="fa-IR"/>
        </w:rPr>
        <w:t>991561,80</w:t>
      </w:r>
      <w:r w:rsidRPr="0015061B">
        <w:rPr>
          <w:rFonts w:ascii="Times New Roman" w:eastAsia="Andale Sans UI" w:hAnsi="Times New Roman" w:cs="Tahoma"/>
          <w:bCs/>
          <w:iCs/>
          <w:kern w:val="2"/>
          <w:sz w:val="24"/>
          <w:szCs w:val="24"/>
          <w:lang w:eastAsia="ja-JP" w:bidi="fa-IR"/>
        </w:rPr>
        <w:t xml:space="preserve"> рублей.</w:t>
      </w:r>
    </w:p>
    <w:p w:rsidR="00D931B3" w:rsidRPr="00490524" w:rsidRDefault="00D931B3" w:rsidP="00D931B3">
      <w:pPr>
        <w:widowControl w:val="0"/>
        <w:tabs>
          <w:tab w:val="left" w:pos="142"/>
        </w:tabs>
        <w:suppressAutoHyphens/>
        <w:autoSpaceDN w:val="0"/>
        <w:spacing w:after="0" w:line="240" w:lineRule="auto"/>
        <w:jc w:val="center"/>
        <w:rPr>
          <w:rFonts w:ascii="Times New Roman" w:eastAsia="Andale Sans UI" w:hAnsi="Times New Roman" w:cs="Tahoma"/>
          <w:bCs/>
          <w:iCs/>
          <w:kern w:val="2"/>
          <w:sz w:val="24"/>
          <w:szCs w:val="24"/>
          <w:lang w:eastAsia="ja-JP" w:bidi="fa-IR"/>
        </w:rPr>
      </w:pPr>
    </w:p>
    <w:p w:rsidR="00C074DA" w:rsidRPr="004E2742" w:rsidRDefault="00C074DA" w:rsidP="00C074DA">
      <w:pPr>
        <w:widowControl w:val="0"/>
        <w:tabs>
          <w:tab w:val="left" w:pos="142"/>
        </w:tabs>
        <w:suppressAutoHyphens/>
        <w:autoSpaceDN w:val="0"/>
        <w:spacing w:after="0" w:line="240" w:lineRule="auto"/>
        <w:jc w:val="center"/>
        <w:rPr>
          <w:rFonts w:ascii="Times New Roman" w:eastAsia="Andale Sans UI" w:hAnsi="Times New Roman" w:cs="Tahoma"/>
          <w:b/>
          <w:bCs/>
          <w:i/>
          <w:iCs/>
          <w:kern w:val="2"/>
          <w:sz w:val="24"/>
          <w:szCs w:val="24"/>
          <w:lang w:eastAsia="ja-JP" w:bidi="fa-IR"/>
        </w:rPr>
      </w:pPr>
      <w:r w:rsidRPr="004E2742">
        <w:rPr>
          <w:rFonts w:ascii="Times New Roman" w:eastAsia="Andale Sans UI" w:hAnsi="Times New Roman" w:cs="Tahoma"/>
          <w:b/>
          <w:bCs/>
          <w:i/>
          <w:iCs/>
          <w:kern w:val="2"/>
          <w:sz w:val="24"/>
          <w:szCs w:val="24"/>
          <w:lang w:eastAsia="ja-JP" w:bidi="fa-IR"/>
        </w:rPr>
        <w:t>Учет земельных участков и отражение операций в учете, связанных с распоряжением земельными участками</w:t>
      </w:r>
    </w:p>
    <w:p w:rsidR="0035019E" w:rsidRDefault="0035019E" w:rsidP="00C074DA">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Pr>
          <w:rFonts w:ascii="Times New Roman" w:eastAsia="Andale Sans UI" w:hAnsi="Times New Roman" w:cs="Tahoma"/>
          <w:kern w:val="2"/>
          <w:sz w:val="24"/>
          <w:szCs w:val="24"/>
          <w:lang w:eastAsia="ja-JP" w:bidi="fa-IR"/>
        </w:rPr>
        <w:t xml:space="preserve">В соответствии с пунктом 5 статьи 51 Федерального закона от 06.10.2003 №131-ФЗ «Об общих принципах организации местного самоуправления в Российской Федерации» органы местного самоуправления ведут реестры муниципального имущества в порядке, установленном уполномоченным Правительством Российской Федерации органом исполнительной власти. </w:t>
      </w:r>
      <w:r w:rsidR="00852DFF">
        <w:rPr>
          <w:rFonts w:ascii="Times New Roman" w:eastAsia="Andale Sans UI" w:hAnsi="Times New Roman" w:cs="Tahoma"/>
          <w:kern w:val="2"/>
          <w:sz w:val="24"/>
          <w:szCs w:val="24"/>
          <w:lang w:eastAsia="ja-JP" w:bidi="fa-IR"/>
        </w:rPr>
        <w:t xml:space="preserve">Указанный порядок определен Приказом Минэкономразвития РФ от 30.08.2011 №424 «Об утверждении порядка ведения органами местного самоуправления реестров муниципального имущества. </w:t>
      </w:r>
    </w:p>
    <w:p w:rsidR="00D3542C" w:rsidRDefault="008757A3" w:rsidP="00D3542C">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proofErr w:type="gramStart"/>
      <w:r>
        <w:rPr>
          <w:rFonts w:ascii="Times New Roman" w:eastAsia="Andale Sans UI" w:hAnsi="Times New Roman" w:cs="Tahoma"/>
          <w:kern w:val="2"/>
          <w:sz w:val="24"/>
          <w:szCs w:val="24"/>
          <w:lang w:eastAsia="ja-JP" w:bidi="fa-IR"/>
        </w:rPr>
        <w:t xml:space="preserve">Пунктом </w:t>
      </w:r>
      <w:r w:rsidR="00334304" w:rsidRPr="0015061B">
        <w:rPr>
          <w:rFonts w:ascii="Times New Roman" w:eastAsia="Andale Sans UI" w:hAnsi="Times New Roman" w:cs="Tahoma"/>
          <w:kern w:val="2"/>
          <w:sz w:val="24"/>
          <w:szCs w:val="24"/>
          <w:lang w:eastAsia="ja-JP" w:bidi="fa-IR"/>
        </w:rPr>
        <w:t>5</w:t>
      </w:r>
      <w:r w:rsidR="00901EAA">
        <w:rPr>
          <w:rFonts w:ascii="Times New Roman" w:eastAsia="Andale Sans UI" w:hAnsi="Times New Roman" w:cs="Tahoma"/>
          <w:kern w:val="2"/>
          <w:sz w:val="24"/>
          <w:szCs w:val="24"/>
          <w:lang w:eastAsia="ja-JP" w:bidi="fa-IR"/>
        </w:rPr>
        <w:t xml:space="preserve"> </w:t>
      </w:r>
      <w:r w:rsidRPr="0015061B">
        <w:rPr>
          <w:rFonts w:ascii="Times New Roman" w:eastAsia="Andale Sans UI" w:hAnsi="Times New Roman" w:cs="Tahoma"/>
          <w:kern w:val="2"/>
          <w:sz w:val="24"/>
          <w:szCs w:val="24"/>
          <w:lang w:eastAsia="ja-JP" w:bidi="fa-IR"/>
        </w:rPr>
        <w:t>статьи 4</w:t>
      </w:r>
      <w:r w:rsidR="00334304" w:rsidRPr="0015061B">
        <w:rPr>
          <w:rFonts w:ascii="Times New Roman" w:eastAsia="Andale Sans UI" w:hAnsi="Times New Roman" w:cs="Tahoma"/>
          <w:kern w:val="2"/>
          <w:sz w:val="24"/>
          <w:szCs w:val="24"/>
          <w:lang w:eastAsia="ja-JP" w:bidi="fa-IR"/>
        </w:rPr>
        <w:t>2</w:t>
      </w:r>
      <w:r w:rsidRPr="0015061B">
        <w:rPr>
          <w:rFonts w:ascii="Times New Roman" w:eastAsia="Andale Sans UI" w:hAnsi="Times New Roman" w:cs="Tahoma"/>
          <w:kern w:val="2"/>
          <w:sz w:val="24"/>
          <w:szCs w:val="24"/>
          <w:lang w:eastAsia="ja-JP" w:bidi="fa-IR"/>
        </w:rPr>
        <w:t xml:space="preserve"> Устава</w:t>
      </w:r>
      <w:r>
        <w:rPr>
          <w:rFonts w:ascii="Times New Roman" w:eastAsia="Andale Sans UI" w:hAnsi="Times New Roman" w:cs="Tahoma"/>
          <w:kern w:val="2"/>
          <w:sz w:val="24"/>
          <w:szCs w:val="24"/>
          <w:lang w:eastAsia="ja-JP" w:bidi="fa-IR"/>
        </w:rPr>
        <w:t xml:space="preserve"> муниципального района «</w:t>
      </w:r>
      <w:r w:rsidR="003B48B0">
        <w:rPr>
          <w:rFonts w:ascii="Times New Roman" w:eastAsia="Andale Sans UI" w:hAnsi="Times New Roman" w:cs="Tahoma"/>
          <w:kern w:val="2"/>
          <w:sz w:val="24"/>
          <w:szCs w:val="24"/>
          <w:lang w:eastAsia="ja-JP" w:bidi="fa-IR"/>
        </w:rPr>
        <w:t>Льговский</w:t>
      </w:r>
      <w:r>
        <w:rPr>
          <w:rFonts w:ascii="Times New Roman" w:eastAsia="Andale Sans UI" w:hAnsi="Times New Roman" w:cs="Tahoma"/>
          <w:kern w:val="2"/>
          <w:sz w:val="24"/>
          <w:szCs w:val="24"/>
          <w:lang w:eastAsia="ja-JP" w:bidi="fa-IR"/>
        </w:rPr>
        <w:t xml:space="preserve"> район» Курской области, утвержденного решением Представительного Собрания </w:t>
      </w:r>
      <w:r w:rsidR="003B48B0">
        <w:rPr>
          <w:rFonts w:ascii="Times New Roman" w:eastAsia="Andale Sans UI" w:hAnsi="Times New Roman" w:cs="Tahoma"/>
          <w:kern w:val="2"/>
          <w:sz w:val="24"/>
          <w:szCs w:val="24"/>
          <w:lang w:eastAsia="ja-JP" w:bidi="fa-IR"/>
        </w:rPr>
        <w:t>Льговского</w:t>
      </w:r>
      <w:r>
        <w:rPr>
          <w:rFonts w:ascii="Times New Roman" w:eastAsia="Andale Sans UI" w:hAnsi="Times New Roman" w:cs="Tahoma"/>
          <w:kern w:val="2"/>
          <w:sz w:val="24"/>
          <w:szCs w:val="24"/>
          <w:lang w:eastAsia="ja-JP" w:bidi="fa-IR"/>
        </w:rPr>
        <w:t xml:space="preserve"> района Курской области от </w:t>
      </w:r>
      <w:r w:rsidR="00334304">
        <w:rPr>
          <w:rFonts w:ascii="Times New Roman" w:eastAsia="Andale Sans UI" w:hAnsi="Times New Roman" w:cs="Tahoma"/>
          <w:kern w:val="2"/>
          <w:sz w:val="24"/>
          <w:szCs w:val="24"/>
          <w:lang w:eastAsia="ja-JP" w:bidi="fa-IR"/>
        </w:rPr>
        <w:t>06</w:t>
      </w:r>
      <w:r>
        <w:rPr>
          <w:rFonts w:ascii="Times New Roman" w:eastAsia="Andale Sans UI" w:hAnsi="Times New Roman" w:cs="Tahoma"/>
          <w:kern w:val="2"/>
          <w:sz w:val="24"/>
          <w:szCs w:val="24"/>
          <w:lang w:eastAsia="ja-JP" w:bidi="fa-IR"/>
        </w:rPr>
        <w:t>.12.2005 №7 (с последующими изменениями), предусмотрено ведение реестра муниципального имущества в порядке, установленным Правительством РФ федеральным органом государственной власти</w:t>
      </w:r>
      <w:r w:rsidR="00D3542C">
        <w:rPr>
          <w:rFonts w:ascii="Times New Roman" w:eastAsia="Andale Sans UI" w:hAnsi="Times New Roman" w:cs="Tahoma"/>
          <w:kern w:val="2"/>
          <w:sz w:val="24"/>
          <w:szCs w:val="24"/>
          <w:lang w:eastAsia="ja-JP" w:bidi="fa-IR"/>
        </w:rPr>
        <w:t xml:space="preserve">, следовательно, </w:t>
      </w:r>
      <w:r w:rsidR="00D3542C" w:rsidRPr="00396D0D">
        <w:rPr>
          <w:rFonts w:ascii="Times New Roman" w:eastAsia="Andale Sans UI" w:hAnsi="Times New Roman" w:cs="Tahoma"/>
          <w:b/>
          <w:kern w:val="2"/>
          <w:sz w:val="24"/>
          <w:szCs w:val="24"/>
          <w:lang w:eastAsia="ja-JP" w:bidi="fa-IR"/>
        </w:rPr>
        <w:t xml:space="preserve">к порядку ведения реестра муниципального имущества </w:t>
      </w:r>
      <w:r w:rsidR="00334304">
        <w:rPr>
          <w:rFonts w:ascii="Times New Roman" w:eastAsia="Andale Sans UI" w:hAnsi="Times New Roman" w:cs="Tahoma"/>
          <w:b/>
          <w:kern w:val="2"/>
          <w:sz w:val="24"/>
          <w:szCs w:val="24"/>
          <w:lang w:eastAsia="ja-JP" w:bidi="fa-IR"/>
        </w:rPr>
        <w:t>Льговского</w:t>
      </w:r>
      <w:r w:rsidR="00D3542C" w:rsidRPr="00396D0D">
        <w:rPr>
          <w:rFonts w:ascii="Times New Roman" w:eastAsia="Andale Sans UI" w:hAnsi="Times New Roman" w:cs="Tahoma"/>
          <w:b/>
          <w:kern w:val="2"/>
          <w:sz w:val="24"/>
          <w:szCs w:val="24"/>
          <w:lang w:eastAsia="ja-JP" w:bidi="fa-IR"/>
        </w:rPr>
        <w:t xml:space="preserve"> района Курской области предъявляются требования определенные Приказом М</w:t>
      </w:r>
      <w:r w:rsidR="00F54A8E" w:rsidRPr="00396D0D">
        <w:rPr>
          <w:rFonts w:ascii="Times New Roman" w:eastAsia="Andale Sans UI" w:hAnsi="Times New Roman" w:cs="Tahoma"/>
          <w:b/>
          <w:kern w:val="2"/>
          <w:sz w:val="24"/>
          <w:szCs w:val="24"/>
          <w:lang w:eastAsia="ja-JP" w:bidi="fa-IR"/>
        </w:rPr>
        <w:t>инэ</w:t>
      </w:r>
      <w:r w:rsidR="00D3542C" w:rsidRPr="00396D0D">
        <w:rPr>
          <w:rFonts w:ascii="Times New Roman" w:eastAsia="Andale Sans UI" w:hAnsi="Times New Roman" w:cs="Tahoma"/>
          <w:b/>
          <w:kern w:val="2"/>
          <w:sz w:val="24"/>
          <w:szCs w:val="24"/>
          <w:lang w:eastAsia="ja-JP" w:bidi="fa-IR"/>
        </w:rPr>
        <w:t>кономразвития РФ от 30.08.2011 №424</w:t>
      </w:r>
      <w:r w:rsidR="00D3542C">
        <w:rPr>
          <w:rFonts w:ascii="Times New Roman" w:eastAsia="Andale Sans UI" w:hAnsi="Times New Roman" w:cs="Tahoma"/>
          <w:kern w:val="2"/>
          <w:sz w:val="24"/>
          <w:szCs w:val="24"/>
          <w:lang w:eastAsia="ja-JP" w:bidi="fa-IR"/>
        </w:rPr>
        <w:t xml:space="preserve">. </w:t>
      </w:r>
      <w:proofErr w:type="gramEnd"/>
    </w:p>
    <w:p w:rsidR="00647FE2" w:rsidRDefault="00647FE2" w:rsidP="00D3542C">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Pr>
          <w:rFonts w:ascii="Times New Roman" w:eastAsia="Andale Sans UI" w:hAnsi="Times New Roman" w:cs="Tahoma"/>
          <w:kern w:val="2"/>
          <w:sz w:val="24"/>
          <w:szCs w:val="24"/>
          <w:lang w:eastAsia="ja-JP" w:bidi="fa-IR"/>
        </w:rPr>
        <w:t>В соответствии с пунктом 4 Порядка ведения органами местного самоуправления реестров муниципального имущества, утвержденного приказом Минэкономразвития РФ от 30.08.2011 №424, реестр муниципального имущества состоит их 3 разделов:</w:t>
      </w:r>
    </w:p>
    <w:p w:rsidR="00647FE2" w:rsidRDefault="00647FE2" w:rsidP="00647FE2">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sidRPr="00AD3743">
        <w:rPr>
          <w:rFonts w:ascii="Times New Roman" w:eastAsia="Andale Sans UI" w:hAnsi="Times New Roman" w:cs="Tahoma"/>
          <w:b/>
          <w:kern w:val="2"/>
          <w:sz w:val="24"/>
          <w:szCs w:val="24"/>
          <w:lang w:eastAsia="ja-JP" w:bidi="fa-IR"/>
        </w:rPr>
        <w:t>в раздел 1</w:t>
      </w:r>
      <w:r>
        <w:rPr>
          <w:rFonts w:ascii="Times New Roman" w:eastAsia="Andale Sans UI" w:hAnsi="Times New Roman" w:cs="Tahoma"/>
          <w:kern w:val="2"/>
          <w:sz w:val="24"/>
          <w:szCs w:val="24"/>
          <w:lang w:eastAsia="ja-JP" w:bidi="fa-IR"/>
        </w:rPr>
        <w:t xml:space="preserve"> включаются сведения о муниципальном недвижимом имуществе (включая сведения о земельных участках), в том числе: </w:t>
      </w:r>
    </w:p>
    <w:p w:rsidR="00647FE2" w:rsidRDefault="00647FE2" w:rsidP="00647FE2">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Pr>
          <w:rFonts w:ascii="Times New Roman" w:eastAsia="Andale Sans UI" w:hAnsi="Times New Roman" w:cs="Tahoma"/>
          <w:kern w:val="2"/>
          <w:sz w:val="24"/>
          <w:szCs w:val="24"/>
          <w:lang w:eastAsia="ja-JP" w:bidi="fa-IR"/>
        </w:rPr>
        <w:t>наименование недвижимого имущества;</w:t>
      </w:r>
    </w:p>
    <w:p w:rsidR="00647FE2" w:rsidRDefault="00647FE2" w:rsidP="00647FE2">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Pr>
          <w:rFonts w:ascii="Times New Roman" w:eastAsia="Andale Sans UI" w:hAnsi="Times New Roman" w:cs="Tahoma"/>
          <w:kern w:val="2"/>
          <w:sz w:val="24"/>
          <w:szCs w:val="24"/>
          <w:lang w:eastAsia="ja-JP" w:bidi="fa-IR"/>
        </w:rPr>
        <w:t>адрес (местоположение) недвижимого имущества;</w:t>
      </w:r>
    </w:p>
    <w:p w:rsidR="00647FE2" w:rsidRDefault="00647FE2" w:rsidP="00647FE2">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Pr>
          <w:rFonts w:ascii="Times New Roman" w:eastAsia="Andale Sans UI" w:hAnsi="Times New Roman" w:cs="Tahoma"/>
          <w:kern w:val="2"/>
          <w:sz w:val="24"/>
          <w:szCs w:val="24"/>
          <w:lang w:eastAsia="ja-JP" w:bidi="fa-IR"/>
        </w:rPr>
        <w:t>кадастровый номер муниципального недвижимого имущества;</w:t>
      </w:r>
    </w:p>
    <w:p w:rsidR="00647FE2" w:rsidRDefault="00647FE2" w:rsidP="00647FE2">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Pr>
          <w:rFonts w:ascii="Times New Roman" w:eastAsia="Andale Sans UI" w:hAnsi="Times New Roman" w:cs="Tahoma"/>
          <w:kern w:val="2"/>
          <w:sz w:val="24"/>
          <w:szCs w:val="24"/>
          <w:lang w:eastAsia="ja-JP" w:bidi="fa-IR"/>
        </w:rPr>
        <w:t>площадь, протяженность и (или) иные параметры, характеризующие физические свойства недвижимого имущества;</w:t>
      </w:r>
    </w:p>
    <w:p w:rsidR="00647FE2" w:rsidRDefault="00647FE2" w:rsidP="00647FE2">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Pr>
          <w:rFonts w:ascii="Times New Roman" w:eastAsia="Andale Sans UI" w:hAnsi="Times New Roman" w:cs="Tahoma"/>
          <w:kern w:val="2"/>
          <w:sz w:val="24"/>
          <w:szCs w:val="24"/>
          <w:lang w:eastAsia="ja-JP" w:bidi="fa-IR"/>
        </w:rPr>
        <w:t>сведения о балансовой стоимости недвижимого имущества;</w:t>
      </w:r>
    </w:p>
    <w:p w:rsidR="00647FE2" w:rsidRDefault="00647FE2" w:rsidP="00647FE2">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Pr>
          <w:rFonts w:ascii="Times New Roman" w:eastAsia="Andale Sans UI" w:hAnsi="Times New Roman" w:cs="Tahoma"/>
          <w:kern w:val="2"/>
          <w:sz w:val="24"/>
          <w:szCs w:val="24"/>
          <w:lang w:eastAsia="ja-JP" w:bidi="fa-IR"/>
        </w:rPr>
        <w:t>даты возникновения и прекращения права муниципальной собственности на недвижимое имущество;</w:t>
      </w:r>
    </w:p>
    <w:p w:rsidR="00647FE2" w:rsidRDefault="00647FE2" w:rsidP="00647FE2">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Pr>
          <w:rFonts w:ascii="Times New Roman" w:eastAsia="Andale Sans UI" w:hAnsi="Times New Roman" w:cs="Tahoma"/>
          <w:kern w:val="2"/>
          <w:sz w:val="24"/>
          <w:szCs w:val="24"/>
          <w:lang w:eastAsia="ja-JP" w:bidi="fa-IR"/>
        </w:rPr>
        <w:t>реквизиты документов – оснований возникновения (прекращения) права муниципальной собственности на недвижимое имущество;</w:t>
      </w:r>
    </w:p>
    <w:p w:rsidR="00647FE2" w:rsidRDefault="00647FE2" w:rsidP="00647FE2">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Pr>
          <w:rFonts w:ascii="Times New Roman" w:eastAsia="Andale Sans UI" w:hAnsi="Times New Roman" w:cs="Tahoma"/>
          <w:kern w:val="2"/>
          <w:sz w:val="24"/>
          <w:szCs w:val="24"/>
          <w:lang w:eastAsia="ja-JP" w:bidi="fa-IR"/>
        </w:rPr>
        <w:t>сведения о правообладателе муниципального недвижимого имущества;</w:t>
      </w:r>
    </w:p>
    <w:p w:rsidR="00647FE2" w:rsidRDefault="00647FE2" w:rsidP="00647FE2">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Pr>
          <w:rFonts w:ascii="Times New Roman" w:eastAsia="Andale Sans UI" w:hAnsi="Times New Roman" w:cs="Tahoma"/>
          <w:kern w:val="2"/>
          <w:sz w:val="24"/>
          <w:szCs w:val="24"/>
          <w:lang w:eastAsia="ja-JP" w:bidi="fa-IR"/>
        </w:rPr>
        <w:t xml:space="preserve">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w:t>
      </w:r>
    </w:p>
    <w:p w:rsidR="00647FE2" w:rsidRDefault="00647FE2" w:rsidP="00647FE2">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sidRPr="00A02624">
        <w:rPr>
          <w:rFonts w:ascii="Times New Roman" w:eastAsia="Andale Sans UI" w:hAnsi="Times New Roman" w:cs="Tahoma"/>
          <w:b/>
          <w:kern w:val="2"/>
          <w:sz w:val="24"/>
          <w:szCs w:val="24"/>
          <w:lang w:eastAsia="ja-JP" w:bidi="fa-IR"/>
        </w:rPr>
        <w:t>в раздел 2</w:t>
      </w:r>
      <w:r>
        <w:rPr>
          <w:rFonts w:ascii="Times New Roman" w:eastAsia="Andale Sans UI" w:hAnsi="Times New Roman" w:cs="Tahoma"/>
          <w:kern w:val="2"/>
          <w:sz w:val="24"/>
          <w:szCs w:val="24"/>
          <w:lang w:eastAsia="ja-JP" w:bidi="fa-IR"/>
        </w:rPr>
        <w:t xml:space="preserve"> включаются сведения о муниципальном движимом и ином имуществе, не относящемся к недвижимым и движимым вещам;</w:t>
      </w:r>
    </w:p>
    <w:p w:rsidR="00647FE2" w:rsidRDefault="00647FE2" w:rsidP="00647FE2">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proofErr w:type="gramStart"/>
      <w:r w:rsidRPr="00A02624">
        <w:rPr>
          <w:rFonts w:ascii="Times New Roman" w:eastAsia="Andale Sans UI" w:hAnsi="Times New Roman" w:cs="Tahoma"/>
          <w:b/>
          <w:kern w:val="2"/>
          <w:sz w:val="24"/>
          <w:szCs w:val="24"/>
          <w:lang w:eastAsia="ja-JP" w:bidi="fa-IR"/>
        </w:rPr>
        <w:t>в раздел 3</w:t>
      </w:r>
      <w:r>
        <w:rPr>
          <w:rFonts w:ascii="Times New Roman" w:eastAsia="Andale Sans UI" w:hAnsi="Times New Roman" w:cs="Tahoma"/>
          <w:kern w:val="2"/>
          <w:sz w:val="24"/>
          <w:szCs w:val="24"/>
          <w:lang w:eastAsia="ja-JP" w:bidi="fa-IR"/>
        </w:rPr>
        <w:t xml:space="preserve">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w:t>
      </w:r>
      <w:proofErr w:type="gramEnd"/>
    </w:p>
    <w:p w:rsidR="00060600" w:rsidRDefault="00F75BEF" w:rsidP="00060600">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Pr>
          <w:rFonts w:ascii="Times New Roman" w:eastAsia="Andale Sans UI" w:hAnsi="Times New Roman" w:cs="Tahoma"/>
          <w:kern w:val="2"/>
          <w:sz w:val="24"/>
          <w:szCs w:val="24"/>
          <w:lang w:eastAsia="ja-JP" w:bidi="fa-IR"/>
        </w:rPr>
        <w:t xml:space="preserve">В ходе проведения контрольного мероприятия Администрацией </w:t>
      </w:r>
      <w:r w:rsidR="00334304">
        <w:rPr>
          <w:rFonts w:ascii="Times New Roman" w:eastAsia="Andale Sans UI" w:hAnsi="Times New Roman" w:cs="Tahoma"/>
          <w:kern w:val="2"/>
          <w:sz w:val="24"/>
          <w:szCs w:val="24"/>
          <w:lang w:eastAsia="ja-JP" w:bidi="fa-IR"/>
        </w:rPr>
        <w:t>Льговского</w:t>
      </w:r>
      <w:r>
        <w:rPr>
          <w:rFonts w:ascii="Times New Roman" w:eastAsia="Andale Sans UI" w:hAnsi="Times New Roman" w:cs="Tahoma"/>
          <w:kern w:val="2"/>
          <w:sz w:val="24"/>
          <w:szCs w:val="24"/>
          <w:lang w:eastAsia="ja-JP" w:bidi="fa-IR"/>
        </w:rPr>
        <w:t xml:space="preserve"> района Курской области представлен реестр муниципального имущества, состоящий из 2 разделов</w:t>
      </w:r>
      <w:r w:rsidR="00A00F4E">
        <w:rPr>
          <w:rFonts w:ascii="Times New Roman" w:eastAsia="Andale Sans UI" w:hAnsi="Times New Roman" w:cs="Tahoma"/>
          <w:kern w:val="2"/>
          <w:sz w:val="24"/>
          <w:szCs w:val="24"/>
          <w:lang w:eastAsia="ja-JP" w:bidi="fa-IR"/>
        </w:rPr>
        <w:t>.</w:t>
      </w:r>
    </w:p>
    <w:p w:rsidR="00396D0D" w:rsidRDefault="00396D0D" w:rsidP="00647FE2">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Pr>
          <w:rFonts w:ascii="Times New Roman" w:eastAsia="Andale Sans UI" w:hAnsi="Times New Roman" w:cs="Tahoma"/>
          <w:kern w:val="2"/>
          <w:sz w:val="24"/>
          <w:szCs w:val="24"/>
          <w:lang w:eastAsia="ja-JP" w:bidi="fa-IR"/>
        </w:rPr>
        <w:lastRenderedPageBreak/>
        <w:t>В соответствии с пунктом 2 Порядка, утвержденного приказом Минэкономразвития от 30.08.2011 №424, объектами учета в реестре муниципального имущества являются:</w:t>
      </w:r>
    </w:p>
    <w:p w:rsidR="00396D0D" w:rsidRDefault="00396D0D" w:rsidP="00647FE2">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sidRPr="00060600">
        <w:rPr>
          <w:rFonts w:ascii="Times New Roman" w:eastAsia="Andale Sans UI" w:hAnsi="Times New Roman" w:cs="Tahoma"/>
          <w:b/>
          <w:kern w:val="2"/>
          <w:sz w:val="24"/>
          <w:szCs w:val="24"/>
          <w:lang w:eastAsia="ja-JP" w:bidi="fa-IR"/>
        </w:rPr>
        <w:t>находящ</w:t>
      </w:r>
      <w:r w:rsidR="00060600" w:rsidRPr="00060600">
        <w:rPr>
          <w:rFonts w:ascii="Times New Roman" w:eastAsia="Andale Sans UI" w:hAnsi="Times New Roman" w:cs="Tahoma"/>
          <w:b/>
          <w:kern w:val="2"/>
          <w:sz w:val="24"/>
          <w:szCs w:val="24"/>
          <w:lang w:eastAsia="ja-JP" w:bidi="fa-IR"/>
        </w:rPr>
        <w:t>е</w:t>
      </w:r>
      <w:r w:rsidRPr="00060600">
        <w:rPr>
          <w:rFonts w:ascii="Times New Roman" w:eastAsia="Andale Sans UI" w:hAnsi="Times New Roman" w:cs="Tahoma"/>
          <w:b/>
          <w:kern w:val="2"/>
          <w:sz w:val="24"/>
          <w:szCs w:val="24"/>
          <w:lang w:eastAsia="ja-JP" w:bidi="fa-IR"/>
        </w:rPr>
        <w:t>еся в муниципальной собственности</w:t>
      </w:r>
      <w:r>
        <w:rPr>
          <w:rFonts w:ascii="Times New Roman" w:eastAsia="Andale Sans UI" w:hAnsi="Times New Roman" w:cs="Tahoma"/>
          <w:kern w:val="2"/>
          <w:sz w:val="24"/>
          <w:szCs w:val="24"/>
          <w:lang w:eastAsia="ja-JP" w:bidi="fa-IR"/>
        </w:rPr>
        <w:t xml:space="preserve"> недвижимое имущество (в том числе: здания, сооружения, строения, объекты незавершенного строительства, земельные участки и иное имущество, отнесенное законом к недвижимости;</w:t>
      </w:r>
    </w:p>
    <w:p w:rsidR="00396D0D" w:rsidRDefault="00396D0D" w:rsidP="00647FE2">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proofErr w:type="gramStart"/>
      <w:r w:rsidRPr="00060600">
        <w:rPr>
          <w:rFonts w:ascii="Times New Roman" w:eastAsia="Andale Sans UI" w:hAnsi="Times New Roman" w:cs="Tahoma"/>
          <w:b/>
          <w:kern w:val="2"/>
          <w:sz w:val="24"/>
          <w:szCs w:val="24"/>
          <w:lang w:eastAsia="ja-JP" w:bidi="fa-IR"/>
        </w:rPr>
        <w:t>находящ</w:t>
      </w:r>
      <w:r w:rsidR="00060600" w:rsidRPr="00060600">
        <w:rPr>
          <w:rFonts w:ascii="Times New Roman" w:eastAsia="Andale Sans UI" w:hAnsi="Times New Roman" w:cs="Tahoma"/>
          <w:b/>
          <w:kern w:val="2"/>
          <w:sz w:val="24"/>
          <w:szCs w:val="24"/>
          <w:lang w:eastAsia="ja-JP" w:bidi="fa-IR"/>
        </w:rPr>
        <w:t>е</w:t>
      </w:r>
      <w:r w:rsidRPr="00060600">
        <w:rPr>
          <w:rFonts w:ascii="Times New Roman" w:eastAsia="Andale Sans UI" w:hAnsi="Times New Roman" w:cs="Tahoma"/>
          <w:b/>
          <w:kern w:val="2"/>
          <w:sz w:val="24"/>
          <w:szCs w:val="24"/>
          <w:lang w:eastAsia="ja-JP" w:bidi="fa-IR"/>
        </w:rPr>
        <w:t>еся в муниципальной собственности</w:t>
      </w:r>
      <w:r>
        <w:rPr>
          <w:rFonts w:ascii="Times New Roman" w:eastAsia="Andale Sans UI" w:hAnsi="Times New Roman" w:cs="Tahoma"/>
          <w:kern w:val="2"/>
          <w:sz w:val="24"/>
          <w:szCs w:val="24"/>
          <w:lang w:eastAsia="ja-JP" w:bidi="fa-IR"/>
        </w:rPr>
        <w:t xml:space="preserve">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w:t>
      </w:r>
      <w:r w:rsidR="00060600">
        <w:rPr>
          <w:rFonts w:ascii="Times New Roman" w:eastAsia="Andale Sans UI" w:hAnsi="Times New Roman" w:cs="Tahoma"/>
          <w:kern w:val="2"/>
          <w:sz w:val="24"/>
          <w:szCs w:val="24"/>
          <w:lang w:eastAsia="ja-JP" w:bidi="fa-IR"/>
        </w:rPr>
        <w:t xml:space="preserve">, стоимость которого превышает размер установленный решениями представительных органов соответствующих муниципальных образования, а также особо ценное движимое имущество, закрепленное за автономными и бюджетными муниципальными учреждениями. </w:t>
      </w:r>
      <w:proofErr w:type="gramEnd"/>
    </w:p>
    <w:p w:rsidR="00EF7563" w:rsidRDefault="009D38C0" w:rsidP="00EF7563">
      <w:pPr>
        <w:widowControl w:val="0"/>
        <w:suppressAutoHyphens/>
        <w:autoSpaceDN w:val="0"/>
        <w:spacing w:after="0" w:line="240" w:lineRule="auto"/>
        <w:ind w:firstLine="709"/>
        <w:jc w:val="both"/>
        <w:rPr>
          <w:rFonts w:ascii="Times New Roman" w:hAnsi="Times New Roman" w:cs="Times New Roman"/>
          <w:i/>
          <w:sz w:val="24"/>
          <w:szCs w:val="24"/>
        </w:rPr>
      </w:pPr>
      <w:r>
        <w:rPr>
          <w:rFonts w:ascii="Times New Roman" w:eastAsia="Andale Sans UI" w:hAnsi="Times New Roman" w:cs="Tahoma"/>
          <w:kern w:val="2"/>
          <w:sz w:val="24"/>
          <w:szCs w:val="24"/>
          <w:lang w:eastAsia="ja-JP" w:bidi="fa-IR"/>
        </w:rPr>
        <w:t xml:space="preserve">Таким образом, </w:t>
      </w:r>
      <w:r w:rsidR="00F74206" w:rsidRPr="002D17A2">
        <w:rPr>
          <w:rFonts w:ascii="Times New Roman" w:eastAsia="Andale Sans UI" w:hAnsi="Times New Roman" w:cs="Tahoma"/>
          <w:b/>
          <w:kern w:val="2"/>
          <w:sz w:val="24"/>
          <w:szCs w:val="24"/>
          <w:lang w:eastAsia="ja-JP" w:bidi="fa-IR"/>
        </w:rPr>
        <w:t xml:space="preserve">Администрацией </w:t>
      </w:r>
      <w:r w:rsidR="00A00F4E">
        <w:rPr>
          <w:rFonts w:ascii="Times New Roman" w:eastAsia="Andale Sans UI" w:hAnsi="Times New Roman" w:cs="Tahoma"/>
          <w:b/>
          <w:kern w:val="2"/>
          <w:sz w:val="24"/>
          <w:szCs w:val="24"/>
          <w:lang w:eastAsia="ja-JP" w:bidi="fa-IR"/>
        </w:rPr>
        <w:t>Льговского</w:t>
      </w:r>
      <w:r w:rsidR="00F74206" w:rsidRPr="002D17A2">
        <w:rPr>
          <w:rFonts w:ascii="Times New Roman" w:eastAsia="Andale Sans UI" w:hAnsi="Times New Roman" w:cs="Tahoma"/>
          <w:b/>
          <w:kern w:val="2"/>
          <w:sz w:val="24"/>
          <w:szCs w:val="24"/>
          <w:lang w:eastAsia="ja-JP" w:bidi="fa-IR"/>
        </w:rPr>
        <w:t xml:space="preserve"> района Курской области реестр муниципального имущества ведется с нарушением требований Порядка ведения органами местного самоуправления реестров муниципального имущества, утвержденного приказом Минэкономразвития РФ от 30.08.2011 №424, в части соблюдения правил ведения реестра и требований, предъявляемых к системе ведения реестра муниципального имущества, а именно: реестр муниципального имущества содержит 2 раздела вместо 3, предусмотренных П</w:t>
      </w:r>
      <w:r w:rsidR="00160E5F">
        <w:rPr>
          <w:rFonts w:ascii="Times New Roman" w:eastAsia="Andale Sans UI" w:hAnsi="Times New Roman" w:cs="Tahoma"/>
          <w:b/>
          <w:kern w:val="2"/>
          <w:sz w:val="24"/>
          <w:szCs w:val="24"/>
          <w:lang w:eastAsia="ja-JP" w:bidi="fa-IR"/>
        </w:rPr>
        <w:t>оряд</w:t>
      </w:r>
      <w:r w:rsidR="00F74206" w:rsidRPr="002D17A2">
        <w:rPr>
          <w:rFonts w:ascii="Times New Roman" w:eastAsia="Andale Sans UI" w:hAnsi="Times New Roman" w:cs="Tahoma"/>
          <w:b/>
          <w:kern w:val="2"/>
          <w:sz w:val="24"/>
          <w:szCs w:val="24"/>
          <w:lang w:eastAsia="ja-JP" w:bidi="fa-IR"/>
        </w:rPr>
        <w:t>ком</w:t>
      </w:r>
      <w:proofErr w:type="gramStart"/>
      <w:r w:rsidR="00A00F4E">
        <w:rPr>
          <w:rFonts w:ascii="Times New Roman" w:eastAsia="Andale Sans UI" w:hAnsi="Times New Roman" w:cs="Tahoma"/>
          <w:b/>
          <w:kern w:val="2"/>
          <w:sz w:val="24"/>
          <w:szCs w:val="24"/>
          <w:lang w:eastAsia="ja-JP" w:bidi="fa-IR"/>
        </w:rPr>
        <w:t>.</w:t>
      </w:r>
      <w:proofErr w:type="gramEnd"/>
      <w:r w:rsidR="00901EAA">
        <w:rPr>
          <w:rFonts w:ascii="Times New Roman" w:eastAsia="Andale Sans UI" w:hAnsi="Times New Roman" w:cs="Tahoma"/>
          <w:b/>
          <w:kern w:val="2"/>
          <w:sz w:val="24"/>
          <w:szCs w:val="24"/>
          <w:lang w:eastAsia="ja-JP" w:bidi="fa-IR"/>
        </w:rPr>
        <w:t xml:space="preserve"> </w:t>
      </w:r>
      <w:r w:rsidR="00EF7563" w:rsidRPr="00A00F4E">
        <w:rPr>
          <w:rFonts w:ascii="Times New Roman" w:hAnsi="Times New Roman" w:cs="Times New Roman"/>
          <w:sz w:val="24"/>
          <w:szCs w:val="24"/>
        </w:rPr>
        <w:t>(</w:t>
      </w:r>
      <w:proofErr w:type="gramStart"/>
      <w:r w:rsidR="00EF7563" w:rsidRPr="00A00F4E">
        <w:rPr>
          <w:rFonts w:ascii="Times New Roman" w:hAnsi="Times New Roman" w:cs="Times New Roman"/>
          <w:i/>
          <w:sz w:val="24"/>
          <w:szCs w:val="24"/>
        </w:rPr>
        <w:t>п</w:t>
      </w:r>
      <w:proofErr w:type="gramEnd"/>
      <w:r w:rsidR="00EF7563" w:rsidRPr="00A00F4E">
        <w:rPr>
          <w:rFonts w:ascii="Times New Roman" w:hAnsi="Times New Roman" w:cs="Times New Roman"/>
          <w:i/>
          <w:sz w:val="24"/>
          <w:szCs w:val="24"/>
        </w:rPr>
        <w:t xml:space="preserve">ункт3.24Нарушение порядка ведения реестра государственного (муниципального) имущества Классификатора нарушений, выявляемых в ходе внешнего государственного аудита (контроля), утвержденного постановлением Коллегии Счетной палаты Российской Федерации от </w:t>
      </w:r>
      <w:r w:rsidR="00EF7563" w:rsidRPr="00A00F4E">
        <w:rPr>
          <w:rFonts w:ascii="Times New Roman" w:eastAsia="Andale Sans UI" w:hAnsi="Times New Roman" w:cs="Tahoma"/>
          <w:bCs/>
          <w:i/>
          <w:iCs/>
          <w:kern w:val="2"/>
          <w:sz w:val="24"/>
          <w:szCs w:val="24"/>
          <w:lang w:eastAsia="ja-JP" w:bidi="fa-IR"/>
        </w:rPr>
        <w:t>21.12.2021 № 14ПК</w:t>
      </w:r>
      <w:r w:rsidR="00EF7563" w:rsidRPr="00A00F4E">
        <w:rPr>
          <w:rFonts w:ascii="Times New Roman" w:hAnsi="Times New Roman" w:cs="Times New Roman"/>
          <w:i/>
          <w:sz w:val="24"/>
          <w:szCs w:val="24"/>
        </w:rPr>
        <w:t>)</w:t>
      </w:r>
      <w:r w:rsidR="00F26F11">
        <w:rPr>
          <w:rFonts w:ascii="Times New Roman" w:hAnsi="Times New Roman" w:cs="Times New Roman"/>
          <w:i/>
          <w:sz w:val="24"/>
          <w:szCs w:val="24"/>
        </w:rPr>
        <w:t>.</w:t>
      </w:r>
    </w:p>
    <w:p w:rsidR="005C0148" w:rsidRPr="004E2742" w:rsidRDefault="005C0148" w:rsidP="005C0148">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proofErr w:type="gramStart"/>
      <w:r w:rsidRPr="004E2742">
        <w:rPr>
          <w:rFonts w:ascii="Times New Roman" w:eastAsia="Andale Sans UI" w:hAnsi="Times New Roman" w:cs="Tahoma"/>
          <w:kern w:val="2"/>
          <w:sz w:val="24"/>
          <w:szCs w:val="24"/>
          <w:lang w:eastAsia="ja-JP" w:bidi="fa-IR"/>
        </w:rPr>
        <w:t>Аналитический учет объектов в составе имущества казны осуществляется в структуре, установленной для ведения реестра муниципального имущества, т.е. в разрезе объектов имущества казны, идентификационных номеров объектов нефинансовых активов (реестровых номеров), их кадастровой стоимости, что, в конечном итоге, должно обеспечить сопоставимость данных бухгалтерского учета и реестра муниципального имущества.</w:t>
      </w:r>
      <w:proofErr w:type="gramEnd"/>
    </w:p>
    <w:p w:rsidR="005C0148" w:rsidRPr="004E2742" w:rsidRDefault="005C0148" w:rsidP="00297F13">
      <w:pPr>
        <w:widowControl w:val="0"/>
        <w:suppressAutoHyphens/>
        <w:autoSpaceDN w:val="0"/>
        <w:spacing w:after="0" w:line="240" w:lineRule="auto"/>
        <w:ind w:firstLine="720"/>
        <w:jc w:val="both"/>
        <w:rPr>
          <w:rFonts w:ascii="Times New Roman" w:eastAsia="Andale Sans UI" w:hAnsi="Times New Roman" w:cs="Tahoma"/>
          <w:kern w:val="2"/>
          <w:sz w:val="24"/>
          <w:szCs w:val="24"/>
          <w:lang w:eastAsia="ja-JP" w:bidi="fa-IR"/>
        </w:rPr>
      </w:pPr>
      <w:proofErr w:type="gramStart"/>
      <w:r w:rsidRPr="004E2742">
        <w:rPr>
          <w:rFonts w:ascii="Times New Roman" w:eastAsia="Andale Sans UI" w:hAnsi="Times New Roman" w:cs="Tahoma"/>
          <w:bCs/>
          <w:kern w:val="2"/>
          <w:sz w:val="24"/>
          <w:szCs w:val="24"/>
          <w:lang w:eastAsia="ja-JP" w:bidi="fa-IR"/>
        </w:rPr>
        <w:t>Согласно п. 7 Инструкции о порядке составления и предоставления годовой, квартальной и месячной отчетности об исполнении бюджетов бюджетной системы РФ от 28.12.2010 № 191н, бюджетная отчетность составляется на основе Главной книги и (или) других регистров бюджетного учета, установленных законодательством РФ,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bookmarkStart w:id="6" w:name="_Hlk132810140"/>
      <w:bookmarkEnd w:id="6"/>
      <w:proofErr w:type="gramEnd"/>
    </w:p>
    <w:p w:rsidR="005C0148" w:rsidRDefault="005C0148" w:rsidP="00EF7563">
      <w:pPr>
        <w:widowControl w:val="0"/>
        <w:suppressAutoHyphens/>
        <w:autoSpaceDN w:val="0"/>
        <w:spacing w:after="0" w:line="240" w:lineRule="auto"/>
        <w:ind w:firstLine="709"/>
        <w:jc w:val="both"/>
        <w:rPr>
          <w:rFonts w:ascii="Times New Roman" w:hAnsi="Times New Roman" w:cs="Times New Roman"/>
          <w:i/>
          <w:sz w:val="24"/>
          <w:szCs w:val="24"/>
        </w:rPr>
      </w:pPr>
    </w:p>
    <w:p w:rsidR="00480389" w:rsidRPr="00184B4D" w:rsidRDefault="00480389" w:rsidP="00184B4D">
      <w:pPr>
        <w:pStyle w:val="afc"/>
        <w:ind w:firstLine="709"/>
        <w:jc w:val="both"/>
        <w:rPr>
          <w:rFonts w:ascii="Times New Roman" w:hAnsi="Times New Roman" w:cs="Times New Roman"/>
          <w:szCs w:val="24"/>
        </w:rPr>
      </w:pPr>
      <w:r w:rsidRPr="00184B4D">
        <w:rPr>
          <w:rFonts w:ascii="Times New Roman" w:hAnsi="Times New Roman" w:cs="Times New Roman"/>
          <w:szCs w:val="24"/>
        </w:rPr>
        <w:t xml:space="preserve">В соответствие с </w:t>
      </w:r>
      <w:r w:rsidR="00184B4D">
        <w:rPr>
          <w:rFonts w:ascii="Times New Roman" w:hAnsi="Times New Roman" w:cs="Times New Roman"/>
          <w:szCs w:val="24"/>
        </w:rPr>
        <w:t xml:space="preserve">пунктом </w:t>
      </w:r>
      <w:r w:rsidRPr="00184B4D">
        <w:rPr>
          <w:rFonts w:ascii="Times New Roman" w:hAnsi="Times New Roman" w:cs="Times New Roman"/>
          <w:szCs w:val="24"/>
        </w:rPr>
        <w:t>144 Инструкции N 157н для учета операций с объектами имущества казны применяются следующие счета:</w:t>
      </w:r>
    </w:p>
    <w:p w:rsidR="00480389" w:rsidRPr="00184B4D" w:rsidRDefault="00480389" w:rsidP="00184B4D">
      <w:pPr>
        <w:pStyle w:val="ConsPlusNormal"/>
        <w:ind w:firstLine="709"/>
        <w:jc w:val="both"/>
        <w:rPr>
          <w:rFonts w:ascii="Times New Roman" w:hAnsi="Times New Roman" w:cs="Times New Roman"/>
          <w:sz w:val="24"/>
          <w:szCs w:val="24"/>
        </w:rPr>
      </w:pPr>
      <w:r w:rsidRPr="00184B4D">
        <w:rPr>
          <w:rFonts w:ascii="Times New Roman" w:hAnsi="Times New Roman" w:cs="Times New Roman"/>
          <w:sz w:val="24"/>
          <w:szCs w:val="24"/>
        </w:rPr>
        <w:t>010851000 "Недвижимое имущество, составляющее казну";</w:t>
      </w:r>
    </w:p>
    <w:p w:rsidR="00480389" w:rsidRPr="00184B4D" w:rsidRDefault="00480389" w:rsidP="00184B4D">
      <w:pPr>
        <w:pStyle w:val="ConsPlusNormal"/>
        <w:ind w:firstLine="709"/>
        <w:jc w:val="both"/>
        <w:rPr>
          <w:rFonts w:ascii="Times New Roman" w:hAnsi="Times New Roman" w:cs="Times New Roman"/>
          <w:sz w:val="24"/>
          <w:szCs w:val="24"/>
        </w:rPr>
      </w:pPr>
      <w:r w:rsidRPr="00184B4D">
        <w:rPr>
          <w:rFonts w:ascii="Times New Roman" w:hAnsi="Times New Roman" w:cs="Times New Roman"/>
          <w:sz w:val="24"/>
          <w:szCs w:val="24"/>
        </w:rPr>
        <w:t>010852000 "Движимое имущество, составляющее казну";</w:t>
      </w:r>
    </w:p>
    <w:p w:rsidR="00480389" w:rsidRPr="00184B4D" w:rsidRDefault="00480389" w:rsidP="00184B4D">
      <w:pPr>
        <w:pStyle w:val="ConsPlusNormal"/>
        <w:ind w:firstLine="709"/>
        <w:jc w:val="both"/>
        <w:rPr>
          <w:rFonts w:ascii="Times New Roman" w:hAnsi="Times New Roman" w:cs="Times New Roman"/>
          <w:sz w:val="24"/>
          <w:szCs w:val="24"/>
        </w:rPr>
      </w:pPr>
      <w:r w:rsidRPr="00184B4D">
        <w:rPr>
          <w:rFonts w:ascii="Times New Roman" w:hAnsi="Times New Roman" w:cs="Times New Roman"/>
          <w:sz w:val="24"/>
          <w:szCs w:val="24"/>
        </w:rPr>
        <w:t>010853000 "Ценности государственных фондов России";</w:t>
      </w:r>
    </w:p>
    <w:p w:rsidR="00480389" w:rsidRPr="00184B4D" w:rsidRDefault="00480389" w:rsidP="00184B4D">
      <w:pPr>
        <w:pStyle w:val="ConsPlusNormal"/>
        <w:ind w:firstLine="709"/>
        <w:jc w:val="both"/>
        <w:rPr>
          <w:rFonts w:ascii="Times New Roman" w:hAnsi="Times New Roman" w:cs="Times New Roman"/>
          <w:sz w:val="24"/>
          <w:szCs w:val="24"/>
        </w:rPr>
      </w:pPr>
      <w:r w:rsidRPr="00184B4D">
        <w:rPr>
          <w:rFonts w:ascii="Times New Roman" w:hAnsi="Times New Roman" w:cs="Times New Roman"/>
          <w:sz w:val="24"/>
          <w:szCs w:val="24"/>
        </w:rPr>
        <w:t>010854000 "Нематериальные активы, составляющие казну";</w:t>
      </w:r>
    </w:p>
    <w:p w:rsidR="00480389" w:rsidRPr="00184B4D" w:rsidRDefault="00480389" w:rsidP="00184B4D">
      <w:pPr>
        <w:pStyle w:val="ConsPlusNormal"/>
        <w:ind w:firstLine="709"/>
        <w:jc w:val="both"/>
        <w:rPr>
          <w:rFonts w:ascii="Times New Roman" w:hAnsi="Times New Roman" w:cs="Times New Roman"/>
          <w:sz w:val="24"/>
          <w:szCs w:val="24"/>
        </w:rPr>
      </w:pPr>
      <w:r w:rsidRPr="00184B4D">
        <w:rPr>
          <w:rFonts w:ascii="Times New Roman" w:hAnsi="Times New Roman" w:cs="Times New Roman"/>
          <w:sz w:val="24"/>
          <w:szCs w:val="24"/>
        </w:rPr>
        <w:t>010855000 "Непроизведенные активы, составляющие казну";</w:t>
      </w:r>
    </w:p>
    <w:p w:rsidR="00480389" w:rsidRPr="00184B4D" w:rsidRDefault="00480389" w:rsidP="00184B4D">
      <w:pPr>
        <w:pStyle w:val="ConsPlusNormal"/>
        <w:ind w:firstLine="709"/>
        <w:jc w:val="both"/>
        <w:rPr>
          <w:rFonts w:ascii="Times New Roman" w:hAnsi="Times New Roman" w:cs="Times New Roman"/>
          <w:sz w:val="24"/>
          <w:szCs w:val="24"/>
        </w:rPr>
      </w:pPr>
      <w:r w:rsidRPr="00184B4D">
        <w:rPr>
          <w:rFonts w:ascii="Times New Roman" w:hAnsi="Times New Roman" w:cs="Times New Roman"/>
          <w:sz w:val="24"/>
          <w:szCs w:val="24"/>
        </w:rPr>
        <w:t>010856000 "Материальные запасы, составляющие казну";</w:t>
      </w:r>
    </w:p>
    <w:p w:rsidR="00480389" w:rsidRPr="00184B4D" w:rsidRDefault="00480389" w:rsidP="00184B4D">
      <w:pPr>
        <w:pStyle w:val="ConsPlusNormal"/>
        <w:ind w:firstLine="709"/>
        <w:jc w:val="both"/>
        <w:rPr>
          <w:rFonts w:ascii="Times New Roman" w:hAnsi="Times New Roman" w:cs="Times New Roman"/>
          <w:sz w:val="24"/>
          <w:szCs w:val="24"/>
        </w:rPr>
      </w:pPr>
      <w:r w:rsidRPr="00184B4D">
        <w:rPr>
          <w:rFonts w:ascii="Times New Roman" w:hAnsi="Times New Roman" w:cs="Times New Roman"/>
          <w:sz w:val="24"/>
          <w:szCs w:val="24"/>
        </w:rPr>
        <w:t>010857000. "Прочие активы, составляющие казну";</w:t>
      </w:r>
    </w:p>
    <w:p w:rsidR="00480389" w:rsidRPr="00184B4D" w:rsidRDefault="00480389" w:rsidP="00184B4D">
      <w:pPr>
        <w:pStyle w:val="ConsPlusNormal"/>
        <w:ind w:firstLine="709"/>
        <w:jc w:val="both"/>
        <w:rPr>
          <w:rFonts w:ascii="Times New Roman" w:hAnsi="Times New Roman" w:cs="Times New Roman"/>
          <w:sz w:val="24"/>
          <w:szCs w:val="24"/>
        </w:rPr>
      </w:pPr>
      <w:r w:rsidRPr="00184B4D">
        <w:rPr>
          <w:rFonts w:ascii="Times New Roman" w:hAnsi="Times New Roman" w:cs="Times New Roman"/>
          <w:sz w:val="24"/>
          <w:szCs w:val="24"/>
        </w:rPr>
        <w:t>010857000. "Нефинансовые активы, составляющие казну в концессии".</w:t>
      </w:r>
    </w:p>
    <w:p w:rsidR="00480389" w:rsidRPr="00724137" w:rsidRDefault="00480389" w:rsidP="00CA7E76">
      <w:pPr>
        <w:pStyle w:val="ConsPlusNormal"/>
        <w:ind w:firstLine="709"/>
        <w:jc w:val="both"/>
        <w:rPr>
          <w:rFonts w:ascii="Times New Roman" w:hAnsi="Times New Roman" w:cs="Times New Roman"/>
          <w:b/>
          <w:sz w:val="24"/>
          <w:szCs w:val="24"/>
        </w:rPr>
      </w:pPr>
      <w:r w:rsidRPr="00724137">
        <w:rPr>
          <w:rFonts w:ascii="Times New Roman" w:hAnsi="Times New Roman" w:cs="Times New Roman"/>
          <w:b/>
          <w:sz w:val="24"/>
          <w:szCs w:val="24"/>
        </w:rPr>
        <w:t xml:space="preserve">В нарушение </w:t>
      </w:r>
      <w:hyperlink r:id="rId8" w:history="1">
        <w:r w:rsidRPr="00724137">
          <w:rPr>
            <w:rStyle w:val="af2"/>
            <w:b/>
            <w:color w:val="auto"/>
            <w:sz w:val="24"/>
            <w:szCs w:val="24"/>
            <w:u w:val="none"/>
          </w:rPr>
          <w:t>п. 144</w:t>
        </w:r>
      </w:hyperlink>
      <w:r w:rsidR="00184B4D" w:rsidRPr="00724137">
        <w:rPr>
          <w:rFonts w:ascii="Times New Roman" w:hAnsi="Times New Roman" w:cs="Times New Roman"/>
          <w:b/>
          <w:sz w:val="24"/>
          <w:szCs w:val="24"/>
        </w:rPr>
        <w:t xml:space="preserve"> Инструкции </w:t>
      </w:r>
      <w:r w:rsidR="00F66C57" w:rsidRPr="00724137">
        <w:rPr>
          <w:rFonts w:ascii="Times New Roman" w:eastAsia="Andale Sans UI" w:hAnsi="Times New Roman" w:cs="Tahoma"/>
          <w:b/>
          <w:kern w:val="2"/>
          <w:sz w:val="24"/>
          <w:szCs w:val="24"/>
          <w:lang w:eastAsia="ja-JP" w:bidi="fa-IR"/>
        </w:rPr>
        <w:t>по применению единого плана счетов бухгалтерского учета №157</w:t>
      </w:r>
      <w:r w:rsidR="00297F13" w:rsidRPr="00724137">
        <w:rPr>
          <w:rFonts w:ascii="Times New Roman" w:eastAsia="Andale Sans UI" w:hAnsi="Times New Roman" w:cs="Tahoma"/>
          <w:b/>
          <w:kern w:val="2"/>
          <w:sz w:val="24"/>
          <w:szCs w:val="24"/>
          <w:lang w:eastAsia="ja-JP" w:bidi="fa-IR"/>
        </w:rPr>
        <w:t>н, по данным отчета о движении нефинансовых активов (ф. 0503368)</w:t>
      </w:r>
      <w:r w:rsidR="00F66C57" w:rsidRPr="00724137">
        <w:rPr>
          <w:rFonts w:ascii="Times New Roman" w:eastAsia="Andale Sans UI" w:hAnsi="Times New Roman" w:cs="Tahoma"/>
          <w:b/>
          <w:kern w:val="2"/>
          <w:sz w:val="24"/>
          <w:szCs w:val="24"/>
          <w:lang w:eastAsia="ja-JP" w:bidi="fa-IR"/>
        </w:rPr>
        <w:t xml:space="preserve"> в проверяемом периоде земельные участки, составляющие имущество казны, не учтены на счете 108.55</w:t>
      </w:r>
      <w:r w:rsidR="00184B4D" w:rsidRPr="00724137">
        <w:rPr>
          <w:rFonts w:ascii="Times New Roman" w:eastAsia="Andale Sans UI" w:hAnsi="Times New Roman" w:cs="Tahoma"/>
          <w:b/>
          <w:kern w:val="2"/>
          <w:sz w:val="24"/>
          <w:szCs w:val="24"/>
          <w:lang w:eastAsia="ja-JP" w:bidi="fa-IR"/>
        </w:rPr>
        <w:t>«Непроизведенные активы, составляющие казну»</w:t>
      </w:r>
      <w:r w:rsidR="00F66C57" w:rsidRPr="00724137">
        <w:rPr>
          <w:rFonts w:ascii="Times New Roman" w:hAnsi="Times New Roman" w:cs="Times New Roman"/>
          <w:b/>
          <w:sz w:val="24"/>
          <w:szCs w:val="24"/>
        </w:rPr>
        <w:t>.</w:t>
      </w:r>
    </w:p>
    <w:p w:rsidR="00205030" w:rsidRDefault="00DA02B0" w:rsidP="00205030">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CA7E76">
        <w:rPr>
          <w:rFonts w:ascii="Times New Roman" w:eastAsia="Andale Sans UI" w:hAnsi="Times New Roman" w:cs="Tahoma"/>
          <w:kern w:val="2"/>
          <w:sz w:val="24"/>
          <w:szCs w:val="24"/>
          <w:lang w:eastAsia="ja-JP" w:bidi="fa-IR"/>
        </w:rPr>
        <w:t xml:space="preserve">В связи с чем, не представляется возможным сопоставить данные бухгалтерского </w:t>
      </w:r>
      <w:r w:rsidRPr="00CA7E76">
        <w:rPr>
          <w:rFonts w:ascii="Times New Roman" w:eastAsia="Andale Sans UI" w:hAnsi="Times New Roman" w:cs="Tahoma"/>
          <w:kern w:val="2"/>
          <w:sz w:val="24"/>
          <w:szCs w:val="24"/>
          <w:lang w:eastAsia="ja-JP" w:bidi="fa-IR"/>
        </w:rPr>
        <w:lastRenderedPageBreak/>
        <w:t>учета с реестром</w:t>
      </w:r>
      <w:r w:rsidR="006F0F27" w:rsidRPr="00CA7E76">
        <w:rPr>
          <w:rFonts w:ascii="Times New Roman" w:eastAsia="Andale Sans UI" w:hAnsi="Times New Roman" w:cs="Tahoma"/>
          <w:kern w:val="2"/>
          <w:sz w:val="24"/>
          <w:szCs w:val="24"/>
          <w:lang w:eastAsia="ja-JP" w:bidi="fa-IR"/>
        </w:rPr>
        <w:t xml:space="preserve"> муниципального имущества в разрезе</w:t>
      </w:r>
      <w:r w:rsidRPr="00CA7E76">
        <w:rPr>
          <w:rFonts w:ascii="Times New Roman" w:eastAsia="Andale Sans UI" w:hAnsi="Times New Roman" w:cs="Tahoma"/>
          <w:kern w:val="2"/>
          <w:sz w:val="24"/>
          <w:szCs w:val="24"/>
          <w:lang w:eastAsia="ja-JP" w:bidi="fa-IR"/>
        </w:rPr>
        <w:t xml:space="preserve"> земельных участков находящихся в муниципальной казне Льговского района.</w:t>
      </w:r>
      <w:r w:rsidR="00205030">
        <w:rPr>
          <w:rFonts w:ascii="Times New Roman" w:eastAsia="Andale Sans UI" w:hAnsi="Times New Roman" w:cs="Tahoma"/>
          <w:kern w:val="2"/>
          <w:sz w:val="24"/>
          <w:szCs w:val="24"/>
          <w:lang w:eastAsia="ja-JP" w:bidi="fa-IR"/>
        </w:rPr>
        <w:t xml:space="preserve">Данный факт, говорит об искажении бухгалтерской отчетности в сумме </w:t>
      </w:r>
      <w:r w:rsidR="005C0148">
        <w:rPr>
          <w:rFonts w:ascii="Times New Roman" w:eastAsia="Andale Sans UI" w:hAnsi="Times New Roman" w:cs="Tahoma"/>
          <w:kern w:val="2"/>
          <w:sz w:val="24"/>
          <w:szCs w:val="24"/>
          <w:lang w:eastAsia="ja-JP" w:bidi="fa-IR"/>
        </w:rPr>
        <w:t>3632,9</w:t>
      </w:r>
      <w:r w:rsidR="00205030">
        <w:rPr>
          <w:rFonts w:ascii="Times New Roman" w:eastAsia="Andale Sans UI" w:hAnsi="Times New Roman" w:cs="Tahoma"/>
          <w:kern w:val="2"/>
          <w:sz w:val="24"/>
          <w:szCs w:val="24"/>
          <w:lang w:eastAsia="ja-JP" w:bidi="fa-IR"/>
        </w:rPr>
        <w:t xml:space="preserve"> тыс. рублей.</w:t>
      </w:r>
    </w:p>
    <w:p w:rsidR="00DA02B0" w:rsidRPr="005C0148" w:rsidRDefault="005C0148" w:rsidP="005C0148">
      <w:pPr>
        <w:widowControl w:val="0"/>
        <w:suppressAutoHyphens/>
        <w:autoSpaceDN w:val="0"/>
        <w:spacing w:after="0" w:line="240" w:lineRule="auto"/>
        <w:ind w:firstLine="720"/>
        <w:jc w:val="both"/>
        <w:rPr>
          <w:rFonts w:ascii="Times New Roman" w:eastAsia="Andale Sans UI" w:hAnsi="Times New Roman" w:cs="Tahoma"/>
          <w:bCs/>
          <w:kern w:val="2"/>
          <w:sz w:val="24"/>
          <w:szCs w:val="24"/>
          <w:lang w:eastAsia="ja-JP" w:bidi="fa-IR"/>
        </w:rPr>
      </w:pPr>
      <w:proofErr w:type="gramStart"/>
      <w:r w:rsidRPr="004E2742">
        <w:rPr>
          <w:rFonts w:ascii="Times New Roman" w:eastAsia="Andale Sans UI" w:hAnsi="Times New Roman" w:cs="Tahoma"/>
          <w:bCs/>
          <w:kern w:val="2"/>
          <w:sz w:val="24"/>
          <w:szCs w:val="24"/>
          <w:lang w:eastAsia="ja-JP" w:bidi="fa-IR"/>
        </w:rPr>
        <w:t xml:space="preserve">Согласно п. 7 Инструкции о порядке составления и предоставления годовой, квартальной и месячной отчетности об исполнении бюджетов бюджетной системы РФ от 28.12.2010 № 191н, бюджетная отчетность составляется </w:t>
      </w:r>
      <w:r w:rsidRPr="00297F13">
        <w:rPr>
          <w:rFonts w:ascii="Times New Roman" w:eastAsia="Andale Sans UI" w:hAnsi="Times New Roman" w:cs="Tahoma"/>
          <w:bCs/>
          <w:i/>
          <w:kern w:val="2"/>
          <w:sz w:val="24"/>
          <w:szCs w:val="24"/>
          <w:lang w:eastAsia="ja-JP" w:bidi="fa-IR"/>
        </w:rPr>
        <w:t>на основе Главной книги и (или) других регистров бюджетного учета</w:t>
      </w:r>
      <w:r w:rsidRPr="004E2742">
        <w:rPr>
          <w:rFonts w:ascii="Times New Roman" w:eastAsia="Andale Sans UI" w:hAnsi="Times New Roman" w:cs="Tahoma"/>
          <w:bCs/>
          <w:kern w:val="2"/>
          <w:sz w:val="24"/>
          <w:szCs w:val="24"/>
          <w:lang w:eastAsia="ja-JP" w:bidi="fa-IR"/>
        </w:rPr>
        <w:t>, установленных законодательством РФ, с обязательным проведением сверки оборотов и остатков по регистрам аналитического учета с оборотами и остатками по регистрам синтетического учета.</w:t>
      </w:r>
      <w:proofErr w:type="gramEnd"/>
    </w:p>
    <w:p w:rsidR="00806387" w:rsidRPr="00724137" w:rsidRDefault="00CA7E76" w:rsidP="00806387">
      <w:pPr>
        <w:ind w:firstLine="709"/>
        <w:contextualSpacing/>
        <w:jc w:val="both"/>
        <w:rPr>
          <w:rFonts w:ascii="Times New Roman" w:hAnsi="Times New Roman" w:cs="Times New Roman"/>
          <w:b/>
          <w:sz w:val="24"/>
          <w:szCs w:val="24"/>
        </w:rPr>
      </w:pPr>
      <w:proofErr w:type="gramStart"/>
      <w:r w:rsidRPr="00724137">
        <w:rPr>
          <w:rFonts w:ascii="Times New Roman" w:hAnsi="Times New Roman" w:cs="Times New Roman"/>
          <w:b/>
          <w:sz w:val="24"/>
          <w:szCs w:val="24"/>
        </w:rPr>
        <w:t>В нарушение Инструкци</w:t>
      </w:r>
      <w:r w:rsidR="005C0148" w:rsidRPr="00724137">
        <w:rPr>
          <w:rFonts w:ascii="Times New Roman" w:hAnsi="Times New Roman" w:cs="Times New Roman"/>
          <w:b/>
          <w:sz w:val="24"/>
          <w:szCs w:val="24"/>
        </w:rPr>
        <w:t>и</w:t>
      </w:r>
      <w:r w:rsidRPr="00724137">
        <w:rPr>
          <w:rFonts w:ascii="Times New Roman" w:eastAsia="Andale Sans UI" w:hAnsi="Times New Roman" w:cs="Times New Roman"/>
          <w:b/>
          <w:kern w:val="2"/>
          <w:sz w:val="24"/>
          <w:szCs w:val="24"/>
          <w:lang w:eastAsia="ja-JP" w:bidi="fa-IR"/>
        </w:rPr>
        <w:t>по применению единого плана счетов бухгалтерского учета №157н</w:t>
      </w:r>
      <w:r w:rsidR="005C0148" w:rsidRPr="00724137">
        <w:rPr>
          <w:rFonts w:ascii="Times New Roman" w:eastAsia="Andale Sans UI" w:hAnsi="Times New Roman" w:cs="Times New Roman"/>
          <w:b/>
          <w:kern w:val="2"/>
          <w:sz w:val="24"/>
          <w:szCs w:val="24"/>
          <w:lang w:eastAsia="ja-JP" w:bidi="fa-IR"/>
        </w:rPr>
        <w:t xml:space="preserve"> и</w:t>
      </w:r>
      <w:r w:rsidR="005C0148" w:rsidRPr="00724137">
        <w:rPr>
          <w:rFonts w:ascii="Times New Roman" w:eastAsia="Andale Sans UI" w:hAnsi="Times New Roman" w:cs="Tahoma"/>
          <w:b/>
          <w:bCs/>
          <w:kern w:val="2"/>
          <w:sz w:val="24"/>
          <w:szCs w:val="24"/>
          <w:lang w:eastAsia="ja-JP" w:bidi="fa-IR"/>
        </w:rPr>
        <w:t xml:space="preserve"> Инструкции о порядке составления и предоставления годовой, квартальной и месячной отчетности об исполнении бюджетов бюджетной системы РФ от 28.12.2010 № 191н</w:t>
      </w:r>
      <w:r w:rsidRPr="00724137">
        <w:rPr>
          <w:rFonts w:ascii="Times New Roman" w:eastAsia="Andale Sans UI" w:hAnsi="Times New Roman" w:cs="Times New Roman"/>
          <w:b/>
          <w:kern w:val="2"/>
          <w:sz w:val="24"/>
          <w:szCs w:val="24"/>
          <w:lang w:eastAsia="ja-JP" w:bidi="fa-IR"/>
        </w:rPr>
        <w:t>,</w:t>
      </w:r>
      <w:r w:rsidRPr="00724137">
        <w:rPr>
          <w:rFonts w:ascii="Times New Roman" w:hAnsi="Times New Roman" w:cs="Times New Roman"/>
          <w:b/>
          <w:sz w:val="24"/>
          <w:szCs w:val="24"/>
        </w:rPr>
        <w:t xml:space="preserve"> у</w:t>
      </w:r>
      <w:r w:rsidR="00806387" w:rsidRPr="00724137">
        <w:rPr>
          <w:rFonts w:ascii="Times New Roman" w:hAnsi="Times New Roman" w:cs="Times New Roman"/>
          <w:b/>
          <w:sz w:val="24"/>
          <w:szCs w:val="24"/>
        </w:rPr>
        <w:t xml:space="preserve">чет операций по поступлению, выбытию, перемещению имущества (нефинансовых активов), составляющих государственную (муниципальную) казну, в проверяемом периоде </w:t>
      </w:r>
      <w:r w:rsidRPr="00724137">
        <w:rPr>
          <w:rFonts w:ascii="Times New Roman" w:hAnsi="Times New Roman" w:cs="Times New Roman"/>
          <w:b/>
          <w:sz w:val="24"/>
          <w:szCs w:val="24"/>
        </w:rPr>
        <w:t xml:space="preserve">не </w:t>
      </w:r>
      <w:r w:rsidR="00806387" w:rsidRPr="00724137">
        <w:rPr>
          <w:rFonts w:ascii="Times New Roman" w:hAnsi="Times New Roman" w:cs="Times New Roman"/>
          <w:b/>
          <w:sz w:val="24"/>
          <w:szCs w:val="24"/>
        </w:rPr>
        <w:t>ведется в Журнале операций по выбытию и перемещению нефинансовых активов</w:t>
      </w:r>
      <w:r w:rsidRPr="00724137">
        <w:rPr>
          <w:rFonts w:ascii="Times New Roman" w:hAnsi="Times New Roman" w:cs="Times New Roman"/>
          <w:b/>
          <w:sz w:val="24"/>
          <w:szCs w:val="24"/>
        </w:rPr>
        <w:t xml:space="preserve"> и</w:t>
      </w:r>
      <w:r w:rsidR="00806387" w:rsidRPr="00724137">
        <w:rPr>
          <w:rFonts w:ascii="Times New Roman" w:hAnsi="Times New Roman" w:cs="Times New Roman"/>
          <w:b/>
          <w:sz w:val="24"/>
          <w:szCs w:val="24"/>
        </w:rPr>
        <w:t xml:space="preserve"> в</w:t>
      </w:r>
      <w:proofErr w:type="gramEnd"/>
      <w:r w:rsidR="00806387" w:rsidRPr="00724137">
        <w:rPr>
          <w:rFonts w:ascii="Times New Roman" w:hAnsi="Times New Roman" w:cs="Times New Roman"/>
          <w:b/>
          <w:sz w:val="24"/>
          <w:szCs w:val="24"/>
        </w:rPr>
        <w:t xml:space="preserve"> </w:t>
      </w:r>
      <w:proofErr w:type="gramStart"/>
      <w:r w:rsidR="00806387" w:rsidRPr="00724137">
        <w:rPr>
          <w:rFonts w:ascii="Times New Roman" w:hAnsi="Times New Roman" w:cs="Times New Roman"/>
          <w:b/>
          <w:sz w:val="24"/>
          <w:szCs w:val="24"/>
        </w:rPr>
        <w:t>Журнале</w:t>
      </w:r>
      <w:proofErr w:type="gramEnd"/>
      <w:r w:rsidR="00806387" w:rsidRPr="00724137">
        <w:rPr>
          <w:rFonts w:ascii="Times New Roman" w:hAnsi="Times New Roman" w:cs="Times New Roman"/>
          <w:b/>
          <w:sz w:val="24"/>
          <w:szCs w:val="24"/>
        </w:rPr>
        <w:t xml:space="preserve"> по прочим операциям.</w:t>
      </w:r>
    </w:p>
    <w:p w:rsidR="00BD1839" w:rsidRPr="004E2742" w:rsidRDefault="00BD1839" w:rsidP="00BD1839">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bCs/>
          <w:i/>
          <w:iCs/>
          <w:kern w:val="2"/>
          <w:sz w:val="24"/>
          <w:szCs w:val="24"/>
          <w:lang w:val="de-DE" w:eastAsia="ja-JP" w:bidi="fa-IR"/>
        </w:rPr>
        <w:t>(</w:t>
      </w:r>
      <w:proofErr w:type="spellStart"/>
      <w:r w:rsidRPr="004E2742">
        <w:rPr>
          <w:rFonts w:ascii="Times New Roman" w:eastAsia="Andale Sans UI" w:hAnsi="Times New Roman" w:cs="Tahoma"/>
          <w:bCs/>
          <w:i/>
          <w:iCs/>
          <w:kern w:val="2"/>
          <w:sz w:val="24"/>
          <w:szCs w:val="24"/>
          <w:lang w:val="de-DE" w:eastAsia="ja-JP" w:bidi="fa-IR"/>
        </w:rPr>
        <w:t>пункт</w:t>
      </w:r>
      <w:proofErr w:type="spellEnd"/>
      <w:r w:rsidRPr="004E2742">
        <w:rPr>
          <w:rFonts w:ascii="Times New Roman" w:eastAsia="Andale Sans UI" w:hAnsi="Times New Roman" w:cs="Tahoma"/>
          <w:bCs/>
          <w:i/>
          <w:iCs/>
          <w:kern w:val="2"/>
          <w:sz w:val="24"/>
          <w:szCs w:val="24"/>
          <w:lang w:eastAsia="ja-JP" w:bidi="fa-IR"/>
        </w:rPr>
        <w:t xml:space="preserve">2.11«Нарушение требований, предъявляемых к правилам ведения бюджетного (бухгалтерского) учета» </w:t>
      </w:r>
      <w:proofErr w:type="spellStart"/>
      <w:r w:rsidRPr="004E2742">
        <w:rPr>
          <w:rFonts w:ascii="Times New Roman" w:eastAsia="Andale Sans UI" w:hAnsi="Times New Roman" w:cs="Tahoma"/>
          <w:bCs/>
          <w:i/>
          <w:iCs/>
          <w:kern w:val="2"/>
          <w:sz w:val="24"/>
          <w:szCs w:val="24"/>
          <w:lang w:val="de-DE" w:eastAsia="ja-JP" w:bidi="fa-IR"/>
        </w:rPr>
        <w:t>раздела</w:t>
      </w:r>
      <w:proofErr w:type="spellEnd"/>
      <w:r w:rsidRPr="004E2742">
        <w:rPr>
          <w:rFonts w:ascii="Times New Roman" w:eastAsia="Andale Sans UI" w:hAnsi="Times New Roman" w:cs="Tahoma"/>
          <w:bCs/>
          <w:i/>
          <w:iCs/>
          <w:kern w:val="2"/>
          <w:sz w:val="24"/>
          <w:szCs w:val="24"/>
          <w:lang w:eastAsia="ja-JP" w:bidi="fa-IR"/>
        </w:rPr>
        <w:t>2</w:t>
      </w:r>
      <w:proofErr w:type="spellStart"/>
      <w:r w:rsidRPr="004E2742">
        <w:rPr>
          <w:rFonts w:ascii="Times New Roman" w:eastAsia="Andale Sans UI" w:hAnsi="Times New Roman" w:cs="Tahoma"/>
          <w:bCs/>
          <w:i/>
          <w:iCs/>
          <w:kern w:val="2"/>
          <w:sz w:val="24"/>
          <w:szCs w:val="24"/>
          <w:lang w:val="de-DE" w:eastAsia="ja-JP" w:bidi="fa-IR"/>
        </w:rPr>
        <w:t>Классификатор</w:t>
      </w:r>
      <w:proofErr w:type="spellEnd"/>
      <w:r w:rsidR="00901EAA">
        <w:rPr>
          <w:rFonts w:ascii="Times New Roman" w:eastAsia="Andale Sans UI" w:hAnsi="Times New Roman" w:cs="Tahoma"/>
          <w:bCs/>
          <w:i/>
          <w:iCs/>
          <w:kern w:val="2"/>
          <w:sz w:val="24"/>
          <w:szCs w:val="24"/>
          <w:lang w:eastAsia="ja-JP" w:bidi="fa-IR"/>
        </w:rPr>
        <w:t xml:space="preserve"> </w:t>
      </w:r>
      <w:proofErr w:type="spellStart"/>
      <w:r w:rsidRPr="004E2742">
        <w:rPr>
          <w:rFonts w:ascii="Times New Roman" w:eastAsia="Andale Sans UI" w:hAnsi="Times New Roman" w:cs="Tahoma"/>
          <w:bCs/>
          <w:i/>
          <w:iCs/>
          <w:kern w:val="2"/>
          <w:sz w:val="24"/>
          <w:szCs w:val="24"/>
          <w:lang w:val="de-DE" w:eastAsia="ja-JP" w:bidi="fa-IR"/>
        </w:rPr>
        <w:t>нарушений</w:t>
      </w:r>
      <w:proofErr w:type="spellEnd"/>
      <w:r w:rsidRPr="004E2742">
        <w:rPr>
          <w:rFonts w:ascii="Times New Roman" w:eastAsia="Andale Sans UI" w:hAnsi="Times New Roman" w:cs="Tahoma"/>
          <w:bCs/>
          <w:i/>
          <w:iCs/>
          <w:kern w:val="2"/>
          <w:sz w:val="24"/>
          <w:szCs w:val="24"/>
          <w:lang w:val="de-DE" w:eastAsia="ja-JP" w:bidi="fa-IR"/>
        </w:rPr>
        <w:t xml:space="preserve">, </w:t>
      </w:r>
      <w:proofErr w:type="spellStart"/>
      <w:r w:rsidRPr="004E2742">
        <w:rPr>
          <w:rFonts w:ascii="Times New Roman" w:eastAsia="Andale Sans UI" w:hAnsi="Times New Roman" w:cs="Tahoma"/>
          <w:bCs/>
          <w:i/>
          <w:iCs/>
          <w:kern w:val="2"/>
          <w:sz w:val="24"/>
          <w:szCs w:val="24"/>
          <w:lang w:val="de-DE" w:eastAsia="ja-JP" w:bidi="fa-IR"/>
        </w:rPr>
        <w:t>выявленных</w:t>
      </w:r>
      <w:proofErr w:type="spellEnd"/>
      <w:r w:rsidRPr="004E2742">
        <w:rPr>
          <w:rFonts w:ascii="Times New Roman" w:eastAsia="Andale Sans UI" w:hAnsi="Times New Roman" w:cs="Tahoma"/>
          <w:bCs/>
          <w:i/>
          <w:iCs/>
          <w:kern w:val="2"/>
          <w:sz w:val="24"/>
          <w:szCs w:val="24"/>
          <w:lang w:val="de-DE" w:eastAsia="ja-JP" w:bidi="fa-IR"/>
        </w:rPr>
        <w:t xml:space="preserve"> в </w:t>
      </w:r>
      <w:proofErr w:type="spellStart"/>
      <w:r w:rsidRPr="004E2742">
        <w:rPr>
          <w:rFonts w:ascii="Times New Roman" w:eastAsia="Andale Sans UI" w:hAnsi="Times New Roman" w:cs="Tahoma"/>
          <w:bCs/>
          <w:i/>
          <w:iCs/>
          <w:kern w:val="2"/>
          <w:sz w:val="24"/>
          <w:szCs w:val="24"/>
          <w:lang w:val="de-DE" w:eastAsia="ja-JP" w:bidi="fa-IR"/>
        </w:rPr>
        <w:t>ходе</w:t>
      </w:r>
      <w:proofErr w:type="spellEnd"/>
      <w:r w:rsidR="00901EAA">
        <w:rPr>
          <w:rFonts w:ascii="Times New Roman" w:eastAsia="Andale Sans UI" w:hAnsi="Times New Roman" w:cs="Tahoma"/>
          <w:bCs/>
          <w:i/>
          <w:iCs/>
          <w:kern w:val="2"/>
          <w:sz w:val="24"/>
          <w:szCs w:val="24"/>
          <w:lang w:eastAsia="ja-JP" w:bidi="fa-IR"/>
        </w:rPr>
        <w:t xml:space="preserve"> </w:t>
      </w:r>
      <w:proofErr w:type="spellStart"/>
      <w:r w:rsidRPr="004E2742">
        <w:rPr>
          <w:rFonts w:ascii="Times New Roman" w:eastAsia="Andale Sans UI" w:hAnsi="Times New Roman" w:cs="Tahoma"/>
          <w:bCs/>
          <w:i/>
          <w:iCs/>
          <w:kern w:val="2"/>
          <w:sz w:val="24"/>
          <w:szCs w:val="24"/>
          <w:lang w:val="de-DE" w:eastAsia="ja-JP" w:bidi="fa-IR"/>
        </w:rPr>
        <w:t>внешнего</w:t>
      </w:r>
      <w:proofErr w:type="spellEnd"/>
      <w:r w:rsidR="00901EAA">
        <w:rPr>
          <w:rFonts w:ascii="Times New Roman" w:eastAsia="Andale Sans UI" w:hAnsi="Times New Roman" w:cs="Tahoma"/>
          <w:bCs/>
          <w:i/>
          <w:iCs/>
          <w:kern w:val="2"/>
          <w:sz w:val="24"/>
          <w:szCs w:val="24"/>
          <w:lang w:eastAsia="ja-JP" w:bidi="fa-IR"/>
        </w:rPr>
        <w:t xml:space="preserve"> </w:t>
      </w:r>
      <w:proofErr w:type="spellStart"/>
      <w:r w:rsidRPr="004E2742">
        <w:rPr>
          <w:rFonts w:ascii="Times New Roman" w:eastAsia="Andale Sans UI" w:hAnsi="Times New Roman" w:cs="Tahoma"/>
          <w:bCs/>
          <w:i/>
          <w:iCs/>
          <w:kern w:val="2"/>
          <w:sz w:val="24"/>
          <w:szCs w:val="24"/>
          <w:lang w:val="de-DE" w:eastAsia="ja-JP" w:bidi="fa-IR"/>
        </w:rPr>
        <w:t>государственного</w:t>
      </w:r>
      <w:proofErr w:type="spellEnd"/>
      <w:r w:rsidR="00901EAA">
        <w:rPr>
          <w:rFonts w:ascii="Times New Roman" w:eastAsia="Andale Sans UI" w:hAnsi="Times New Roman" w:cs="Tahoma"/>
          <w:bCs/>
          <w:i/>
          <w:iCs/>
          <w:kern w:val="2"/>
          <w:sz w:val="24"/>
          <w:szCs w:val="24"/>
          <w:lang w:eastAsia="ja-JP" w:bidi="fa-IR"/>
        </w:rPr>
        <w:t xml:space="preserve"> </w:t>
      </w:r>
      <w:proofErr w:type="spellStart"/>
      <w:r w:rsidRPr="004E2742">
        <w:rPr>
          <w:rFonts w:ascii="Times New Roman" w:eastAsia="Andale Sans UI" w:hAnsi="Times New Roman" w:cs="Tahoma"/>
          <w:bCs/>
          <w:i/>
          <w:iCs/>
          <w:kern w:val="2"/>
          <w:sz w:val="24"/>
          <w:szCs w:val="24"/>
          <w:lang w:val="de-DE" w:eastAsia="ja-JP" w:bidi="fa-IR"/>
        </w:rPr>
        <w:t>аудита</w:t>
      </w:r>
      <w:proofErr w:type="spellEnd"/>
      <w:r w:rsidRPr="004E2742">
        <w:rPr>
          <w:rFonts w:ascii="Times New Roman" w:eastAsia="Andale Sans UI" w:hAnsi="Times New Roman" w:cs="Tahoma"/>
          <w:bCs/>
          <w:i/>
          <w:iCs/>
          <w:kern w:val="2"/>
          <w:sz w:val="24"/>
          <w:szCs w:val="24"/>
          <w:lang w:val="de-DE" w:eastAsia="ja-JP" w:bidi="fa-IR"/>
        </w:rPr>
        <w:t xml:space="preserve"> (</w:t>
      </w:r>
      <w:proofErr w:type="spellStart"/>
      <w:r w:rsidRPr="004E2742">
        <w:rPr>
          <w:rFonts w:ascii="Times New Roman" w:eastAsia="Andale Sans UI" w:hAnsi="Times New Roman" w:cs="Tahoma"/>
          <w:bCs/>
          <w:i/>
          <w:iCs/>
          <w:kern w:val="2"/>
          <w:sz w:val="24"/>
          <w:szCs w:val="24"/>
          <w:lang w:val="de-DE" w:eastAsia="ja-JP" w:bidi="fa-IR"/>
        </w:rPr>
        <w:t>контроля</w:t>
      </w:r>
      <w:proofErr w:type="spellEnd"/>
      <w:r w:rsidRPr="004E2742">
        <w:rPr>
          <w:rFonts w:ascii="Times New Roman" w:eastAsia="Andale Sans UI" w:hAnsi="Times New Roman" w:cs="Tahoma"/>
          <w:bCs/>
          <w:i/>
          <w:iCs/>
          <w:kern w:val="2"/>
          <w:sz w:val="24"/>
          <w:szCs w:val="24"/>
          <w:lang w:val="de-DE" w:eastAsia="ja-JP" w:bidi="fa-IR"/>
        </w:rPr>
        <w:t xml:space="preserve">), </w:t>
      </w:r>
      <w:proofErr w:type="spellStart"/>
      <w:r w:rsidRPr="004E2742">
        <w:rPr>
          <w:rFonts w:ascii="Times New Roman" w:eastAsia="Andale Sans UI" w:hAnsi="Times New Roman" w:cs="Tahoma"/>
          <w:bCs/>
          <w:i/>
          <w:iCs/>
          <w:kern w:val="2"/>
          <w:sz w:val="24"/>
          <w:szCs w:val="24"/>
          <w:lang w:val="de-DE" w:eastAsia="ja-JP" w:bidi="fa-IR"/>
        </w:rPr>
        <w:t>утвержденного</w:t>
      </w:r>
      <w:proofErr w:type="spellEnd"/>
      <w:r w:rsidR="00901EAA">
        <w:rPr>
          <w:rFonts w:ascii="Times New Roman" w:eastAsia="Andale Sans UI" w:hAnsi="Times New Roman" w:cs="Tahoma"/>
          <w:bCs/>
          <w:i/>
          <w:iCs/>
          <w:kern w:val="2"/>
          <w:sz w:val="24"/>
          <w:szCs w:val="24"/>
          <w:lang w:eastAsia="ja-JP" w:bidi="fa-IR"/>
        </w:rPr>
        <w:t xml:space="preserve"> </w:t>
      </w:r>
      <w:proofErr w:type="spellStart"/>
      <w:r w:rsidRPr="004E2742">
        <w:rPr>
          <w:rFonts w:ascii="Times New Roman" w:eastAsia="Andale Sans UI" w:hAnsi="Times New Roman" w:cs="Tahoma"/>
          <w:bCs/>
          <w:i/>
          <w:iCs/>
          <w:kern w:val="2"/>
          <w:sz w:val="24"/>
          <w:szCs w:val="24"/>
          <w:lang w:val="de-DE" w:eastAsia="ja-JP" w:bidi="fa-IR"/>
        </w:rPr>
        <w:t>постановлением</w:t>
      </w:r>
      <w:proofErr w:type="spellEnd"/>
      <w:r w:rsidR="00901EAA">
        <w:rPr>
          <w:rFonts w:ascii="Times New Roman" w:eastAsia="Andale Sans UI" w:hAnsi="Times New Roman" w:cs="Tahoma"/>
          <w:bCs/>
          <w:i/>
          <w:iCs/>
          <w:kern w:val="2"/>
          <w:sz w:val="24"/>
          <w:szCs w:val="24"/>
          <w:lang w:eastAsia="ja-JP" w:bidi="fa-IR"/>
        </w:rPr>
        <w:t xml:space="preserve"> </w:t>
      </w:r>
      <w:proofErr w:type="spellStart"/>
      <w:r w:rsidRPr="004E2742">
        <w:rPr>
          <w:rFonts w:ascii="Times New Roman" w:eastAsia="Andale Sans UI" w:hAnsi="Times New Roman" w:cs="Tahoma"/>
          <w:bCs/>
          <w:i/>
          <w:iCs/>
          <w:kern w:val="2"/>
          <w:sz w:val="24"/>
          <w:szCs w:val="24"/>
          <w:lang w:val="de-DE" w:eastAsia="ja-JP" w:bidi="fa-IR"/>
        </w:rPr>
        <w:t>КоллегииСчетной</w:t>
      </w:r>
      <w:proofErr w:type="spellEnd"/>
      <w:r w:rsidR="00901EAA">
        <w:rPr>
          <w:rFonts w:ascii="Times New Roman" w:eastAsia="Andale Sans UI" w:hAnsi="Times New Roman" w:cs="Tahoma"/>
          <w:bCs/>
          <w:i/>
          <w:iCs/>
          <w:kern w:val="2"/>
          <w:sz w:val="24"/>
          <w:szCs w:val="24"/>
          <w:lang w:eastAsia="ja-JP" w:bidi="fa-IR"/>
        </w:rPr>
        <w:t xml:space="preserve"> </w:t>
      </w:r>
      <w:proofErr w:type="spellStart"/>
      <w:r w:rsidRPr="004E2742">
        <w:rPr>
          <w:rFonts w:ascii="Times New Roman" w:eastAsia="Andale Sans UI" w:hAnsi="Times New Roman" w:cs="Tahoma"/>
          <w:bCs/>
          <w:i/>
          <w:iCs/>
          <w:kern w:val="2"/>
          <w:sz w:val="24"/>
          <w:szCs w:val="24"/>
          <w:lang w:val="de-DE" w:eastAsia="ja-JP" w:bidi="fa-IR"/>
        </w:rPr>
        <w:t>палаты</w:t>
      </w:r>
      <w:proofErr w:type="spellEnd"/>
      <w:r w:rsidR="00901EAA">
        <w:rPr>
          <w:rFonts w:ascii="Times New Roman" w:eastAsia="Andale Sans UI" w:hAnsi="Times New Roman" w:cs="Tahoma"/>
          <w:bCs/>
          <w:i/>
          <w:iCs/>
          <w:kern w:val="2"/>
          <w:sz w:val="24"/>
          <w:szCs w:val="24"/>
          <w:lang w:eastAsia="ja-JP" w:bidi="fa-IR"/>
        </w:rPr>
        <w:t xml:space="preserve"> </w:t>
      </w:r>
      <w:proofErr w:type="spellStart"/>
      <w:r w:rsidRPr="004E2742">
        <w:rPr>
          <w:rFonts w:ascii="Times New Roman" w:eastAsia="Andale Sans UI" w:hAnsi="Times New Roman" w:cs="Tahoma"/>
          <w:bCs/>
          <w:i/>
          <w:iCs/>
          <w:kern w:val="2"/>
          <w:sz w:val="24"/>
          <w:szCs w:val="24"/>
          <w:lang w:val="de-DE" w:eastAsia="ja-JP" w:bidi="fa-IR"/>
        </w:rPr>
        <w:t>Российской</w:t>
      </w:r>
      <w:proofErr w:type="spellEnd"/>
      <w:r w:rsidR="00901EAA">
        <w:rPr>
          <w:rFonts w:ascii="Times New Roman" w:eastAsia="Andale Sans UI" w:hAnsi="Times New Roman" w:cs="Tahoma"/>
          <w:bCs/>
          <w:i/>
          <w:iCs/>
          <w:kern w:val="2"/>
          <w:sz w:val="24"/>
          <w:szCs w:val="24"/>
          <w:lang w:eastAsia="ja-JP" w:bidi="fa-IR"/>
        </w:rPr>
        <w:t xml:space="preserve"> </w:t>
      </w:r>
      <w:proofErr w:type="spellStart"/>
      <w:r w:rsidRPr="004E2742">
        <w:rPr>
          <w:rFonts w:ascii="Times New Roman" w:eastAsia="Andale Sans UI" w:hAnsi="Times New Roman" w:cs="Tahoma"/>
          <w:bCs/>
          <w:i/>
          <w:iCs/>
          <w:kern w:val="2"/>
          <w:sz w:val="24"/>
          <w:szCs w:val="24"/>
          <w:lang w:val="de-DE" w:eastAsia="ja-JP" w:bidi="fa-IR"/>
        </w:rPr>
        <w:t>Федерацииот</w:t>
      </w:r>
      <w:proofErr w:type="spellEnd"/>
      <w:r w:rsidRPr="004E2742">
        <w:rPr>
          <w:rFonts w:ascii="Times New Roman" w:eastAsia="Andale Sans UI" w:hAnsi="Times New Roman" w:cs="Tahoma"/>
          <w:bCs/>
          <w:i/>
          <w:iCs/>
          <w:kern w:val="2"/>
          <w:sz w:val="24"/>
          <w:szCs w:val="24"/>
          <w:lang w:val="de-DE" w:eastAsia="ja-JP" w:bidi="fa-IR"/>
        </w:rPr>
        <w:t xml:space="preserve"> 21.12.2021г. №14ПК).</w:t>
      </w:r>
    </w:p>
    <w:p w:rsidR="003E5186" w:rsidRPr="003E5186" w:rsidRDefault="003E5186" w:rsidP="003E5186">
      <w:pPr>
        <w:spacing w:after="0" w:line="240" w:lineRule="auto"/>
        <w:ind w:firstLine="709"/>
        <w:jc w:val="both"/>
        <w:rPr>
          <w:rFonts w:ascii="Times New Roman" w:hAnsi="Times New Roman" w:cs="Times New Roman"/>
          <w:sz w:val="24"/>
          <w:szCs w:val="24"/>
        </w:rPr>
      </w:pPr>
      <w:bookmarkStart w:id="7" w:name="_GoBack"/>
      <w:bookmarkEnd w:id="7"/>
      <w:r w:rsidRPr="003E5186">
        <w:rPr>
          <w:rFonts w:ascii="Times New Roman" w:hAnsi="Times New Roman" w:cs="Times New Roman"/>
          <w:sz w:val="24"/>
          <w:szCs w:val="24"/>
        </w:rPr>
        <w:t>Выборочной проверкой соответствия стоимости земельных участков, представленных в реестре муниципального имущества по состоянию на 01.01.2023, кадастровой стоимости тех же земельных участков, отраженных в ЕГРН, по результатам которой установлены расхождения:</w:t>
      </w:r>
    </w:p>
    <w:p w:rsidR="003E5186" w:rsidRPr="003E5186" w:rsidRDefault="003E5186" w:rsidP="003E5186">
      <w:pPr>
        <w:spacing w:after="0" w:line="240" w:lineRule="auto"/>
        <w:ind w:firstLine="709"/>
        <w:jc w:val="both"/>
        <w:rPr>
          <w:rFonts w:ascii="Times New Roman" w:hAnsi="Times New Roman" w:cs="Times New Roman"/>
          <w:sz w:val="24"/>
          <w:szCs w:val="24"/>
        </w:rPr>
      </w:pPr>
      <w:r w:rsidRPr="003E5186">
        <w:rPr>
          <w:rFonts w:ascii="Times New Roman" w:hAnsi="Times New Roman" w:cs="Times New Roman"/>
          <w:sz w:val="24"/>
          <w:szCs w:val="24"/>
        </w:rPr>
        <w:t>в реестре муниципального имущества по состоянию на 01.01.2023 занижена стоимость по 5 земельным участкам</w:t>
      </w:r>
      <w:proofErr w:type="gramStart"/>
      <w:r w:rsidRPr="003E5186">
        <w:rPr>
          <w:rFonts w:ascii="Times New Roman" w:hAnsi="Times New Roman" w:cs="Times New Roman"/>
          <w:sz w:val="24"/>
          <w:szCs w:val="24"/>
        </w:rPr>
        <w:t xml:space="preserve"> ,</w:t>
      </w:r>
      <w:proofErr w:type="gramEnd"/>
      <w:r w:rsidRPr="003E5186">
        <w:rPr>
          <w:rFonts w:ascii="Times New Roman" w:hAnsi="Times New Roman" w:cs="Times New Roman"/>
          <w:sz w:val="24"/>
          <w:szCs w:val="24"/>
        </w:rPr>
        <w:t xml:space="preserve"> общая сумма расхождений составила «-»425,3 тыс. рублей:</w:t>
      </w:r>
    </w:p>
    <w:p w:rsidR="00DA02B0" w:rsidRPr="004E2742" w:rsidRDefault="00DA02B0" w:rsidP="00DA02B0">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b/>
          <w:bCs/>
          <w:i/>
          <w:iCs/>
          <w:kern w:val="2"/>
          <w:sz w:val="24"/>
          <w:szCs w:val="24"/>
          <w:lang w:eastAsia="ja-JP" w:bidi="fa-IR"/>
        </w:rPr>
        <w:t xml:space="preserve">-земельный участок с кадастровым номером </w:t>
      </w:r>
      <w:r w:rsidRPr="00616259">
        <w:rPr>
          <w:rFonts w:ascii="Times New Roman" w:eastAsia="Andale Sans UI" w:hAnsi="Times New Roman" w:cs="Tahoma"/>
          <w:b/>
          <w:bCs/>
          <w:i/>
          <w:iCs/>
          <w:kern w:val="2"/>
          <w:sz w:val="24"/>
          <w:szCs w:val="24"/>
          <w:lang w:eastAsia="ja-JP" w:bidi="fa-IR"/>
        </w:rPr>
        <w:t>46:13:</w:t>
      </w:r>
      <w:r>
        <w:rPr>
          <w:rFonts w:ascii="Times New Roman" w:eastAsia="Andale Sans UI" w:hAnsi="Times New Roman" w:cs="Tahoma"/>
          <w:b/>
          <w:bCs/>
          <w:i/>
          <w:iCs/>
          <w:kern w:val="2"/>
          <w:sz w:val="24"/>
          <w:szCs w:val="24"/>
          <w:lang w:eastAsia="ja-JP" w:bidi="fa-IR"/>
        </w:rPr>
        <w:t>020702</w:t>
      </w:r>
      <w:r w:rsidRPr="00616259">
        <w:rPr>
          <w:rFonts w:ascii="Times New Roman" w:eastAsia="Andale Sans UI" w:hAnsi="Times New Roman" w:cs="Tahoma"/>
          <w:b/>
          <w:bCs/>
          <w:i/>
          <w:iCs/>
          <w:kern w:val="2"/>
          <w:sz w:val="24"/>
          <w:szCs w:val="24"/>
          <w:lang w:eastAsia="ja-JP" w:bidi="fa-IR"/>
        </w:rPr>
        <w:t>:</w:t>
      </w:r>
      <w:r>
        <w:rPr>
          <w:rFonts w:ascii="Times New Roman" w:eastAsia="Andale Sans UI" w:hAnsi="Times New Roman" w:cs="Tahoma"/>
          <w:b/>
          <w:bCs/>
          <w:i/>
          <w:iCs/>
          <w:kern w:val="2"/>
          <w:sz w:val="24"/>
          <w:szCs w:val="24"/>
          <w:lang w:eastAsia="ja-JP" w:bidi="fa-IR"/>
        </w:rPr>
        <w:t>4</w:t>
      </w:r>
      <w:r w:rsidRPr="0034721C">
        <w:rPr>
          <w:rFonts w:ascii="Times New Roman" w:eastAsia="Andale Sans UI" w:hAnsi="Times New Roman" w:cs="Tahoma"/>
          <w:kern w:val="2"/>
          <w:sz w:val="24"/>
          <w:szCs w:val="24"/>
          <w:lang w:eastAsia="ja-JP" w:bidi="fa-IR"/>
        </w:rPr>
        <w:t>,</w:t>
      </w:r>
      <w:r w:rsidRPr="0034721C">
        <w:rPr>
          <w:rFonts w:ascii="Times New Roman" w:eastAsia="Andale Sans UI" w:hAnsi="Times New Roman" w:cs="Tahoma"/>
          <w:bCs/>
          <w:iCs/>
          <w:kern w:val="2"/>
          <w:sz w:val="24"/>
          <w:szCs w:val="24"/>
          <w:lang w:eastAsia="ja-JP" w:bidi="fa-IR"/>
        </w:rPr>
        <w:t xml:space="preserve"> площадь земельного участка </w:t>
      </w:r>
      <w:r>
        <w:rPr>
          <w:rFonts w:ascii="Times New Roman" w:eastAsia="Andale Sans UI" w:hAnsi="Times New Roman" w:cs="Tahoma"/>
          <w:bCs/>
          <w:iCs/>
          <w:kern w:val="2"/>
          <w:sz w:val="24"/>
          <w:szCs w:val="24"/>
          <w:lang w:eastAsia="ja-JP" w:bidi="fa-IR"/>
        </w:rPr>
        <w:t>900</w:t>
      </w:r>
      <w:r w:rsidRPr="0034721C">
        <w:rPr>
          <w:rFonts w:ascii="Times New Roman" w:eastAsia="Andale Sans UI" w:hAnsi="Times New Roman" w:cs="Tahoma"/>
          <w:bCs/>
          <w:iCs/>
          <w:kern w:val="2"/>
          <w:sz w:val="24"/>
          <w:szCs w:val="24"/>
          <w:lang w:eastAsia="ja-JP" w:bidi="fa-IR"/>
        </w:rPr>
        <w:t>кв.м.,</w:t>
      </w:r>
      <w:r>
        <w:rPr>
          <w:rFonts w:ascii="Times New Roman" w:eastAsia="Andale Sans UI" w:hAnsi="Times New Roman" w:cs="Tahoma"/>
          <w:bCs/>
          <w:iCs/>
          <w:kern w:val="2"/>
          <w:sz w:val="24"/>
          <w:szCs w:val="24"/>
          <w:lang w:eastAsia="ja-JP" w:bidi="fa-IR"/>
        </w:rPr>
        <w:t xml:space="preserve"> м</w:t>
      </w:r>
      <w:r w:rsidRPr="0034721C">
        <w:rPr>
          <w:rFonts w:ascii="Times New Roman" w:eastAsia="Andale Sans UI" w:hAnsi="Times New Roman" w:cs="Tahoma"/>
          <w:bCs/>
          <w:iCs/>
          <w:kern w:val="2"/>
          <w:sz w:val="24"/>
          <w:szCs w:val="24"/>
          <w:lang w:eastAsia="ja-JP" w:bidi="fa-IR"/>
        </w:rPr>
        <w:t>естоположение земельного участка:</w:t>
      </w:r>
      <w:r>
        <w:rPr>
          <w:rFonts w:ascii="Times New Roman" w:eastAsia="Andale Sans UI" w:hAnsi="Times New Roman" w:cs="Tahoma"/>
          <w:bCs/>
          <w:iCs/>
          <w:kern w:val="2"/>
          <w:sz w:val="24"/>
          <w:szCs w:val="24"/>
          <w:lang w:eastAsia="ja-JP" w:bidi="fa-IR"/>
        </w:rPr>
        <w:t xml:space="preserve"> Курская область, Льговский район, Городенский сельсовет</w:t>
      </w:r>
      <w:r>
        <w:rPr>
          <w:rFonts w:ascii="Times New Roman" w:eastAsia="Andale Sans UI" w:hAnsi="Times New Roman" w:cs="Tahoma"/>
          <w:kern w:val="2"/>
          <w:sz w:val="24"/>
          <w:szCs w:val="24"/>
          <w:lang w:eastAsia="ja-JP" w:bidi="fa-IR"/>
        </w:rPr>
        <w:t>,  кадастровая стоимость, отраженная в реестре муниципальной собственности и в реестре муниципальной казны на 01.01.2023 и года составляет 17973,00 рублей, дата определения -01.01.2021год, соответственно дата применения- 01.01.2022год (кадастровая стоимость составляет-19521,00 рублей), расхождения-1548,00 рублей;</w:t>
      </w:r>
    </w:p>
    <w:p w:rsidR="00DA02B0" w:rsidRPr="004E2742" w:rsidRDefault="00DA02B0" w:rsidP="00DA02B0">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b/>
          <w:bCs/>
          <w:i/>
          <w:iCs/>
          <w:kern w:val="2"/>
          <w:sz w:val="24"/>
          <w:szCs w:val="24"/>
          <w:lang w:eastAsia="ja-JP" w:bidi="fa-IR"/>
        </w:rPr>
        <w:t xml:space="preserve">-земельный участок с кадастровым номером </w:t>
      </w:r>
      <w:r w:rsidRPr="00616259">
        <w:rPr>
          <w:rFonts w:ascii="Times New Roman" w:eastAsia="Andale Sans UI" w:hAnsi="Times New Roman" w:cs="Tahoma"/>
          <w:b/>
          <w:bCs/>
          <w:i/>
          <w:iCs/>
          <w:kern w:val="2"/>
          <w:sz w:val="24"/>
          <w:szCs w:val="24"/>
          <w:lang w:eastAsia="ja-JP" w:bidi="fa-IR"/>
        </w:rPr>
        <w:t>46:13:</w:t>
      </w:r>
      <w:r>
        <w:rPr>
          <w:rFonts w:ascii="Times New Roman" w:eastAsia="Andale Sans UI" w:hAnsi="Times New Roman" w:cs="Tahoma"/>
          <w:b/>
          <w:bCs/>
          <w:i/>
          <w:iCs/>
          <w:kern w:val="2"/>
          <w:sz w:val="24"/>
          <w:szCs w:val="24"/>
          <w:lang w:eastAsia="ja-JP" w:bidi="fa-IR"/>
        </w:rPr>
        <w:t>040201</w:t>
      </w:r>
      <w:r w:rsidRPr="00616259">
        <w:rPr>
          <w:rFonts w:ascii="Times New Roman" w:eastAsia="Andale Sans UI" w:hAnsi="Times New Roman" w:cs="Tahoma"/>
          <w:b/>
          <w:bCs/>
          <w:i/>
          <w:iCs/>
          <w:kern w:val="2"/>
          <w:sz w:val="24"/>
          <w:szCs w:val="24"/>
          <w:lang w:eastAsia="ja-JP" w:bidi="fa-IR"/>
        </w:rPr>
        <w:t>:</w:t>
      </w:r>
      <w:r>
        <w:rPr>
          <w:rFonts w:ascii="Times New Roman" w:eastAsia="Andale Sans UI" w:hAnsi="Times New Roman" w:cs="Tahoma"/>
          <w:b/>
          <w:bCs/>
          <w:i/>
          <w:iCs/>
          <w:kern w:val="2"/>
          <w:sz w:val="24"/>
          <w:szCs w:val="24"/>
          <w:lang w:eastAsia="ja-JP" w:bidi="fa-IR"/>
        </w:rPr>
        <w:t>230</w:t>
      </w:r>
      <w:r w:rsidRPr="0034721C">
        <w:rPr>
          <w:rFonts w:ascii="Times New Roman" w:eastAsia="Andale Sans UI" w:hAnsi="Times New Roman" w:cs="Tahoma"/>
          <w:kern w:val="2"/>
          <w:sz w:val="24"/>
          <w:szCs w:val="24"/>
          <w:lang w:eastAsia="ja-JP" w:bidi="fa-IR"/>
        </w:rPr>
        <w:t>,</w:t>
      </w:r>
      <w:r w:rsidRPr="0034721C">
        <w:rPr>
          <w:rFonts w:ascii="Times New Roman" w:eastAsia="Andale Sans UI" w:hAnsi="Times New Roman" w:cs="Tahoma"/>
          <w:bCs/>
          <w:iCs/>
          <w:kern w:val="2"/>
          <w:sz w:val="24"/>
          <w:szCs w:val="24"/>
          <w:lang w:eastAsia="ja-JP" w:bidi="fa-IR"/>
        </w:rPr>
        <w:t xml:space="preserve"> площадь земельного участка </w:t>
      </w:r>
      <w:r>
        <w:rPr>
          <w:rFonts w:ascii="Times New Roman" w:eastAsia="Andale Sans UI" w:hAnsi="Times New Roman" w:cs="Tahoma"/>
          <w:bCs/>
          <w:iCs/>
          <w:kern w:val="2"/>
          <w:sz w:val="24"/>
          <w:szCs w:val="24"/>
          <w:lang w:eastAsia="ja-JP" w:bidi="fa-IR"/>
        </w:rPr>
        <w:t>1000</w:t>
      </w:r>
      <w:r w:rsidRPr="0034721C">
        <w:rPr>
          <w:rFonts w:ascii="Times New Roman" w:eastAsia="Andale Sans UI" w:hAnsi="Times New Roman" w:cs="Tahoma"/>
          <w:bCs/>
          <w:iCs/>
          <w:kern w:val="2"/>
          <w:sz w:val="24"/>
          <w:szCs w:val="24"/>
          <w:lang w:eastAsia="ja-JP" w:bidi="fa-IR"/>
        </w:rPr>
        <w:t>кв.м.,</w:t>
      </w:r>
      <w:r>
        <w:rPr>
          <w:rFonts w:ascii="Times New Roman" w:eastAsia="Andale Sans UI" w:hAnsi="Times New Roman" w:cs="Tahoma"/>
          <w:bCs/>
          <w:iCs/>
          <w:kern w:val="2"/>
          <w:sz w:val="24"/>
          <w:szCs w:val="24"/>
          <w:lang w:eastAsia="ja-JP" w:bidi="fa-IR"/>
        </w:rPr>
        <w:t xml:space="preserve"> м</w:t>
      </w:r>
      <w:r w:rsidRPr="0034721C">
        <w:rPr>
          <w:rFonts w:ascii="Times New Roman" w:eastAsia="Andale Sans UI" w:hAnsi="Times New Roman" w:cs="Tahoma"/>
          <w:bCs/>
          <w:iCs/>
          <w:kern w:val="2"/>
          <w:sz w:val="24"/>
          <w:szCs w:val="24"/>
          <w:lang w:eastAsia="ja-JP" w:bidi="fa-IR"/>
        </w:rPr>
        <w:t>естоположение земельного участка:</w:t>
      </w:r>
      <w:r>
        <w:rPr>
          <w:rFonts w:ascii="Times New Roman" w:eastAsia="Andale Sans UI" w:hAnsi="Times New Roman" w:cs="Tahoma"/>
          <w:bCs/>
          <w:iCs/>
          <w:kern w:val="2"/>
          <w:sz w:val="24"/>
          <w:szCs w:val="24"/>
          <w:lang w:eastAsia="ja-JP" w:bidi="fa-IR"/>
        </w:rPr>
        <w:t xml:space="preserve"> Курская область, Льговский район, </w:t>
      </w:r>
      <w:proofErr w:type="spellStart"/>
      <w:r>
        <w:rPr>
          <w:rFonts w:ascii="Times New Roman" w:eastAsia="Andale Sans UI" w:hAnsi="Times New Roman" w:cs="Tahoma"/>
          <w:bCs/>
          <w:iCs/>
          <w:kern w:val="2"/>
          <w:sz w:val="24"/>
          <w:szCs w:val="24"/>
          <w:lang w:eastAsia="ja-JP" w:bidi="fa-IR"/>
        </w:rPr>
        <w:t>Вышнедеревенский</w:t>
      </w:r>
      <w:proofErr w:type="spellEnd"/>
      <w:r>
        <w:rPr>
          <w:rFonts w:ascii="Times New Roman" w:eastAsia="Andale Sans UI" w:hAnsi="Times New Roman" w:cs="Tahoma"/>
          <w:bCs/>
          <w:iCs/>
          <w:kern w:val="2"/>
          <w:sz w:val="24"/>
          <w:szCs w:val="24"/>
          <w:lang w:eastAsia="ja-JP" w:bidi="fa-IR"/>
        </w:rPr>
        <w:t xml:space="preserve"> сельсовет</w:t>
      </w:r>
      <w:r>
        <w:rPr>
          <w:rFonts w:ascii="Times New Roman" w:eastAsia="Andale Sans UI" w:hAnsi="Times New Roman" w:cs="Tahoma"/>
          <w:kern w:val="2"/>
          <w:sz w:val="24"/>
          <w:szCs w:val="24"/>
          <w:lang w:eastAsia="ja-JP" w:bidi="fa-IR"/>
        </w:rPr>
        <w:t>, д</w:t>
      </w:r>
      <w:proofErr w:type="gramStart"/>
      <w:r>
        <w:rPr>
          <w:rFonts w:ascii="Times New Roman" w:eastAsia="Andale Sans UI" w:hAnsi="Times New Roman" w:cs="Tahoma"/>
          <w:kern w:val="2"/>
          <w:sz w:val="24"/>
          <w:szCs w:val="24"/>
          <w:lang w:eastAsia="ja-JP" w:bidi="fa-IR"/>
        </w:rPr>
        <w:t>.О</w:t>
      </w:r>
      <w:proofErr w:type="gramEnd"/>
      <w:r>
        <w:rPr>
          <w:rFonts w:ascii="Times New Roman" w:eastAsia="Andale Sans UI" w:hAnsi="Times New Roman" w:cs="Tahoma"/>
          <w:kern w:val="2"/>
          <w:sz w:val="24"/>
          <w:szCs w:val="24"/>
          <w:lang w:eastAsia="ja-JP" w:bidi="fa-IR"/>
        </w:rPr>
        <w:t>рловка  кадастровая стоимость, отраженная в реестре муниципальной собственности и в реестре муниципальной казны на 01.01.2023 и года составляет 68190,00 рублей, дата определения -01.01.2021год, соответственно дата применения- 01.01.2022год (кадастровая стоимость составляет-145030,00 рублей), расхождения-76840,00 рублей;</w:t>
      </w:r>
    </w:p>
    <w:p w:rsidR="00DA02B0" w:rsidRPr="004E2742" w:rsidRDefault="00DA02B0" w:rsidP="00DA02B0">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b/>
          <w:bCs/>
          <w:i/>
          <w:iCs/>
          <w:kern w:val="2"/>
          <w:sz w:val="24"/>
          <w:szCs w:val="24"/>
          <w:lang w:eastAsia="ja-JP" w:bidi="fa-IR"/>
        </w:rPr>
        <w:t xml:space="preserve">-земельный участок с кадастровым номером </w:t>
      </w:r>
      <w:r w:rsidRPr="00616259">
        <w:rPr>
          <w:rFonts w:ascii="Times New Roman" w:eastAsia="Andale Sans UI" w:hAnsi="Times New Roman" w:cs="Tahoma"/>
          <w:b/>
          <w:bCs/>
          <w:i/>
          <w:iCs/>
          <w:kern w:val="2"/>
          <w:sz w:val="24"/>
          <w:szCs w:val="24"/>
          <w:lang w:eastAsia="ja-JP" w:bidi="fa-IR"/>
        </w:rPr>
        <w:t>46:13:</w:t>
      </w:r>
      <w:r>
        <w:rPr>
          <w:rFonts w:ascii="Times New Roman" w:eastAsia="Andale Sans UI" w:hAnsi="Times New Roman" w:cs="Tahoma"/>
          <w:b/>
          <w:bCs/>
          <w:i/>
          <w:iCs/>
          <w:kern w:val="2"/>
          <w:sz w:val="24"/>
          <w:szCs w:val="24"/>
          <w:lang w:eastAsia="ja-JP" w:bidi="fa-IR"/>
        </w:rPr>
        <w:t>030301</w:t>
      </w:r>
      <w:r w:rsidRPr="00616259">
        <w:rPr>
          <w:rFonts w:ascii="Times New Roman" w:eastAsia="Andale Sans UI" w:hAnsi="Times New Roman" w:cs="Tahoma"/>
          <w:b/>
          <w:bCs/>
          <w:i/>
          <w:iCs/>
          <w:kern w:val="2"/>
          <w:sz w:val="24"/>
          <w:szCs w:val="24"/>
          <w:lang w:eastAsia="ja-JP" w:bidi="fa-IR"/>
        </w:rPr>
        <w:t>:</w:t>
      </w:r>
      <w:r>
        <w:rPr>
          <w:rFonts w:ascii="Times New Roman" w:eastAsia="Andale Sans UI" w:hAnsi="Times New Roman" w:cs="Tahoma"/>
          <w:b/>
          <w:bCs/>
          <w:i/>
          <w:iCs/>
          <w:kern w:val="2"/>
          <w:sz w:val="24"/>
          <w:szCs w:val="24"/>
          <w:lang w:eastAsia="ja-JP" w:bidi="fa-IR"/>
        </w:rPr>
        <w:t>433</w:t>
      </w:r>
      <w:r w:rsidRPr="0034721C">
        <w:rPr>
          <w:rFonts w:ascii="Times New Roman" w:eastAsia="Andale Sans UI" w:hAnsi="Times New Roman" w:cs="Tahoma"/>
          <w:kern w:val="2"/>
          <w:sz w:val="24"/>
          <w:szCs w:val="24"/>
          <w:lang w:eastAsia="ja-JP" w:bidi="fa-IR"/>
        </w:rPr>
        <w:t>,</w:t>
      </w:r>
      <w:r w:rsidRPr="0034721C">
        <w:rPr>
          <w:rFonts w:ascii="Times New Roman" w:eastAsia="Andale Sans UI" w:hAnsi="Times New Roman" w:cs="Tahoma"/>
          <w:bCs/>
          <w:iCs/>
          <w:kern w:val="2"/>
          <w:sz w:val="24"/>
          <w:szCs w:val="24"/>
          <w:lang w:eastAsia="ja-JP" w:bidi="fa-IR"/>
        </w:rPr>
        <w:t xml:space="preserve"> площадь земельного участка </w:t>
      </w:r>
      <w:r>
        <w:rPr>
          <w:rFonts w:ascii="Times New Roman" w:eastAsia="Andale Sans UI" w:hAnsi="Times New Roman" w:cs="Tahoma"/>
          <w:bCs/>
          <w:iCs/>
          <w:kern w:val="2"/>
          <w:sz w:val="24"/>
          <w:szCs w:val="24"/>
          <w:lang w:eastAsia="ja-JP" w:bidi="fa-IR"/>
        </w:rPr>
        <w:t>3738</w:t>
      </w:r>
      <w:r w:rsidRPr="0034721C">
        <w:rPr>
          <w:rFonts w:ascii="Times New Roman" w:eastAsia="Andale Sans UI" w:hAnsi="Times New Roman" w:cs="Tahoma"/>
          <w:bCs/>
          <w:iCs/>
          <w:kern w:val="2"/>
          <w:sz w:val="24"/>
          <w:szCs w:val="24"/>
          <w:lang w:eastAsia="ja-JP" w:bidi="fa-IR"/>
        </w:rPr>
        <w:t>кв.м.,</w:t>
      </w:r>
      <w:r>
        <w:rPr>
          <w:rFonts w:ascii="Times New Roman" w:eastAsia="Andale Sans UI" w:hAnsi="Times New Roman" w:cs="Tahoma"/>
          <w:bCs/>
          <w:iCs/>
          <w:kern w:val="2"/>
          <w:sz w:val="24"/>
          <w:szCs w:val="24"/>
          <w:lang w:eastAsia="ja-JP" w:bidi="fa-IR"/>
        </w:rPr>
        <w:t xml:space="preserve"> м</w:t>
      </w:r>
      <w:r w:rsidRPr="0034721C">
        <w:rPr>
          <w:rFonts w:ascii="Times New Roman" w:eastAsia="Andale Sans UI" w:hAnsi="Times New Roman" w:cs="Tahoma"/>
          <w:bCs/>
          <w:iCs/>
          <w:kern w:val="2"/>
          <w:sz w:val="24"/>
          <w:szCs w:val="24"/>
          <w:lang w:eastAsia="ja-JP" w:bidi="fa-IR"/>
        </w:rPr>
        <w:t>естоположение земельного участка:</w:t>
      </w:r>
      <w:r>
        <w:rPr>
          <w:rFonts w:ascii="Times New Roman" w:eastAsia="Andale Sans UI" w:hAnsi="Times New Roman" w:cs="Tahoma"/>
          <w:bCs/>
          <w:iCs/>
          <w:kern w:val="2"/>
          <w:sz w:val="24"/>
          <w:szCs w:val="24"/>
          <w:lang w:eastAsia="ja-JP" w:bidi="fa-IR"/>
        </w:rPr>
        <w:t xml:space="preserve"> Курская область, Льговский район, </w:t>
      </w:r>
      <w:proofErr w:type="spellStart"/>
      <w:r>
        <w:rPr>
          <w:rFonts w:ascii="Times New Roman" w:eastAsia="Andale Sans UI" w:hAnsi="Times New Roman" w:cs="Tahoma"/>
          <w:bCs/>
          <w:iCs/>
          <w:kern w:val="2"/>
          <w:sz w:val="24"/>
          <w:szCs w:val="24"/>
          <w:lang w:eastAsia="ja-JP" w:bidi="fa-IR"/>
        </w:rPr>
        <w:t>Большеугонский</w:t>
      </w:r>
      <w:proofErr w:type="spellEnd"/>
      <w:r>
        <w:rPr>
          <w:rFonts w:ascii="Times New Roman" w:eastAsia="Andale Sans UI" w:hAnsi="Times New Roman" w:cs="Tahoma"/>
          <w:bCs/>
          <w:iCs/>
          <w:kern w:val="2"/>
          <w:sz w:val="24"/>
          <w:szCs w:val="24"/>
          <w:lang w:eastAsia="ja-JP" w:bidi="fa-IR"/>
        </w:rPr>
        <w:t xml:space="preserve"> сельсовет</w:t>
      </w:r>
      <w:r>
        <w:rPr>
          <w:rFonts w:ascii="Times New Roman" w:eastAsia="Andale Sans UI" w:hAnsi="Times New Roman" w:cs="Tahoma"/>
          <w:kern w:val="2"/>
          <w:sz w:val="24"/>
          <w:szCs w:val="24"/>
          <w:lang w:eastAsia="ja-JP" w:bidi="fa-IR"/>
        </w:rPr>
        <w:t xml:space="preserve">, </w:t>
      </w:r>
      <w:proofErr w:type="spellStart"/>
      <w:r>
        <w:rPr>
          <w:rFonts w:ascii="Times New Roman" w:eastAsia="Andale Sans UI" w:hAnsi="Times New Roman" w:cs="Tahoma"/>
          <w:kern w:val="2"/>
          <w:sz w:val="24"/>
          <w:szCs w:val="24"/>
          <w:lang w:eastAsia="ja-JP" w:bidi="fa-IR"/>
        </w:rPr>
        <w:t>д</w:t>
      </w:r>
      <w:proofErr w:type="gramStart"/>
      <w:r>
        <w:rPr>
          <w:rFonts w:ascii="Times New Roman" w:eastAsia="Andale Sans UI" w:hAnsi="Times New Roman" w:cs="Tahoma"/>
          <w:kern w:val="2"/>
          <w:sz w:val="24"/>
          <w:szCs w:val="24"/>
          <w:lang w:eastAsia="ja-JP" w:bidi="fa-IR"/>
        </w:rPr>
        <w:t>.К</w:t>
      </w:r>
      <w:proofErr w:type="gramEnd"/>
      <w:r>
        <w:rPr>
          <w:rFonts w:ascii="Times New Roman" w:eastAsia="Andale Sans UI" w:hAnsi="Times New Roman" w:cs="Tahoma"/>
          <w:kern w:val="2"/>
          <w:sz w:val="24"/>
          <w:szCs w:val="24"/>
          <w:lang w:eastAsia="ja-JP" w:bidi="fa-IR"/>
        </w:rPr>
        <w:t>лишино</w:t>
      </w:r>
      <w:proofErr w:type="spellEnd"/>
      <w:r>
        <w:rPr>
          <w:rFonts w:ascii="Times New Roman" w:eastAsia="Andale Sans UI" w:hAnsi="Times New Roman" w:cs="Tahoma"/>
          <w:kern w:val="2"/>
          <w:sz w:val="24"/>
          <w:szCs w:val="24"/>
          <w:lang w:eastAsia="ja-JP" w:bidi="fa-IR"/>
        </w:rPr>
        <w:t xml:space="preserve"> кадастровая стоимость, отраженная в реестре муниципальной собственности и в реестре муниципальной казны на 01.01.2023 и года составляет 368417,28 рублей, дата определения -01.01.2021год, соответственно дата применения- 01.01.2022год (кадастровая стоимость составляет-542122,14 рублей), расхождения-173704,86 рублей;</w:t>
      </w:r>
    </w:p>
    <w:p w:rsidR="00DA02B0" w:rsidRPr="004E2742" w:rsidRDefault="00DA02B0" w:rsidP="00DA02B0">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b/>
          <w:bCs/>
          <w:i/>
          <w:iCs/>
          <w:kern w:val="2"/>
          <w:sz w:val="24"/>
          <w:szCs w:val="24"/>
          <w:lang w:eastAsia="ja-JP" w:bidi="fa-IR"/>
        </w:rPr>
        <w:t xml:space="preserve">-земельный участок с кадастровым номером </w:t>
      </w:r>
      <w:r w:rsidRPr="00616259">
        <w:rPr>
          <w:rFonts w:ascii="Times New Roman" w:eastAsia="Andale Sans UI" w:hAnsi="Times New Roman" w:cs="Tahoma"/>
          <w:b/>
          <w:bCs/>
          <w:i/>
          <w:iCs/>
          <w:kern w:val="2"/>
          <w:sz w:val="24"/>
          <w:szCs w:val="24"/>
          <w:lang w:eastAsia="ja-JP" w:bidi="fa-IR"/>
        </w:rPr>
        <w:t>46:13:</w:t>
      </w:r>
      <w:r>
        <w:rPr>
          <w:rFonts w:ascii="Times New Roman" w:eastAsia="Andale Sans UI" w:hAnsi="Times New Roman" w:cs="Tahoma"/>
          <w:b/>
          <w:bCs/>
          <w:i/>
          <w:iCs/>
          <w:kern w:val="2"/>
          <w:sz w:val="24"/>
          <w:szCs w:val="24"/>
          <w:lang w:eastAsia="ja-JP" w:bidi="fa-IR"/>
        </w:rPr>
        <w:t>111301</w:t>
      </w:r>
      <w:r w:rsidRPr="00616259">
        <w:rPr>
          <w:rFonts w:ascii="Times New Roman" w:eastAsia="Andale Sans UI" w:hAnsi="Times New Roman" w:cs="Tahoma"/>
          <w:b/>
          <w:bCs/>
          <w:i/>
          <w:iCs/>
          <w:kern w:val="2"/>
          <w:sz w:val="24"/>
          <w:szCs w:val="24"/>
          <w:lang w:eastAsia="ja-JP" w:bidi="fa-IR"/>
        </w:rPr>
        <w:t>:</w:t>
      </w:r>
      <w:r>
        <w:rPr>
          <w:rFonts w:ascii="Times New Roman" w:eastAsia="Andale Sans UI" w:hAnsi="Times New Roman" w:cs="Tahoma"/>
          <w:b/>
          <w:bCs/>
          <w:i/>
          <w:iCs/>
          <w:kern w:val="2"/>
          <w:sz w:val="24"/>
          <w:szCs w:val="24"/>
          <w:lang w:eastAsia="ja-JP" w:bidi="fa-IR"/>
        </w:rPr>
        <w:t>25</w:t>
      </w:r>
      <w:r w:rsidRPr="0034721C">
        <w:rPr>
          <w:rFonts w:ascii="Times New Roman" w:eastAsia="Andale Sans UI" w:hAnsi="Times New Roman" w:cs="Tahoma"/>
          <w:kern w:val="2"/>
          <w:sz w:val="24"/>
          <w:szCs w:val="24"/>
          <w:lang w:eastAsia="ja-JP" w:bidi="fa-IR"/>
        </w:rPr>
        <w:t>,</w:t>
      </w:r>
      <w:r w:rsidRPr="0034721C">
        <w:rPr>
          <w:rFonts w:ascii="Times New Roman" w:eastAsia="Andale Sans UI" w:hAnsi="Times New Roman" w:cs="Tahoma"/>
          <w:bCs/>
          <w:iCs/>
          <w:kern w:val="2"/>
          <w:sz w:val="24"/>
          <w:szCs w:val="24"/>
          <w:lang w:eastAsia="ja-JP" w:bidi="fa-IR"/>
        </w:rPr>
        <w:t xml:space="preserve"> площадь земельного участка </w:t>
      </w:r>
      <w:r>
        <w:rPr>
          <w:rFonts w:ascii="Times New Roman" w:eastAsia="Andale Sans UI" w:hAnsi="Times New Roman" w:cs="Tahoma"/>
          <w:bCs/>
          <w:iCs/>
          <w:kern w:val="2"/>
          <w:sz w:val="24"/>
          <w:szCs w:val="24"/>
          <w:lang w:eastAsia="ja-JP" w:bidi="fa-IR"/>
        </w:rPr>
        <w:t>2994</w:t>
      </w:r>
      <w:r w:rsidRPr="0034721C">
        <w:rPr>
          <w:rFonts w:ascii="Times New Roman" w:eastAsia="Andale Sans UI" w:hAnsi="Times New Roman" w:cs="Tahoma"/>
          <w:bCs/>
          <w:iCs/>
          <w:kern w:val="2"/>
          <w:sz w:val="24"/>
          <w:szCs w:val="24"/>
          <w:lang w:eastAsia="ja-JP" w:bidi="fa-IR"/>
        </w:rPr>
        <w:t>кв.м.,</w:t>
      </w:r>
      <w:r>
        <w:rPr>
          <w:rFonts w:ascii="Times New Roman" w:eastAsia="Andale Sans UI" w:hAnsi="Times New Roman" w:cs="Tahoma"/>
          <w:bCs/>
          <w:iCs/>
          <w:kern w:val="2"/>
          <w:sz w:val="24"/>
          <w:szCs w:val="24"/>
          <w:lang w:eastAsia="ja-JP" w:bidi="fa-IR"/>
        </w:rPr>
        <w:t xml:space="preserve"> м</w:t>
      </w:r>
      <w:r w:rsidRPr="0034721C">
        <w:rPr>
          <w:rFonts w:ascii="Times New Roman" w:eastAsia="Andale Sans UI" w:hAnsi="Times New Roman" w:cs="Tahoma"/>
          <w:bCs/>
          <w:iCs/>
          <w:kern w:val="2"/>
          <w:sz w:val="24"/>
          <w:szCs w:val="24"/>
          <w:lang w:eastAsia="ja-JP" w:bidi="fa-IR"/>
        </w:rPr>
        <w:t>естоположение земельного участка:</w:t>
      </w:r>
      <w:r>
        <w:rPr>
          <w:rFonts w:ascii="Times New Roman" w:eastAsia="Andale Sans UI" w:hAnsi="Times New Roman" w:cs="Tahoma"/>
          <w:bCs/>
          <w:iCs/>
          <w:kern w:val="2"/>
          <w:sz w:val="24"/>
          <w:szCs w:val="24"/>
          <w:lang w:eastAsia="ja-JP" w:bidi="fa-IR"/>
        </w:rPr>
        <w:t xml:space="preserve"> Курская область, </w:t>
      </w:r>
      <w:r>
        <w:rPr>
          <w:rFonts w:ascii="Times New Roman" w:eastAsia="Andale Sans UI" w:hAnsi="Times New Roman" w:cs="Tahoma"/>
          <w:bCs/>
          <w:iCs/>
          <w:kern w:val="2"/>
          <w:sz w:val="24"/>
          <w:szCs w:val="24"/>
          <w:lang w:eastAsia="ja-JP" w:bidi="fa-IR"/>
        </w:rPr>
        <w:lastRenderedPageBreak/>
        <w:t xml:space="preserve">Льговский район, </w:t>
      </w:r>
      <w:proofErr w:type="spellStart"/>
      <w:r>
        <w:rPr>
          <w:rFonts w:ascii="Times New Roman" w:eastAsia="Andale Sans UI" w:hAnsi="Times New Roman" w:cs="Tahoma"/>
          <w:bCs/>
          <w:iCs/>
          <w:kern w:val="2"/>
          <w:sz w:val="24"/>
          <w:szCs w:val="24"/>
          <w:lang w:eastAsia="ja-JP" w:bidi="fa-IR"/>
        </w:rPr>
        <w:t>Вышнедеревенский</w:t>
      </w:r>
      <w:proofErr w:type="spellEnd"/>
      <w:r>
        <w:rPr>
          <w:rFonts w:ascii="Times New Roman" w:eastAsia="Andale Sans UI" w:hAnsi="Times New Roman" w:cs="Tahoma"/>
          <w:bCs/>
          <w:iCs/>
          <w:kern w:val="2"/>
          <w:sz w:val="24"/>
          <w:szCs w:val="24"/>
          <w:lang w:eastAsia="ja-JP" w:bidi="fa-IR"/>
        </w:rPr>
        <w:t xml:space="preserve"> сельсовет</w:t>
      </w:r>
      <w:r>
        <w:rPr>
          <w:rFonts w:ascii="Times New Roman" w:eastAsia="Andale Sans UI" w:hAnsi="Times New Roman" w:cs="Tahoma"/>
          <w:kern w:val="2"/>
          <w:sz w:val="24"/>
          <w:szCs w:val="24"/>
          <w:lang w:eastAsia="ja-JP" w:bidi="fa-IR"/>
        </w:rPr>
        <w:t>,  кадастровая стоимость, отраженная в реестре муниципальной собственности и в реестре муниципальной казны на 01.01.2023 и года составляет 295088,64 рублей, дата определения -01.01.2021год, соответственно дата применения- 01.01.2022год (кадастровая стоимость составляет-434219,82 рублей), расхождения-139131,18 рублей;</w:t>
      </w:r>
    </w:p>
    <w:p w:rsidR="00DA02B0" w:rsidRDefault="00DA02B0" w:rsidP="00DA02B0">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b/>
          <w:bCs/>
          <w:i/>
          <w:iCs/>
          <w:kern w:val="2"/>
          <w:sz w:val="24"/>
          <w:szCs w:val="24"/>
          <w:lang w:eastAsia="ja-JP" w:bidi="fa-IR"/>
        </w:rPr>
        <w:t xml:space="preserve">-земельный участок с кадастровым номером </w:t>
      </w:r>
      <w:r w:rsidRPr="00616259">
        <w:rPr>
          <w:rFonts w:ascii="Times New Roman" w:eastAsia="Andale Sans UI" w:hAnsi="Times New Roman" w:cs="Tahoma"/>
          <w:b/>
          <w:bCs/>
          <w:i/>
          <w:iCs/>
          <w:kern w:val="2"/>
          <w:sz w:val="24"/>
          <w:szCs w:val="24"/>
          <w:lang w:eastAsia="ja-JP" w:bidi="fa-IR"/>
        </w:rPr>
        <w:t>46:13:</w:t>
      </w:r>
      <w:r>
        <w:rPr>
          <w:rFonts w:ascii="Times New Roman" w:eastAsia="Andale Sans UI" w:hAnsi="Times New Roman" w:cs="Tahoma"/>
          <w:b/>
          <w:bCs/>
          <w:i/>
          <w:iCs/>
          <w:kern w:val="2"/>
          <w:sz w:val="24"/>
          <w:szCs w:val="24"/>
          <w:lang w:eastAsia="ja-JP" w:bidi="fa-IR"/>
        </w:rPr>
        <w:t>070101</w:t>
      </w:r>
      <w:r w:rsidRPr="00616259">
        <w:rPr>
          <w:rFonts w:ascii="Times New Roman" w:eastAsia="Andale Sans UI" w:hAnsi="Times New Roman" w:cs="Tahoma"/>
          <w:b/>
          <w:bCs/>
          <w:i/>
          <w:iCs/>
          <w:kern w:val="2"/>
          <w:sz w:val="24"/>
          <w:szCs w:val="24"/>
          <w:lang w:eastAsia="ja-JP" w:bidi="fa-IR"/>
        </w:rPr>
        <w:t>:</w:t>
      </w:r>
      <w:r>
        <w:rPr>
          <w:rFonts w:ascii="Times New Roman" w:eastAsia="Andale Sans UI" w:hAnsi="Times New Roman" w:cs="Tahoma"/>
          <w:b/>
          <w:bCs/>
          <w:i/>
          <w:iCs/>
          <w:kern w:val="2"/>
          <w:sz w:val="24"/>
          <w:szCs w:val="24"/>
          <w:lang w:eastAsia="ja-JP" w:bidi="fa-IR"/>
        </w:rPr>
        <w:t>308</w:t>
      </w:r>
      <w:r w:rsidRPr="0034721C">
        <w:rPr>
          <w:rFonts w:ascii="Times New Roman" w:eastAsia="Andale Sans UI" w:hAnsi="Times New Roman" w:cs="Tahoma"/>
          <w:kern w:val="2"/>
          <w:sz w:val="24"/>
          <w:szCs w:val="24"/>
          <w:lang w:eastAsia="ja-JP" w:bidi="fa-IR"/>
        </w:rPr>
        <w:t>,</w:t>
      </w:r>
      <w:r w:rsidRPr="0034721C">
        <w:rPr>
          <w:rFonts w:ascii="Times New Roman" w:eastAsia="Andale Sans UI" w:hAnsi="Times New Roman" w:cs="Tahoma"/>
          <w:bCs/>
          <w:iCs/>
          <w:kern w:val="2"/>
          <w:sz w:val="24"/>
          <w:szCs w:val="24"/>
          <w:lang w:eastAsia="ja-JP" w:bidi="fa-IR"/>
        </w:rPr>
        <w:t xml:space="preserve"> площадь земельного участка </w:t>
      </w:r>
      <w:r>
        <w:rPr>
          <w:rFonts w:ascii="Times New Roman" w:eastAsia="Andale Sans UI" w:hAnsi="Times New Roman" w:cs="Tahoma"/>
          <w:bCs/>
          <w:iCs/>
          <w:kern w:val="2"/>
          <w:sz w:val="24"/>
          <w:szCs w:val="24"/>
          <w:lang w:eastAsia="ja-JP" w:bidi="fa-IR"/>
        </w:rPr>
        <w:t>5581</w:t>
      </w:r>
      <w:r w:rsidRPr="0034721C">
        <w:rPr>
          <w:rFonts w:ascii="Times New Roman" w:eastAsia="Andale Sans UI" w:hAnsi="Times New Roman" w:cs="Tahoma"/>
          <w:bCs/>
          <w:iCs/>
          <w:kern w:val="2"/>
          <w:sz w:val="24"/>
          <w:szCs w:val="24"/>
          <w:lang w:eastAsia="ja-JP" w:bidi="fa-IR"/>
        </w:rPr>
        <w:t>кв.м.,</w:t>
      </w:r>
      <w:r>
        <w:rPr>
          <w:rFonts w:ascii="Times New Roman" w:eastAsia="Andale Sans UI" w:hAnsi="Times New Roman" w:cs="Tahoma"/>
          <w:bCs/>
          <w:iCs/>
          <w:kern w:val="2"/>
          <w:sz w:val="24"/>
          <w:szCs w:val="24"/>
          <w:lang w:eastAsia="ja-JP" w:bidi="fa-IR"/>
        </w:rPr>
        <w:t xml:space="preserve"> м</w:t>
      </w:r>
      <w:r w:rsidRPr="0034721C">
        <w:rPr>
          <w:rFonts w:ascii="Times New Roman" w:eastAsia="Andale Sans UI" w:hAnsi="Times New Roman" w:cs="Tahoma"/>
          <w:bCs/>
          <w:iCs/>
          <w:kern w:val="2"/>
          <w:sz w:val="24"/>
          <w:szCs w:val="24"/>
          <w:lang w:eastAsia="ja-JP" w:bidi="fa-IR"/>
        </w:rPr>
        <w:t>естоположение земельного участка:</w:t>
      </w:r>
      <w:r>
        <w:rPr>
          <w:rFonts w:ascii="Times New Roman" w:eastAsia="Andale Sans UI" w:hAnsi="Times New Roman" w:cs="Tahoma"/>
          <w:bCs/>
          <w:iCs/>
          <w:kern w:val="2"/>
          <w:sz w:val="24"/>
          <w:szCs w:val="24"/>
          <w:lang w:eastAsia="ja-JP" w:bidi="fa-IR"/>
        </w:rPr>
        <w:t xml:space="preserve"> Курская область, Льговский район, с. </w:t>
      </w:r>
      <w:proofErr w:type="spellStart"/>
      <w:r>
        <w:rPr>
          <w:rFonts w:ascii="Times New Roman" w:eastAsia="Andale Sans UI" w:hAnsi="Times New Roman" w:cs="Tahoma"/>
          <w:bCs/>
          <w:iCs/>
          <w:kern w:val="2"/>
          <w:sz w:val="24"/>
          <w:szCs w:val="24"/>
          <w:lang w:eastAsia="ja-JP" w:bidi="fa-IR"/>
        </w:rPr>
        <w:t>Иванчиково</w:t>
      </w:r>
      <w:proofErr w:type="spellEnd"/>
      <w:r>
        <w:rPr>
          <w:rFonts w:ascii="Times New Roman" w:eastAsia="Andale Sans UI" w:hAnsi="Times New Roman" w:cs="Tahoma"/>
          <w:kern w:val="2"/>
          <w:sz w:val="24"/>
          <w:szCs w:val="24"/>
          <w:lang w:eastAsia="ja-JP" w:bidi="fa-IR"/>
        </w:rPr>
        <w:t>,  кадастровая стоимость, отраженная в реестре муниципальной собственности и в реестре муниципальной казны на 01.01.2023 и года составляет 468692,00 рублей, дата определения -01.01.2021год, соответственно дата применения- 01.01.2022год (кадастровая стоимость составляет-809412,43 рублей), расхождения-340720,05 рублей</w:t>
      </w:r>
      <w:r w:rsidR="003E5186">
        <w:rPr>
          <w:rFonts w:ascii="Times New Roman" w:eastAsia="Andale Sans UI" w:hAnsi="Times New Roman" w:cs="Tahoma"/>
          <w:kern w:val="2"/>
          <w:sz w:val="24"/>
          <w:szCs w:val="24"/>
          <w:lang w:eastAsia="ja-JP" w:bidi="fa-IR"/>
        </w:rPr>
        <w:t>.</w:t>
      </w:r>
    </w:p>
    <w:p w:rsidR="003E5186" w:rsidRPr="00EF5E5C" w:rsidRDefault="003E5186" w:rsidP="003E5186">
      <w:pPr>
        <w:spacing w:after="0" w:line="240" w:lineRule="auto"/>
        <w:ind w:firstLine="709"/>
        <w:jc w:val="both"/>
        <w:rPr>
          <w:rFonts w:ascii="Times New Roman" w:hAnsi="Times New Roman" w:cs="Times New Roman"/>
          <w:sz w:val="24"/>
          <w:szCs w:val="24"/>
        </w:rPr>
      </w:pPr>
      <w:r w:rsidRPr="00EF5E5C">
        <w:rPr>
          <w:rFonts w:ascii="Times New Roman" w:hAnsi="Times New Roman" w:cs="Times New Roman"/>
          <w:sz w:val="24"/>
          <w:szCs w:val="24"/>
        </w:rPr>
        <w:t xml:space="preserve">Инвентаризация в отношении </w:t>
      </w:r>
      <w:proofErr w:type="spellStart"/>
      <w:r w:rsidRPr="00EF5E5C">
        <w:rPr>
          <w:rFonts w:ascii="Times New Roman" w:hAnsi="Times New Roman" w:cs="Times New Roman"/>
          <w:sz w:val="24"/>
          <w:szCs w:val="24"/>
        </w:rPr>
        <w:t>непроизведенных</w:t>
      </w:r>
      <w:proofErr w:type="spellEnd"/>
      <w:r w:rsidRPr="00EF5E5C">
        <w:rPr>
          <w:rFonts w:ascii="Times New Roman" w:hAnsi="Times New Roman" w:cs="Times New Roman"/>
          <w:sz w:val="24"/>
          <w:szCs w:val="24"/>
        </w:rPr>
        <w:t xml:space="preserve"> активов заключается</w:t>
      </w:r>
      <w:r w:rsidR="00901EAA">
        <w:rPr>
          <w:rFonts w:ascii="Times New Roman" w:hAnsi="Times New Roman" w:cs="Times New Roman"/>
          <w:sz w:val="24"/>
          <w:szCs w:val="24"/>
        </w:rPr>
        <w:t>,</w:t>
      </w:r>
      <w:r w:rsidRPr="00EF5E5C">
        <w:rPr>
          <w:rFonts w:ascii="Times New Roman" w:hAnsi="Times New Roman" w:cs="Times New Roman"/>
          <w:sz w:val="24"/>
          <w:szCs w:val="24"/>
        </w:rPr>
        <w:t xml:space="preserve"> в том числе в подтверждении информации о кадастровой стоимости. Как показывает практика, порядок документального подтверждения информации о кадастровой стоимости земельных участков в целях своевременного отражения такой информации в учете, а также периодичность подтверждения указанной информации определяется локальным актом субъекта учета. </w:t>
      </w:r>
    </w:p>
    <w:p w:rsidR="003E5186" w:rsidRPr="00EF5E5C" w:rsidRDefault="003E5186" w:rsidP="003E5186">
      <w:pPr>
        <w:spacing w:after="0" w:line="240" w:lineRule="auto"/>
        <w:ind w:firstLine="709"/>
        <w:jc w:val="both"/>
        <w:rPr>
          <w:rFonts w:ascii="Times New Roman" w:hAnsi="Times New Roman" w:cs="Times New Roman"/>
          <w:sz w:val="24"/>
          <w:szCs w:val="24"/>
        </w:rPr>
      </w:pPr>
      <w:r w:rsidRPr="00EF5E5C">
        <w:rPr>
          <w:rFonts w:ascii="Times New Roman" w:hAnsi="Times New Roman" w:cs="Times New Roman"/>
          <w:sz w:val="24"/>
          <w:szCs w:val="24"/>
        </w:rPr>
        <w:t xml:space="preserve">В соответствии с учетной политикой Администрации Льговского района Курской области, утвержденной Распоряжением Администрации </w:t>
      </w:r>
      <w:r w:rsidR="00744E6D" w:rsidRPr="00EF5E5C">
        <w:rPr>
          <w:rFonts w:ascii="Times New Roman" w:hAnsi="Times New Roman" w:cs="Times New Roman"/>
          <w:sz w:val="24"/>
          <w:szCs w:val="24"/>
        </w:rPr>
        <w:t>Льговского</w:t>
      </w:r>
      <w:r w:rsidRPr="00EF5E5C">
        <w:rPr>
          <w:rFonts w:ascii="Times New Roman" w:hAnsi="Times New Roman" w:cs="Times New Roman"/>
          <w:sz w:val="24"/>
          <w:szCs w:val="24"/>
        </w:rPr>
        <w:t xml:space="preserve"> района Курской области от </w:t>
      </w:r>
      <w:r w:rsidR="00744E6D" w:rsidRPr="00EF5E5C">
        <w:rPr>
          <w:rFonts w:ascii="Times New Roman" w:hAnsi="Times New Roman" w:cs="Times New Roman"/>
          <w:sz w:val="24"/>
          <w:szCs w:val="24"/>
        </w:rPr>
        <w:t>29</w:t>
      </w:r>
      <w:r w:rsidRPr="00EF5E5C">
        <w:rPr>
          <w:rFonts w:ascii="Times New Roman" w:hAnsi="Times New Roman" w:cs="Times New Roman"/>
          <w:sz w:val="24"/>
          <w:szCs w:val="24"/>
        </w:rPr>
        <w:t>.12.202</w:t>
      </w:r>
      <w:r w:rsidR="00744E6D" w:rsidRPr="00EF5E5C">
        <w:rPr>
          <w:rFonts w:ascii="Times New Roman" w:hAnsi="Times New Roman" w:cs="Times New Roman"/>
          <w:sz w:val="24"/>
          <w:szCs w:val="24"/>
        </w:rPr>
        <w:t>1года</w:t>
      </w:r>
      <w:r w:rsidR="00744E6D" w:rsidRPr="00EF5E5C">
        <w:rPr>
          <w:rFonts w:ascii="Times New Roman" w:eastAsia="Andale Sans UI" w:hAnsi="Times New Roman"/>
          <w:kern w:val="2"/>
          <w:sz w:val="24"/>
          <w:szCs w:val="24"/>
          <w:lang w:eastAsia="ja-JP" w:bidi="fa-IR"/>
        </w:rPr>
        <w:t>№799-р</w:t>
      </w:r>
      <w:r w:rsidRPr="00EF5E5C">
        <w:rPr>
          <w:rFonts w:ascii="Times New Roman" w:hAnsi="Times New Roman" w:cs="Times New Roman"/>
          <w:sz w:val="24"/>
          <w:szCs w:val="24"/>
        </w:rPr>
        <w:t>, проверка актуальности кадастровой стоимости земельных участков производится на основании распоряжения руководителя. Ответственный исполнитель направляет в отдел бухгалтерского учета выписку из Единого государственного реестра недвижимости по земельным участкам, кадастровая стоимость которых была изменена. На основании полученной выписки в учете отражается изменение кадастровой стоимости земельного участка.</w:t>
      </w:r>
    </w:p>
    <w:p w:rsidR="003E5186" w:rsidRPr="00EF5E5C" w:rsidRDefault="003E5186" w:rsidP="003E5186">
      <w:pPr>
        <w:spacing w:after="0" w:line="240" w:lineRule="auto"/>
        <w:ind w:firstLine="709"/>
        <w:jc w:val="both"/>
        <w:rPr>
          <w:rFonts w:ascii="Times New Roman" w:hAnsi="Times New Roman" w:cs="Times New Roman"/>
          <w:sz w:val="24"/>
          <w:szCs w:val="24"/>
        </w:rPr>
      </w:pPr>
      <w:r w:rsidRPr="00EF5E5C">
        <w:rPr>
          <w:rFonts w:ascii="Times New Roman" w:hAnsi="Times New Roman" w:cs="Times New Roman"/>
          <w:sz w:val="24"/>
          <w:szCs w:val="24"/>
        </w:rPr>
        <w:t>Согласно пункту 4 Порядка ведения органами местного самоуправления реестров муниципального имущества, утвержденного Приказом Минэкономразвития РФ от 30.08.2011 №424, реестр муниципального имущества содержит сведения о кадастровой стоимости недвижимого имущества (в том числе земельных участков).</w:t>
      </w:r>
    </w:p>
    <w:p w:rsidR="003E5186" w:rsidRPr="00EF5E5C" w:rsidRDefault="003E5186" w:rsidP="003E5186">
      <w:pPr>
        <w:spacing w:after="0" w:line="240" w:lineRule="auto"/>
        <w:ind w:firstLine="709"/>
        <w:jc w:val="both"/>
        <w:rPr>
          <w:rFonts w:ascii="Times New Roman" w:hAnsi="Times New Roman" w:cs="Times New Roman"/>
          <w:sz w:val="24"/>
          <w:szCs w:val="24"/>
        </w:rPr>
      </w:pPr>
      <w:r w:rsidRPr="00EF5E5C">
        <w:rPr>
          <w:rFonts w:ascii="Times New Roman" w:hAnsi="Times New Roman" w:cs="Times New Roman"/>
          <w:sz w:val="24"/>
          <w:szCs w:val="24"/>
        </w:rPr>
        <w:t xml:space="preserve">Выявленные расхождения кадастровой стоимости земельных участков свидетельствуют об отсутствии в Администрации </w:t>
      </w:r>
      <w:r w:rsidR="00EF5E5C" w:rsidRPr="00EF5E5C">
        <w:rPr>
          <w:rFonts w:ascii="Times New Roman" w:hAnsi="Times New Roman" w:cs="Times New Roman"/>
          <w:sz w:val="24"/>
          <w:szCs w:val="24"/>
        </w:rPr>
        <w:t>Льговского</w:t>
      </w:r>
      <w:r w:rsidRPr="00EF5E5C">
        <w:rPr>
          <w:rFonts w:ascii="Times New Roman" w:hAnsi="Times New Roman" w:cs="Times New Roman"/>
          <w:sz w:val="24"/>
          <w:szCs w:val="24"/>
        </w:rPr>
        <w:t xml:space="preserve"> района Курской области работы, направленной на актуализацию кадастровой стоимости земельных участков.</w:t>
      </w:r>
    </w:p>
    <w:p w:rsidR="003E5186" w:rsidRDefault="003E5186" w:rsidP="003E5186">
      <w:pPr>
        <w:spacing w:after="0" w:line="240" w:lineRule="auto"/>
        <w:ind w:firstLine="709"/>
        <w:jc w:val="both"/>
        <w:rPr>
          <w:rFonts w:ascii="Times New Roman" w:hAnsi="Times New Roman" w:cs="Times New Roman"/>
          <w:i/>
          <w:sz w:val="24"/>
          <w:szCs w:val="24"/>
        </w:rPr>
      </w:pPr>
      <w:proofErr w:type="gramStart"/>
      <w:r w:rsidRPr="00EF5E5C">
        <w:rPr>
          <w:rFonts w:ascii="Times New Roman" w:hAnsi="Times New Roman" w:cs="Times New Roman"/>
          <w:sz w:val="24"/>
          <w:szCs w:val="24"/>
        </w:rPr>
        <w:t xml:space="preserve">Таким образом, </w:t>
      </w:r>
      <w:r w:rsidRPr="00EF5E5C">
        <w:rPr>
          <w:rFonts w:ascii="Times New Roman" w:hAnsi="Times New Roman" w:cs="Times New Roman"/>
          <w:b/>
          <w:sz w:val="24"/>
          <w:szCs w:val="24"/>
        </w:rPr>
        <w:t xml:space="preserve">Администрацией Льговского района Курской области в нарушение п.4 Порядка ведения органами местного самоуправления реестров муниципального имущества, утвержденного Постановлением Минэкономразвития РФ от 30.08.2011 №424 в реестре муниципального имущества, действующего по состоянию на 01.01.2023 не отражена актуальная кадастровая стоимость </w:t>
      </w:r>
      <w:r w:rsidR="00744E6D" w:rsidRPr="00EF5E5C">
        <w:rPr>
          <w:rFonts w:ascii="Times New Roman" w:hAnsi="Times New Roman" w:cs="Times New Roman"/>
          <w:b/>
          <w:sz w:val="24"/>
          <w:szCs w:val="24"/>
        </w:rPr>
        <w:t>5</w:t>
      </w:r>
      <w:r w:rsidRPr="00EF5E5C">
        <w:rPr>
          <w:rFonts w:ascii="Times New Roman" w:hAnsi="Times New Roman" w:cs="Times New Roman"/>
          <w:b/>
          <w:sz w:val="24"/>
          <w:szCs w:val="24"/>
        </w:rPr>
        <w:t xml:space="preserve"> земельных участков (общая сумма расхождений с данными ЕГРН составила «-» </w:t>
      </w:r>
      <w:r w:rsidR="00744E6D" w:rsidRPr="00EF5E5C">
        <w:rPr>
          <w:rFonts w:ascii="Times New Roman" w:hAnsi="Times New Roman" w:cs="Times New Roman"/>
          <w:b/>
          <w:sz w:val="24"/>
          <w:szCs w:val="24"/>
        </w:rPr>
        <w:t>425,3</w:t>
      </w:r>
      <w:r w:rsidRPr="00EF5E5C">
        <w:rPr>
          <w:rFonts w:ascii="Times New Roman" w:hAnsi="Times New Roman" w:cs="Times New Roman"/>
          <w:b/>
          <w:sz w:val="24"/>
          <w:szCs w:val="24"/>
        </w:rPr>
        <w:t xml:space="preserve"> тыс. рублей</w:t>
      </w:r>
      <w:r w:rsidR="00EA4E85">
        <w:rPr>
          <w:rFonts w:ascii="Times New Roman" w:hAnsi="Times New Roman" w:cs="Times New Roman"/>
          <w:b/>
          <w:sz w:val="24"/>
          <w:szCs w:val="24"/>
        </w:rPr>
        <w:t xml:space="preserve"> </w:t>
      </w:r>
      <w:r w:rsidRPr="00EF5E5C">
        <w:rPr>
          <w:rFonts w:ascii="Times New Roman" w:hAnsi="Times New Roman" w:cs="Times New Roman"/>
          <w:i/>
          <w:sz w:val="24"/>
          <w:szCs w:val="24"/>
        </w:rPr>
        <w:t>(пункт 3.24 «Нарушение порядка учета и ведения</w:t>
      </w:r>
      <w:proofErr w:type="gramEnd"/>
      <w:r w:rsidRPr="00EF5E5C">
        <w:rPr>
          <w:rFonts w:ascii="Times New Roman" w:hAnsi="Times New Roman" w:cs="Times New Roman"/>
          <w:i/>
          <w:sz w:val="24"/>
          <w:szCs w:val="24"/>
        </w:rPr>
        <w:t xml:space="preserve"> реестра государственного (муниципального) имущества» Классификатора нарушений, выявленных в ходе внешнего государственного аудита (контроля), утвержденного постановлением Коллегии Счетной палаты Российской Федерации от 21.12.2021 № 14ПК).</w:t>
      </w:r>
    </w:p>
    <w:p w:rsidR="00744E6D" w:rsidRDefault="00744E6D" w:rsidP="003E5186">
      <w:pPr>
        <w:spacing w:after="0" w:line="240" w:lineRule="auto"/>
        <w:ind w:firstLine="709"/>
        <w:jc w:val="both"/>
        <w:rPr>
          <w:rFonts w:ascii="Times New Roman" w:hAnsi="Times New Roman" w:cs="Times New Roman"/>
          <w:i/>
          <w:sz w:val="24"/>
          <w:szCs w:val="24"/>
        </w:rPr>
      </w:pPr>
    </w:p>
    <w:p w:rsidR="00DA02B0" w:rsidRPr="004E2742" w:rsidRDefault="00DA02B0" w:rsidP="00DA02B0">
      <w:pPr>
        <w:widowControl w:val="0"/>
        <w:suppressAutoHyphens/>
        <w:autoSpaceDN w:val="0"/>
        <w:spacing w:after="0" w:line="240" w:lineRule="auto"/>
        <w:ind w:firstLine="851"/>
        <w:jc w:val="both"/>
        <w:rPr>
          <w:rFonts w:ascii="Times New Roman" w:eastAsia="Andale Sans UI" w:hAnsi="Times New Roman" w:cs="Tahoma"/>
          <w:kern w:val="2"/>
          <w:sz w:val="24"/>
          <w:szCs w:val="24"/>
          <w:lang w:eastAsia="ja-JP" w:bidi="fa-IR"/>
        </w:rPr>
      </w:pPr>
      <w:r w:rsidRPr="00DA02B0">
        <w:rPr>
          <w:rFonts w:ascii="Times New Roman" w:eastAsia="Andale Sans UI" w:hAnsi="Times New Roman" w:cs="Tahoma"/>
          <w:kern w:val="2"/>
          <w:sz w:val="24"/>
          <w:szCs w:val="24"/>
          <w:lang w:eastAsia="ja-JP" w:bidi="fa-IR"/>
        </w:rPr>
        <w:t xml:space="preserve">Кроме того, допущенные нарушения свидетельствуют об отсутствии сверки и актуализации кадастровой стоимости земельных участков на отчетную дату </w:t>
      </w:r>
      <w:r w:rsidRPr="00DA02B0">
        <w:rPr>
          <w:rFonts w:ascii="Times New Roman" w:eastAsia="Andale Sans UI" w:hAnsi="Times New Roman" w:cs="Tahoma"/>
          <w:bCs/>
          <w:i/>
          <w:iCs/>
          <w:kern w:val="2"/>
          <w:sz w:val="24"/>
          <w:szCs w:val="24"/>
          <w:lang w:val="de-DE" w:eastAsia="ja-JP" w:bidi="fa-IR"/>
        </w:rPr>
        <w:t>(</w:t>
      </w:r>
      <w:proofErr w:type="spellStart"/>
      <w:r w:rsidRPr="00DA02B0">
        <w:rPr>
          <w:rFonts w:ascii="Times New Roman" w:eastAsia="Andale Sans UI" w:hAnsi="Times New Roman" w:cs="Tahoma"/>
          <w:bCs/>
          <w:i/>
          <w:iCs/>
          <w:kern w:val="2"/>
          <w:sz w:val="24"/>
          <w:szCs w:val="24"/>
          <w:lang w:val="de-DE" w:eastAsia="ja-JP" w:bidi="fa-IR"/>
        </w:rPr>
        <w:t>пункт</w:t>
      </w:r>
      <w:proofErr w:type="spellEnd"/>
      <w:r w:rsidRPr="00DA02B0">
        <w:rPr>
          <w:rFonts w:ascii="Times New Roman" w:eastAsia="Andale Sans UI" w:hAnsi="Times New Roman" w:cs="Tahoma"/>
          <w:bCs/>
          <w:i/>
          <w:iCs/>
          <w:kern w:val="2"/>
          <w:sz w:val="24"/>
          <w:szCs w:val="24"/>
          <w:lang w:eastAsia="ja-JP" w:bidi="fa-IR"/>
        </w:rPr>
        <w:t>3.24«</w:t>
      </w:r>
      <w:proofErr w:type="spellStart"/>
      <w:r w:rsidRPr="00DA02B0">
        <w:rPr>
          <w:rFonts w:ascii="Times New Roman" w:eastAsia="Andale Sans UI" w:hAnsi="Times New Roman" w:cs="Tahoma"/>
          <w:bCs/>
          <w:i/>
          <w:iCs/>
          <w:kern w:val="2"/>
          <w:sz w:val="24"/>
          <w:szCs w:val="24"/>
          <w:lang w:val="de-DE" w:eastAsia="ja-JP" w:bidi="fa-IR"/>
        </w:rPr>
        <w:t>Нарушение</w:t>
      </w:r>
      <w:proofErr w:type="spellEnd"/>
      <w:r w:rsidR="00EA4E85">
        <w:rPr>
          <w:rFonts w:ascii="Times New Roman" w:eastAsia="Andale Sans UI" w:hAnsi="Times New Roman" w:cs="Tahoma"/>
          <w:bCs/>
          <w:i/>
          <w:iCs/>
          <w:kern w:val="2"/>
          <w:sz w:val="24"/>
          <w:szCs w:val="24"/>
          <w:lang w:eastAsia="ja-JP" w:bidi="fa-IR"/>
        </w:rPr>
        <w:t xml:space="preserve"> </w:t>
      </w:r>
      <w:proofErr w:type="spellStart"/>
      <w:r w:rsidRPr="00DA02B0">
        <w:rPr>
          <w:rFonts w:ascii="Times New Roman" w:eastAsia="Andale Sans UI" w:hAnsi="Times New Roman" w:cs="Tahoma"/>
          <w:bCs/>
          <w:i/>
          <w:iCs/>
          <w:kern w:val="2"/>
          <w:sz w:val="24"/>
          <w:szCs w:val="24"/>
          <w:lang w:val="de-DE" w:eastAsia="ja-JP" w:bidi="fa-IR"/>
        </w:rPr>
        <w:t>порядка</w:t>
      </w:r>
      <w:proofErr w:type="spellEnd"/>
      <w:r w:rsidR="00EA4E85">
        <w:rPr>
          <w:rFonts w:ascii="Times New Roman" w:eastAsia="Andale Sans UI" w:hAnsi="Times New Roman" w:cs="Tahoma"/>
          <w:bCs/>
          <w:i/>
          <w:iCs/>
          <w:kern w:val="2"/>
          <w:sz w:val="24"/>
          <w:szCs w:val="24"/>
          <w:lang w:eastAsia="ja-JP" w:bidi="fa-IR"/>
        </w:rPr>
        <w:t xml:space="preserve"> </w:t>
      </w:r>
      <w:proofErr w:type="spellStart"/>
      <w:r w:rsidRPr="00DA02B0">
        <w:rPr>
          <w:rFonts w:ascii="Times New Roman" w:eastAsia="Andale Sans UI" w:hAnsi="Times New Roman" w:cs="Tahoma"/>
          <w:bCs/>
          <w:i/>
          <w:iCs/>
          <w:kern w:val="2"/>
          <w:sz w:val="24"/>
          <w:szCs w:val="24"/>
          <w:lang w:val="de-DE" w:eastAsia="ja-JP" w:bidi="fa-IR"/>
        </w:rPr>
        <w:t>учета</w:t>
      </w:r>
      <w:proofErr w:type="spellEnd"/>
      <w:r w:rsidRPr="00DA02B0">
        <w:rPr>
          <w:rFonts w:ascii="Times New Roman" w:eastAsia="Andale Sans UI" w:hAnsi="Times New Roman" w:cs="Tahoma"/>
          <w:bCs/>
          <w:i/>
          <w:iCs/>
          <w:kern w:val="2"/>
          <w:sz w:val="24"/>
          <w:szCs w:val="24"/>
          <w:lang w:val="de-DE" w:eastAsia="ja-JP" w:bidi="fa-IR"/>
        </w:rPr>
        <w:t xml:space="preserve"> и </w:t>
      </w:r>
      <w:proofErr w:type="spellStart"/>
      <w:r w:rsidRPr="00DA02B0">
        <w:rPr>
          <w:rFonts w:ascii="Times New Roman" w:eastAsia="Andale Sans UI" w:hAnsi="Times New Roman" w:cs="Tahoma"/>
          <w:bCs/>
          <w:i/>
          <w:iCs/>
          <w:kern w:val="2"/>
          <w:sz w:val="24"/>
          <w:szCs w:val="24"/>
          <w:lang w:val="de-DE" w:eastAsia="ja-JP" w:bidi="fa-IR"/>
        </w:rPr>
        <w:t>ведения</w:t>
      </w:r>
      <w:proofErr w:type="spellEnd"/>
      <w:r w:rsidR="00EA4E85">
        <w:rPr>
          <w:rFonts w:ascii="Times New Roman" w:eastAsia="Andale Sans UI" w:hAnsi="Times New Roman" w:cs="Tahoma"/>
          <w:bCs/>
          <w:i/>
          <w:iCs/>
          <w:kern w:val="2"/>
          <w:sz w:val="24"/>
          <w:szCs w:val="24"/>
          <w:lang w:eastAsia="ja-JP" w:bidi="fa-IR"/>
        </w:rPr>
        <w:t xml:space="preserve"> </w:t>
      </w:r>
      <w:proofErr w:type="spellStart"/>
      <w:r w:rsidRPr="00DA02B0">
        <w:rPr>
          <w:rFonts w:ascii="Times New Roman" w:eastAsia="Andale Sans UI" w:hAnsi="Times New Roman" w:cs="Tahoma"/>
          <w:bCs/>
          <w:i/>
          <w:iCs/>
          <w:kern w:val="2"/>
          <w:sz w:val="24"/>
          <w:szCs w:val="24"/>
          <w:lang w:val="de-DE" w:eastAsia="ja-JP" w:bidi="fa-IR"/>
        </w:rPr>
        <w:t>реестра</w:t>
      </w:r>
      <w:proofErr w:type="spellEnd"/>
      <w:r w:rsidR="00EA4E85">
        <w:rPr>
          <w:rFonts w:ascii="Times New Roman" w:eastAsia="Andale Sans UI" w:hAnsi="Times New Roman" w:cs="Tahoma"/>
          <w:bCs/>
          <w:i/>
          <w:iCs/>
          <w:kern w:val="2"/>
          <w:sz w:val="24"/>
          <w:szCs w:val="24"/>
          <w:lang w:eastAsia="ja-JP" w:bidi="fa-IR"/>
        </w:rPr>
        <w:t xml:space="preserve"> </w:t>
      </w:r>
      <w:proofErr w:type="spellStart"/>
      <w:r w:rsidRPr="00DA02B0">
        <w:rPr>
          <w:rFonts w:ascii="Times New Roman" w:eastAsia="Andale Sans UI" w:hAnsi="Times New Roman" w:cs="Tahoma"/>
          <w:bCs/>
          <w:i/>
          <w:iCs/>
          <w:kern w:val="2"/>
          <w:sz w:val="24"/>
          <w:szCs w:val="24"/>
          <w:lang w:val="de-DE" w:eastAsia="ja-JP" w:bidi="fa-IR"/>
        </w:rPr>
        <w:t>государственного</w:t>
      </w:r>
      <w:proofErr w:type="spellEnd"/>
      <w:r w:rsidRPr="00DA02B0">
        <w:rPr>
          <w:rFonts w:ascii="Times New Roman" w:eastAsia="Andale Sans UI" w:hAnsi="Times New Roman" w:cs="Tahoma"/>
          <w:bCs/>
          <w:i/>
          <w:iCs/>
          <w:kern w:val="2"/>
          <w:sz w:val="24"/>
          <w:szCs w:val="24"/>
          <w:lang w:val="de-DE" w:eastAsia="ja-JP" w:bidi="fa-IR"/>
        </w:rPr>
        <w:t xml:space="preserve"> (</w:t>
      </w:r>
      <w:proofErr w:type="spellStart"/>
      <w:r w:rsidRPr="00DA02B0">
        <w:rPr>
          <w:rFonts w:ascii="Times New Roman" w:eastAsia="Andale Sans UI" w:hAnsi="Times New Roman" w:cs="Tahoma"/>
          <w:bCs/>
          <w:i/>
          <w:iCs/>
          <w:kern w:val="2"/>
          <w:sz w:val="24"/>
          <w:szCs w:val="24"/>
          <w:lang w:val="de-DE" w:eastAsia="ja-JP" w:bidi="fa-IR"/>
        </w:rPr>
        <w:t>муниципального</w:t>
      </w:r>
      <w:proofErr w:type="spellEnd"/>
      <w:r w:rsidRPr="00DA02B0">
        <w:rPr>
          <w:rFonts w:ascii="Times New Roman" w:eastAsia="Andale Sans UI" w:hAnsi="Times New Roman" w:cs="Tahoma"/>
          <w:bCs/>
          <w:i/>
          <w:iCs/>
          <w:kern w:val="2"/>
          <w:sz w:val="24"/>
          <w:szCs w:val="24"/>
          <w:lang w:val="de-DE" w:eastAsia="ja-JP" w:bidi="fa-IR"/>
        </w:rPr>
        <w:t xml:space="preserve">) </w:t>
      </w:r>
      <w:proofErr w:type="spellStart"/>
      <w:r w:rsidRPr="00DA02B0">
        <w:rPr>
          <w:rFonts w:ascii="Times New Roman" w:eastAsia="Andale Sans UI" w:hAnsi="Times New Roman" w:cs="Tahoma"/>
          <w:bCs/>
          <w:i/>
          <w:iCs/>
          <w:kern w:val="2"/>
          <w:sz w:val="24"/>
          <w:szCs w:val="24"/>
          <w:lang w:val="de-DE" w:eastAsia="ja-JP" w:bidi="fa-IR"/>
        </w:rPr>
        <w:t>имущества</w:t>
      </w:r>
      <w:proofErr w:type="spellEnd"/>
      <w:r w:rsidRPr="00DA02B0">
        <w:rPr>
          <w:rFonts w:ascii="Times New Roman" w:eastAsia="Andale Sans UI" w:hAnsi="Times New Roman" w:cs="Tahoma"/>
          <w:bCs/>
          <w:i/>
          <w:iCs/>
          <w:kern w:val="2"/>
          <w:sz w:val="24"/>
          <w:szCs w:val="24"/>
          <w:lang w:eastAsia="ja-JP" w:bidi="fa-IR"/>
        </w:rPr>
        <w:t xml:space="preserve">» </w:t>
      </w:r>
      <w:proofErr w:type="spellStart"/>
      <w:r w:rsidRPr="00DA02B0">
        <w:rPr>
          <w:rFonts w:ascii="Times New Roman" w:eastAsia="Andale Sans UI" w:hAnsi="Times New Roman" w:cs="Tahoma"/>
          <w:bCs/>
          <w:i/>
          <w:iCs/>
          <w:kern w:val="2"/>
          <w:sz w:val="24"/>
          <w:szCs w:val="24"/>
          <w:lang w:val="de-DE" w:eastAsia="ja-JP" w:bidi="fa-IR"/>
        </w:rPr>
        <w:t>раздела</w:t>
      </w:r>
      <w:proofErr w:type="spellEnd"/>
      <w:r w:rsidR="00EA4E85">
        <w:rPr>
          <w:rFonts w:ascii="Times New Roman" w:eastAsia="Andale Sans UI" w:hAnsi="Times New Roman" w:cs="Tahoma"/>
          <w:bCs/>
          <w:i/>
          <w:iCs/>
          <w:kern w:val="2"/>
          <w:sz w:val="24"/>
          <w:szCs w:val="24"/>
          <w:lang w:eastAsia="ja-JP" w:bidi="fa-IR"/>
        </w:rPr>
        <w:t xml:space="preserve"> </w:t>
      </w:r>
      <w:r w:rsidRPr="00DA02B0">
        <w:rPr>
          <w:rFonts w:ascii="Times New Roman" w:eastAsia="Andale Sans UI" w:hAnsi="Times New Roman" w:cs="Tahoma"/>
          <w:bCs/>
          <w:i/>
          <w:iCs/>
          <w:kern w:val="2"/>
          <w:sz w:val="24"/>
          <w:szCs w:val="24"/>
          <w:lang w:eastAsia="ja-JP" w:bidi="fa-IR"/>
        </w:rPr>
        <w:t>3</w:t>
      </w:r>
      <w:proofErr w:type="spellStart"/>
      <w:r w:rsidRPr="00DA02B0">
        <w:rPr>
          <w:rFonts w:ascii="Times New Roman" w:eastAsia="Andale Sans UI" w:hAnsi="Times New Roman" w:cs="Tahoma"/>
          <w:bCs/>
          <w:i/>
          <w:iCs/>
          <w:kern w:val="2"/>
          <w:sz w:val="24"/>
          <w:szCs w:val="24"/>
          <w:lang w:val="de-DE" w:eastAsia="ja-JP" w:bidi="fa-IR"/>
        </w:rPr>
        <w:t>Классификаторанарушений</w:t>
      </w:r>
      <w:proofErr w:type="spellEnd"/>
      <w:r w:rsidRPr="00DA02B0">
        <w:rPr>
          <w:rFonts w:ascii="Times New Roman" w:eastAsia="Andale Sans UI" w:hAnsi="Times New Roman" w:cs="Tahoma"/>
          <w:bCs/>
          <w:i/>
          <w:iCs/>
          <w:kern w:val="2"/>
          <w:sz w:val="24"/>
          <w:szCs w:val="24"/>
          <w:lang w:val="de-DE" w:eastAsia="ja-JP" w:bidi="fa-IR"/>
        </w:rPr>
        <w:t xml:space="preserve">, </w:t>
      </w:r>
      <w:proofErr w:type="spellStart"/>
      <w:r w:rsidRPr="00DA02B0">
        <w:rPr>
          <w:rFonts w:ascii="Times New Roman" w:eastAsia="Andale Sans UI" w:hAnsi="Times New Roman" w:cs="Tahoma"/>
          <w:bCs/>
          <w:i/>
          <w:iCs/>
          <w:kern w:val="2"/>
          <w:sz w:val="24"/>
          <w:szCs w:val="24"/>
          <w:lang w:val="de-DE" w:eastAsia="ja-JP" w:bidi="fa-IR"/>
        </w:rPr>
        <w:t>выявленных</w:t>
      </w:r>
      <w:proofErr w:type="spellEnd"/>
      <w:r w:rsidRPr="00DA02B0">
        <w:rPr>
          <w:rFonts w:ascii="Times New Roman" w:eastAsia="Andale Sans UI" w:hAnsi="Times New Roman" w:cs="Tahoma"/>
          <w:bCs/>
          <w:i/>
          <w:iCs/>
          <w:kern w:val="2"/>
          <w:sz w:val="24"/>
          <w:szCs w:val="24"/>
          <w:lang w:val="de-DE" w:eastAsia="ja-JP" w:bidi="fa-IR"/>
        </w:rPr>
        <w:t xml:space="preserve"> в </w:t>
      </w:r>
      <w:proofErr w:type="spellStart"/>
      <w:r w:rsidRPr="00DA02B0">
        <w:rPr>
          <w:rFonts w:ascii="Times New Roman" w:eastAsia="Andale Sans UI" w:hAnsi="Times New Roman" w:cs="Tahoma"/>
          <w:bCs/>
          <w:i/>
          <w:iCs/>
          <w:kern w:val="2"/>
          <w:sz w:val="24"/>
          <w:szCs w:val="24"/>
          <w:lang w:val="de-DE" w:eastAsia="ja-JP" w:bidi="fa-IR"/>
        </w:rPr>
        <w:t>ходе</w:t>
      </w:r>
      <w:proofErr w:type="spellEnd"/>
      <w:r w:rsidR="00EA4E85">
        <w:rPr>
          <w:rFonts w:ascii="Times New Roman" w:eastAsia="Andale Sans UI" w:hAnsi="Times New Roman" w:cs="Tahoma"/>
          <w:bCs/>
          <w:i/>
          <w:iCs/>
          <w:kern w:val="2"/>
          <w:sz w:val="24"/>
          <w:szCs w:val="24"/>
          <w:lang w:eastAsia="ja-JP" w:bidi="fa-IR"/>
        </w:rPr>
        <w:t xml:space="preserve"> </w:t>
      </w:r>
      <w:proofErr w:type="spellStart"/>
      <w:r w:rsidRPr="00DA02B0">
        <w:rPr>
          <w:rFonts w:ascii="Times New Roman" w:eastAsia="Andale Sans UI" w:hAnsi="Times New Roman" w:cs="Tahoma"/>
          <w:bCs/>
          <w:i/>
          <w:iCs/>
          <w:kern w:val="2"/>
          <w:sz w:val="24"/>
          <w:szCs w:val="24"/>
          <w:lang w:val="de-DE" w:eastAsia="ja-JP" w:bidi="fa-IR"/>
        </w:rPr>
        <w:t>внешнего</w:t>
      </w:r>
      <w:proofErr w:type="spellEnd"/>
      <w:r w:rsidR="00EA4E85">
        <w:rPr>
          <w:rFonts w:ascii="Times New Roman" w:eastAsia="Andale Sans UI" w:hAnsi="Times New Roman" w:cs="Tahoma"/>
          <w:bCs/>
          <w:i/>
          <w:iCs/>
          <w:kern w:val="2"/>
          <w:sz w:val="24"/>
          <w:szCs w:val="24"/>
          <w:lang w:eastAsia="ja-JP" w:bidi="fa-IR"/>
        </w:rPr>
        <w:t xml:space="preserve"> </w:t>
      </w:r>
      <w:proofErr w:type="spellStart"/>
      <w:r w:rsidRPr="00DA02B0">
        <w:rPr>
          <w:rFonts w:ascii="Times New Roman" w:eastAsia="Andale Sans UI" w:hAnsi="Times New Roman" w:cs="Tahoma"/>
          <w:bCs/>
          <w:i/>
          <w:iCs/>
          <w:kern w:val="2"/>
          <w:sz w:val="24"/>
          <w:szCs w:val="24"/>
          <w:lang w:val="de-DE" w:eastAsia="ja-JP" w:bidi="fa-IR"/>
        </w:rPr>
        <w:t>государственного</w:t>
      </w:r>
      <w:proofErr w:type="spellEnd"/>
      <w:r w:rsidR="00EA4E85">
        <w:rPr>
          <w:rFonts w:ascii="Times New Roman" w:eastAsia="Andale Sans UI" w:hAnsi="Times New Roman" w:cs="Tahoma"/>
          <w:bCs/>
          <w:i/>
          <w:iCs/>
          <w:kern w:val="2"/>
          <w:sz w:val="24"/>
          <w:szCs w:val="24"/>
          <w:lang w:eastAsia="ja-JP" w:bidi="fa-IR"/>
        </w:rPr>
        <w:t xml:space="preserve"> </w:t>
      </w:r>
      <w:proofErr w:type="spellStart"/>
      <w:r w:rsidRPr="00DA02B0">
        <w:rPr>
          <w:rFonts w:ascii="Times New Roman" w:eastAsia="Andale Sans UI" w:hAnsi="Times New Roman" w:cs="Tahoma"/>
          <w:bCs/>
          <w:i/>
          <w:iCs/>
          <w:kern w:val="2"/>
          <w:sz w:val="24"/>
          <w:szCs w:val="24"/>
          <w:lang w:val="de-DE" w:eastAsia="ja-JP" w:bidi="fa-IR"/>
        </w:rPr>
        <w:t>аудита</w:t>
      </w:r>
      <w:proofErr w:type="spellEnd"/>
      <w:r w:rsidRPr="00DA02B0">
        <w:rPr>
          <w:rFonts w:ascii="Times New Roman" w:eastAsia="Andale Sans UI" w:hAnsi="Times New Roman" w:cs="Tahoma"/>
          <w:bCs/>
          <w:i/>
          <w:iCs/>
          <w:kern w:val="2"/>
          <w:sz w:val="24"/>
          <w:szCs w:val="24"/>
          <w:lang w:val="de-DE" w:eastAsia="ja-JP" w:bidi="fa-IR"/>
        </w:rPr>
        <w:t xml:space="preserve"> (</w:t>
      </w:r>
      <w:proofErr w:type="spellStart"/>
      <w:r w:rsidRPr="00DA02B0">
        <w:rPr>
          <w:rFonts w:ascii="Times New Roman" w:eastAsia="Andale Sans UI" w:hAnsi="Times New Roman" w:cs="Tahoma"/>
          <w:bCs/>
          <w:i/>
          <w:iCs/>
          <w:kern w:val="2"/>
          <w:sz w:val="24"/>
          <w:szCs w:val="24"/>
          <w:lang w:val="de-DE" w:eastAsia="ja-JP" w:bidi="fa-IR"/>
        </w:rPr>
        <w:t>контроля</w:t>
      </w:r>
      <w:proofErr w:type="spellEnd"/>
      <w:r w:rsidRPr="00DA02B0">
        <w:rPr>
          <w:rFonts w:ascii="Times New Roman" w:eastAsia="Andale Sans UI" w:hAnsi="Times New Roman" w:cs="Tahoma"/>
          <w:bCs/>
          <w:i/>
          <w:iCs/>
          <w:kern w:val="2"/>
          <w:sz w:val="24"/>
          <w:szCs w:val="24"/>
          <w:lang w:val="de-DE" w:eastAsia="ja-JP" w:bidi="fa-IR"/>
        </w:rPr>
        <w:t xml:space="preserve">), </w:t>
      </w:r>
      <w:proofErr w:type="spellStart"/>
      <w:r w:rsidRPr="00DA02B0">
        <w:rPr>
          <w:rFonts w:ascii="Times New Roman" w:eastAsia="Andale Sans UI" w:hAnsi="Times New Roman" w:cs="Tahoma"/>
          <w:bCs/>
          <w:i/>
          <w:iCs/>
          <w:kern w:val="2"/>
          <w:sz w:val="24"/>
          <w:szCs w:val="24"/>
          <w:lang w:val="de-DE" w:eastAsia="ja-JP" w:bidi="fa-IR"/>
        </w:rPr>
        <w:t>утвержденного</w:t>
      </w:r>
      <w:proofErr w:type="spellEnd"/>
      <w:r w:rsidR="00EA4E85">
        <w:rPr>
          <w:rFonts w:ascii="Times New Roman" w:eastAsia="Andale Sans UI" w:hAnsi="Times New Roman" w:cs="Tahoma"/>
          <w:bCs/>
          <w:i/>
          <w:iCs/>
          <w:kern w:val="2"/>
          <w:sz w:val="24"/>
          <w:szCs w:val="24"/>
          <w:lang w:eastAsia="ja-JP" w:bidi="fa-IR"/>
        </w:rPr>
        <w:t xml:space="preserve"> </w:t>
      </w:r>
      <w:proofErr w:type="spellStart"/>
      <w:r w:rsidRPr="00DA02B0">
        <w:rPr>
          <w:rFonts w:ascii="Times New Roman" w:eastAsia="Andale Sans UI" w:hAnsi="Times New Roman" w:cs="Tahoma"/>
          <w:bCs/>
          <w:i/>
          <w:iCs/>
          <w:kern w:val="2"/>
          <w:sz w:val="24"/>
          <w:szCs w:val="24"/>
          <w:lang w:val="de-DE" w:eastAsia="ja-JP" w:bidi="fa-IR"/>
        </w:rPr>
        <w:t>постановлением</w:t>
      </w:r>
      <w:proofErr w:type="spellEnd"/>
      <w:r w:rsidR="00EA4E85">
        <w:rPr>
          <w:rFonts w:ascii="Times New Roman" w:eastAsia="Andale Sans UI" w:hAnsi="Times New Roman" w:cs="Tahoma"/>
          <w:bCs/>
          <w:i/>
          <w:iCs/>
          <w:kern w:val="2"/>
          <w:sz w:val="24"/>
          <w:szCs w:val="24"/>
          <w:lang w:eastAsia="ja-JP" w:bidi="fa-IR"/>
        </w:rPr>
        <w:t xml:space="preserve"> </w:t>
      </w:r>
      <w:proofErr w:type="spellStart"/>
      <w:r w:rsidRPr="00DA02B0">
        <w:rPr>
          <w:rFonts w:ascii="Times New Roman" w:eastAsia="Andale Sans UI" w:hAnsi="Times New Roman" w:cs="Tahoma"/>
          <w:bCs/>
          <w:i/>
          <w:iCs/>
          <w:kern w:val="2"/>
          <w:sz w:val="24"/>
          <w:szCs w:val="24"/>
          <w:lang w:val="de-DE" w:eastAsia="ja-JP" w:bidi="fa-IR"/>
        </w:rPr>
        <w:t>Коллегии</w:t>
      </w:r>
      <w:proofErr w:type="spellEnd"/>
      <w:r w:rsidR="00EA4E85">
        <w:rPr>
          <w:rFonts w:ascii="Times New Roman" w:eastAsia="Andale Sans UI" w:hAnsi="Times New Roman" w:cs="Tahoma"/>
          <w:bCs/>
          <w:i/>
          <w:iCs/>
          <w:kern w:val="2"/>
          <w:sz w:val="24"/>
          <w:szCs w:val="24"/>
          <w:lang w:eastAsia="ja-JP" w:bidi="fa-IR"/>
        </w:rPr>
        <w:t xml:space="preserve"> </w:t>
      </w:r>
      <w:proofErr w:type="spellStart"/>
      <w:r w:rsidRPr="00DA02B0">
        <w:rPr>
          <w:rFonts w:ascii="Times New Roman" w:eastAsia="Andale Sans UI" w:hAnsi="Times New Roman" w:cs="Tahoma"/>
          <w:bCs/>
          <w:i/>
          <w:iCs/>
          <w:kern w:val="2"/>
          <w:sz w:val="24"/>
          <w:szCs w:val="24"/>
          <w:lang w:val="de-DE" w:eastAsia="ja-JP" w:bidi="fa-IR"/>
        </w:rPr>
        <w:t>Счетной</w:t>
      </w:r>
      <w:proofErr w:type="spellEnd"/>
      <w:r w:rsidR="00EA4E85">
        <w:rPr>
          <w:rFonts w:ascii="Times New Roman" w:eastAsia="Andale Sans UI" w:hAnsi="Times New Roman" w:cs="Tahoma"/>
          <w:bCs/>
          <w:i/>
          <w:iCs/>
          <w:kern w:val="2"/>
          <w:sz w:val="24"/>
          <w:szCs w:val="24"/>
          <w:lang w:eastAsia="ja-JP" w:bidi="fa-IR"/>
        </w:rPr>
        <w:t xml:space="preserve"> </w:t>
      </w:r>
      <w:proofErr w:type="spellStart"/>
      <w:r w:rsidRPr="00DA02B0">
        <w:rPr>
          <w:rFonts w:ascii="Times New Roman" w:eastAsia="Andale Sans UI" w:hAnsi="Times New Roman" w:cs="Tahoma"/>
          <w:bCs/>
          <w:i/>
          <w:iCs/>
          <w:kern w:val="2"/>
          <w:sz w:val="24"/>
          <w:szCs w:val="24"/>
          <w:lang w:val="de-DE" w:eastAsia="ja-JP" w:bidi="fa-IR"/>
        </w:rPr>
        <w:t>палатыРоссийскойФедерацииот</w:t>
      </w:r>
      <w:proofErr w:type="spellEnd"/>
      <w:r w:rsidRPr="00DA02B0">
        <w:rPr>
          <w:rFonts w:ascii="Times New Roman" w:eastAsia="Andale Sans UI" w:hAnsi="Times New Roman" w:cs="Tahoma"/>
          <w:bCs/>
          <w:i/>
          <w:iCs/>
          <w:kern w:val="2"/>
          <w:sz w:val="24"/>
          <w:szCs w:val="24"/>
          <w:lang w:val="de-DE" w:eastAsia="ja-JP" w:bidi="fa-IR"/>
        </w:rPr>
        <w:t xml:space="preserve"> 21.12.2021г. №14ПК).</w:t>
      </w:r>
    </w:p>
    <w:p w:rsidR="00DA02B0" w:rsidRDefault="00DA02B0" w:rsidP="00DA02B0">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p>
    <w:p w:rsidR="00F74206" w:rsidRDefault="00F74206" w:rsidP="00F74206">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p>
    <w:p w:rsidR="004E2742" w:rsidRPr="004E2742" w:rsidRDefault="004E2742" w:rsidP="00BE42F4">
      <w:pPr>
        <w:widowControl w:val="0"/>
        <w:suppressAutoHyphens/>
        <w:autoSpaceDN w:val="0"/>
        <w:spacing w:after="0" w:line="240" w:lineRule="auto"/>
        <w:jc w:val="center"/>
        <w:rPr>
          <w:rFonts w:ascii="Times New Roman" w:eastAsia="Andale Sans UI" w:hAnsi="Times New Roman" w:cs="Tahoma"/>
          <w:b/>
          <w:bCs/>
          <w:i/>
          <w:iCs/>
          <w:kern w:val="2"/>
          <w:sz w:val="24"/>
          <w:szCs w:val="24"/>
          <w:lang w:eastAsia="ja-JP" w:bidi="fa-IR"/>
        </w:rPr>
      </w:pPr>
      <w:r w:rsidRPr="004E2742">
        <w:rPr>
          <w:rFonts w:ascii="Times New Roman" w:eastAsia="Andale Sans UI" w:hAnsi="Times New Roman" w:cs="Tahoma"/>
          <w:b/>
          <w:bCs/>
          <w:i/>
          <w:iCs/>
          <w:kern w:val="2"/>
          <w:sz w:val="24"/>
          <w:szCs w:val="24"/>
          <w:lang w:eastAsia="ja-JP" w:bidi="fa-IR"/>
        </w:rPr>
        <w:lastRenderedPageBreak/>
        <w:t>Реализация полномочий по проведению муниципального земельного контроля</w:t>
      </w:r>
    </w:p>
    <w:p w:rsidR="004E2742" w:rsidRPr="004E2742" w:rsidRDefault="004E2742"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kern w:val="2"/>
          <w:sz w:val="24"/>
          <w:szCs w:val="24"/>
          <w:lang w:eastAsia="ja-JP" w:bidi="fa-IR"/>
        </w:rPr>
        <w:t>Исходя из норм ст. 72 Земельного кодекса Российской Федерации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4E2742" w:rsidRPr="004E2742" w:rsidRDefault="004E2742"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proofErr w:type="gramStart"/>
      <w:r w:rsidRPr="004E2742">
        <w:rPr>
          <w:rFonts w:ascii="Times New Roman" w:eastAsia="Andale Sans UI" w:hAnsi="Times New Roman" w:cs="Tahoma"/>
          <w:kern w:val="2"/>
          <w:sz w:val="24"/>
          <w:szCs w:val="24"/>
          <w:lang w:eastAsia="ja-JP" w:bidi="fa-IR"/>
        </w:rPr>
        <w:t>В рамках реализации полномочий по проведению земельного контроля в муниципальном районе «</w:t>
      </w:r>
      <w:r w:rsidR="000017A8">
        <w:rPr>
          <w:rFonts w:ascii="Times New Roman" w:eastAsia="Andale Sans UI" w:hAnsi="Times New Roman" w:cs="Tahoma"/>
          <w:kern w:val="2"/>
          <w:sz w:val="24"/>
          <w:szCs w:val="24"/>
          <w:lang w:eastAsia="ja-JP" w:bidi="fa-IR"/>
        </w:rPr>
        <w:t>Льговский</w:t>
      </w:r>
      <w:r w:rsidRPr="004E2742">
        <w:rPr>
          <w:rFonts w:ascii="Times New Roman" w:eastAsia="Andale Sans UI" w:hAnsi="Times New Roman" w:cs="Tahoma"/>
          <w:kern w:val="2"/>
          <w:sz w:val="24"/>
          <w:szCs w:val="24"/>
          <w:lang w:eastAsia="ja-JP" w:bidi="fa-IR"/>
        </w:rPr>
        <w:t xml:space="preserve"> район» Курской области решением Представительного Собрания </w:t>
      </w:r>
      <w:r w:rsidR="00C363A8">
        <w:rPr>
          <w:rFonts w:ascii="Times New Roman" w:eastAsia="Andale Sans UI" w:hAnsi="Times New Roman" w:cs="Tahoma"/>
          <w:kern w:val="2"/>
          <w:sz w:val="24"/>
          <w:szCs w:val="24"/>
          <w:lang w:eastAsia="ja-JP" w:bidi="fa-IR"/>
        </w:rPr>
        <w:t>...</w:t>
      </w:r>
      <w:r w:rsidR="009543FD">
        <w:rPr>
          <w:rFonts w:ascii="Times New Roman" w:eastAsia="Andale Sans UI" w:hAnsi="Times New Roman" w:cs="Tahoma"/>
          <w:kern w:val="2"/>
          <w:sz w:val="24"/>
          <w:szCs w:val="24"/>
          <w:lang w:eastAsia="ja-JP" w:bidi="fa-IR"/>
        </w:rPr>
        <w:t xml:space="preserve"> района Курской области от 2</w:t>
      </w:r>
      <w:r w:rsidR="000017A8">
        <w:rPr>
          <w:rFonts w:ascii="Times New Roman" w:eastAsia="Andale Sans UI" w:hAnsi="Times New Roman" w:cs="Tahoma"/>
          <w:kern w:val="2"/>
          <w:sz w:val="24"/>
          <w:szCs w:val="24"/>
          <w:lang w:eastAsia="ja-JP" w:bidi="fa-IR"/>
        </w:rPr>
        <w:t>3</w:t>
      </w:r>
      <w:r w:rsidR="009543FD">
        <w:rPr>
          <w:rFonts w:ascii="Times New Roman" w:eastAsia="Andale Sans UI" w:hAnsi="Times New Roman" w:cs="Tahoma"/>
          <w:kern w:val="2"/>
          <w:sz w:val="24"/>
          <w:szCs w:val="24"/>
          <w:lang w:eastAsia="ja-JP" w:bidi="fa-IR"/>
        </w:rPr>
        <w:t>.1</w:t>
      </w:r>
      <w:r w:rsidR="000017A8">
        <w:rPr>
          <w:rFonts w:ascii="Times New Roman" w:eastAsia="Andale Sans UI" w:hAnsi="Times New Roman" w:cs="Tahoma"/>
          <w:kern w:val="2"/>
          <w:sz w:val="24"/>
          <w:szCs w:val="24"/>
          <w:lang w:eastAsia="ja-JP" w:bidi="fa-IR"/>
        </w:rPr>
        <w:t>2</w:t>
      </w:r>
      <w:r w:rsidR="009543FD">
        <w:rPr>
          <w:rFonts w:ascii="Times New Roman" w:eastAsia="Andale Sans UI" w:hAnsi="Times New Roman" w:cs="Tahoma"/>
          <w:kern w:val="2"/>
          <w:sz w:val="24"/>
          <w:szCs w:val="24"/>
          <w:lang w:eastAsia="ja-JP" w:bidi="fa-IR"/>
        </w:rPr>
        <w:t>.2021г. №</w:t>
      </w:r>
      <w:r w:rsidR="000017A8">
        <w:rPr>
          <w:rFonts w:ascii="Times New Roman" w:eastAsia="Andale Sans UI" w:hAnsi="Times New Roman" w:cs="Tahoma"/>
          <w:kern w:val="2"/>
          <w:sz w:val="24"/>
          <w:szCs w:val="24"/>
          <w:lang w:eastAsia="ja-JP" w:bidi="fa-IR"/>
        </w:rPr>
        <w:t>176</w:t>
      </w:r>
      <w:r w:rsidRPr="004E2742">
        <w:rPr>
          <w:rFonts w:ascii="Times New Roman" w:eastAsia="Andale Sans UI" w:hAnsi="Times New Roman" w:cs="Tahoma"/>
          <w:kern w:val="2"/>
          <w:sz w:val="24"/>
          <w:szCs w:val="24"/>
          <w:lang w:eastAsia="ja-JP" w:bidi="fa-IR"/>
        </w:rPr>
        <w:t xml:space="preserve"> утверждено Положение о муниципальном земель</w:t>
      </w:r>
      <w:r w:rsidR="009543FD">
        <w:rPr>
          <w:rFonts w:ascii="Times New Roman" w:eastAsia="Andale Sans UI" w:hAnsi="Times New Roman" w:cs="Tahoma"/>
          <w:kern w:val="2"/>
          <w:sz w:val="24"/>
          <w:szCs w:val="24"/>
          <w:lang w:eastAsia="ja-JP" w:bidi="fa-IR"/>
        </w:rPr>
        <w:t xml:space="preserve">ном контроле на территории </w:t>
      </w:r>
      <w:proofErr w:type="spellStart"/>
      <w:r w:rsidR="000017A8">
        <w:rPr>
          <w:rFonts w:ascii="Times New Roman" w:eastAsia="Andale Sans UI" w:hAnsi="Times New Roman" w:cs="Tahoma"/>
          <w:kern w:val="2"/>
          <w:sz w:val="24"/>
          <w:szCs w:val="24"/>
          <w:lang w:eastAsia="ja-JP" w:bidi="fa-IR"/>
        </w:rPr>
        <w:t>муницрпального</w:t>
      </w:r>
      <w:proofErr w:type="spellEnd"/>
      <w:r w:rsidR="000017A8">
        <w:rPr>
          <w:rFonts w:ascii="Times New Roman" w:eastAsia="Andale Sans UI" w:hAnsi="Times New Roman" w:cs="Tahoma"/>
          <w:kern w:val="2"/>
          <w:sz w:val="24"/>
          <w:szCs w:val="24"/>
          <w:lang w:eastAsia="ja-JP" w:bidi="fa-IR"/>
        </w:rPr>
        <w:t xml:space="preserve"> образования «Льговский </w:t>
      </w:r>
      <w:r w:rsidRPr="004E2742">
        <w:rPr>
          <w:rFonts w:ascii="Times New Roman" w:eastAsia="Andale Sans UI" w:hAnsi="Times New Roman" w:cs="Tahoma"/>
          <w:kern w:val="2"/>
          <w:sz w:val="24"/>
          <w:szCs w:val="24"/>
          <w:lang w:eastAsia="ja-JP" w:bidi="fa-IR"/>
        </w:rPr>
        <w:t>район</w:t>
      </w:r>
      <w:r w:rsidR="000017A8">
        <w:rPr>
          <w:rFonts w:ascii="Times New Roman" w:eastAsia="Andale Sans UI" w:hAnsi="Times New Roman" w:cs="Tahoma"/>
          <w:kern w:val="2"/>
          <w:sz w:val="24"/>
          <w:szCs w:val="24"/>
          <w:lang w:eastAsia="ja-JP" w:bidi="fa-IR"/>
        </w:rPr>
        <w:t>»</w:t>
      </w:r>
      <w:r w:rsidRPr="004E2742">
        <w:rPr>
          <w:rFonts w:ascii="Times New Roman" w:eastAsia="Andale Sans UI" w:hAnsi="Times New Roman" w:cs="Tahoma"/>
          <w:kern w:val="2"/>
          <w:sz w:val="24"/>
          <w:szCs w:val="24"/>
          <w:lang w:eastAsia="ja-JP" w:bidi="fa-IR"/>
        </w:rPr>
        <w:t xml:space="preserve"> Курской области (далее – Положение о муниципальном земельном контроле.</w:t>
      </w:r>
      <w:proofErr w:type="gramEnd"/>
    </w:p>
    <w:p w:rsidR="004E2742" w:rsidRPr="004E2742" w:rsidRDefault="004E2742"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kern w:val="2"/>
          <w:sz w:val="24"/>
          <w:szCs w:val="24"/>
          <w:lang w:eastAsia="ja-JP" w:bidi="fa-IR"/>
        </w:rPr>
        <w:t>В соответствии с Положением о муниципальном земельном контроле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w:t>
      </w:r>
    </w:p>
    <w:p w:rsidR="004E2742" w:rsidRPr="004E2742" w:rsidRDefault="004E2742"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kern w:val="2"/>
          <w:sz w:val="24"/>
          <w:szCs w:val="24"/>
          <w:lang w:eastAsia="ja-JP" w:bidi="fa-IR"/>
        </w:rPr>
        <w:t>Объектами земельных отношений являются земли, земель</w:t>
      </w:r>
      <w:r w:rsidR="000017A8">
        <w:rPr>
          <w:rFonts w:ascii="Times New Roman" w:eastAsia="Andale Sans UI" w:hAnsi="Times New Roman" w:cs="Tahoma"/>
          <w:kern w:val="2"/>
          <w:sz w:val="24"/>
          <w:szCs w:val="24"/>
          <w:lang w:eastAsia="ja-JP" w:bidi="fa-IR"/>
        </w:rPr>
        <w:t xml:space="preserve">ные участки или части земель расположенные </w:t>
      </w:r>
      <w:r w:rsidR="000079D1">
        <w:rPr>
          <w:rFonts w:ascii="Times New Roman" w:eastAsia="Andale Sans UI" w:hAnsi="Times New Roman" w:cs="Tahoma"/>
          <w:kern w:val="2"/>
          <w:sz w:val="24"/>
          <w:szCs w:val="24"/>
          <w:lang w:eastAsia="ja-JP" w:bidi="fa-IR"/>
        </w:rPr>
        <w:t xml:space="preserve">в границах </w:t>
      </w:r>
      <w:r w:rsidR="000017A8">
        <w:rPr>
          <w:rFonts w:ascii="Times New Roman" w:eastAsia="Andale Sans UI" w:hAnsi="Times New Roman" w:cs="Tahoma"/>
          <w:kern w:val="2"/>
          <w:sz w:val="24"/>
          <w:szCs w:val="24"/>
          <w:lang w:eastAsia="ja-JP" w:bidi="fa-IR"/>
        </w:rPr>
        <w:t>муниципального образования «Льговский</w:t>
      </w:r>
      <w:r w:rsidRPr="004E2742">
        <w:rPr>
          <w:rFonts w:ascii="Times New Roman" w:eastAsia="Andale Sans UI" w:hAnsi="Times New Roman" w:cs="Tahoma"/>
          <w:kern w:val="2"/>
          <w:sz w:val="24"/>
          <w:szCs w:val="24"/>
          <w:lang w:eastAsia="ja-JP" w:bidi="fa-IR"/>
        </w:rPr>
        <w:t xml:space="preserve"> район</w:t>
      </w:r>
      <w:r w:rsidR="000017A8">
        <w:rPr>
          <w:rFonts w:ascii="Times New Roman" w:eastAsia="Andale Sans UI" w:hAnsi="Times New Roman" w:cs="Tahoma"/>
          <w:kern w:val="2"/>
          <w:sz w:val="24"/>
          <w:szCs w:val="24"/>
          <w:lang w:eastAsia="ja-JP" w:bidi="fa-IR"/>
        </w:rPr>
        <w:t>»</w:t>
      </w:r>
      <w:r w:rsidRPr="004E2742">
        <w:rPr>
          <w:rFonts w:ascii="Times New Roman" w:eastAsia="Andale Sans UI" w:hAnsi="Times New Roman" w:cs="Tahoma"/>
          <w:kern w:val="2"/>
          <w:sz w:val="24"/>
          <w:szCs w:val="24"/>
          <w:lang w:eastAsia="ja-JP" w:bidi="fa-IR"/>
        </w:rPr>
        <w:t xml:space="preserve"> Курской области.</w:t>
      </w:r>
    </w:p>
    <w:p w:rsidR="004E2742" w:rsidRPr="000079D1" w:rsidRDefault="004E2742" w:rsidP="00EE5A0D">
      <w:pPr>
        <w:widowControl w:val="0"/>
        <w:suppressAutoHyphens/>
        <w:autoSpaceDN w:val="0"/>
        <w:spacing w:after="0" w:line="240" w:lineRule="auto"/>
        <w:ind w:firstLine="709"/>
        <w:jc w:val="both"/>
        <w:rPr>
          <w:rFonts w:ascii="Times New Roman" w:eastAsia="Andale Sans UI" w:hAnsi="Times New Roman" w:cs="Times New Roman"/>
          <w:kern w:val="2"/>
          <w:sz w:val="24"/>
          <w:szCs w:val="24"/>
          <w:lang w:eastAsia="ja-JP" w:bidi="fa-IR"/>
        </w:rPr>
      </w:pPr>
      <w:r w:rsidRPr="000079D1">
        <w:rPr>
          <w:rFonts w:ascii="Times New Roman" w:eastAsia="Andale Sans UI" w:hAnsi="Times New Roman" w:cs="Times New Roman"/>
          <w:kern w:val="2"/>
          <w:sz w:val="24"/>
          <w:szCs w:val="24"/>
          <w:lang w:eastAsia="ja-JP" w:bidi="fa-IR"/>
        </w:rPr>
        <w:t xml:space="preserve">Муниципальный земельный контроль осуществляется </w:t>
      </w:r>
      <w:r w:rsidR="000079D1" w:rsidRPr="000079D1">
        <w:rPr>
          <w:rFonts w:ascii="Times New Roman" w:eastAsia="Andale Sans UI" w:hAnsi="Times New Roman" w:cs="Times New Roman"/>
          <w:kern w:val="2"/>
          <w:sz w:val="24"/>
          <w:szCs w:val="24"/>
          <w:lang w:eastAsia="ja-JP" w:bidi="fa-IR"/>
        </w:rPr>
        <w:t xml:space="preserve">Администрацией </w:t>
      </w:r>
      <w:r w:rsidR="000017A8">
        <w:rPr>
          <w:rFonts w:ascii="Times New Roman" w:eastAsia="Andale Sans UI" w:hAnsi="Times New Roman" w:cs="Times New Roman"/>
          <w:kern w:val="2"/>
          <w:sz w:val="24"/>
          <w:szCs w:val="24"/>
          <w:lang w:eastAsia="ja-JP" w:bidi="fa-IR"/>
        </w:rPr>
        <w:t>Льговского</w:t>
      </w:r>
      <w:r w:rsidR="000079D1" w:rsidRPr="000079D1">
        <w:rPr>
          <w:rFonts w:ascii="Times New Roman" w:eastAsia="Andale Sans UI" w:hAnsi="Times New Roman" w:cs="Times New Roman"/>
          <w:kern w:val="2"/>
          <w:sz w:val="24"/>
          <w:szCs w:val="24"/>
          <w:lang w:eastAsia="ja-JP" w:bidi="fa-IR"/>
        </w:rPr>
        <w:t xml:space="preserve"> района Курской области</w:t>
      </w:r>
      <w:r w:rsidR="000079D1" w:rsidRPr="000079D1">
        <w:rPr>
          <w:rFonts w:ascii="Times New Roman" w:hAnsi="Times New Roman" w:cs="Times New Roman"/>
          <w:color w:val="000000"/>
          <w:sz w:val="24"/>
          <w:szCs w:val="24"/>
        </w:rPr>
        <w:t xml:space="preserve">. </w:t>
      </w:r>
      <w:r w:rsidR="000079D1" w:rsidRPr="000079D1">
        <w:rPr>
          <w:rFonts w:ascii="Times New Roman" w:hAnsi="Times New Roman" w:cs="Times New Roman"/>
          <w:sz w:val="24"/>
          <w:szCs w:val="24"/>
        </w:rPr>
        <w:t xml:space="preserve"> Выполнение мероприятий по проведению муниципального земельного контроля </w:t>
      </w:r>
      <w:r w:rsidR="000017A8">
        <w:rPr>
          <w:rFonts w:ascii="Times New Roman" w:hAnsi="Times New Roman" w:cs="Times New Roman"/>
          <w:sz w:val="24"/>
          <w:szCs w:val="24"/>
        </w:rPr>
        <w:t>возлагается наОтдел</w:t>
      </w:r>
      <w:r w:rsidR="000079D1" w:rsidRPr="000079D1">
        <w:rPr>
          <w:rFonts w:ascii="Times New Roman" w:hAnsi="Times New Roman" w:cs="Times New Roman"/>
          <w:sz w:val="24"/>
          <w:szCs w:val="24"/>
        </w:rPr>
        <w:t>земельны</w:t>
      </w:r>
      <w:r w:rsidR="000017A8">
        <w:rPr>
          <w:rFonts w:ascii="Times New Roman" w:hAnsi="Times New Roman" w:cs="Times New Roman"/>
          <w:sz w:val="24"/>
          <w:szCs w:val="24"/>
        </w:rPr>
        <w:t>х, имущественных правоотношений</w:t>
      </w:r>
      <w:r w:rsidR="000079D1" w:rsidRPr="000079D1">
        <w:rPr>
          <w:rFonts w:ascii="Times New Roman" w:hAnsi="Times New Roman" w:cs="Times New Roman"/>
          <w:sz w:val="24"/>
          <w:szCs w:val="24"/>
        </w:rPr>
        <w:t xml:space="preserve"> Администрации </w:t>
      </w:r>
      <w:r w:rsidR="000017A8">
        <w:rPr>
          <w:rFonts w:ascii="Times New Roman" w:hAnsi="Times New Roman" w:cs="Times New Roman"/>
          <w:sz w:val="24"/>
          <w:szCs w:val="24"/>
        </w:rPr>
        <w:t>Льговского</w:t>
      </w:r>
      <w:r w:rsidR="000079D1" w:rsidRPr="000079D1">
        <w:rPr>
          <w:rFonts w:ascii="Times New Roman" w:hAnsi="Times New Roman" w:cs="Times New Roman"/>
          <w:sz w:val="24"/>
          <w:szCs w:val="24"/>
        </w:rPr>
        <w:t xml:space="preserve"> района Курской области.</w:t>
      </w:r>
    </w:p>
    <w:p w:rsidR="004E2742" w:rsidRDefault="004E2742"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proofErr w:type="gramStart"/>
      <w:r w:rsidRPr="004E2742">
        <w:rPr>
          <w:rFonts w:ascii="Times New Roman" w:eastAsia="Andale Sans UI" w:hAnsi="Times New Roman" w:cs="Tahoma"/>
          <w:kern w:val="2"/>
          <w:sz w:val="24"/>
          <w:szCs w:val="24"/>
          <w:lang w:eastAsia="ja-JP" w:bidi="fa-IR"/>
        </w:rPr>
        <w:t xml:space="preserve">По данным Администрации </w:t>
      </w:r>
      <w:r w:rsidR="000017A8">
        <w:rPr>
          <w:rFonts w:ascii="Times New Roman" w:eastAsia="Andale Sans UI" w:hAnsi="Times New Roman" w:cs="Tahoma"/>
          <w:kern w:val="2"/>
          <w:sz w:val="24"/>
          <w:szCs w:val="24"/>
          <w:lang w:eastAsia="ja-JP" w:bidi="fa-IR"/>
        </w:rPr>
        <w:t>Льговского</w:t>
      </w:r>
      <w:r w:rsidRPr="004E2742">
        <w:rPr>
          <w:rFonts w:ascii="Times New Roman" w:eastAsia="Andale Sans UI" w:hAnsi="Times New Roman" w:cs="Tahoma"/>
          <w:kern w:val="2"/>
          <w:sz w:val="24"/>
          <w:szCs w:val="24"/>
          <w:lang w:eastAsia="ja-JP" w:bidi="fa-IR"/>
        </w:rPr>
        <w:t xml:space="preserve"> района Курской плановых проверок юридических лиц и индивидуальных предпринимателей в рамках муниципального земельного контроля не осуществлялось, в связи с установленным мораторием на проведение в 2021-2022 году плановых проверок в отношении юридических лиц и индивидуальных предпринимателей, отнесенных в соответствии со ст. 4 Федерального закона РФ «О развитии малого и среднего предпринимательства в Российской Федерации» к субъектам малого</w:t>
      </w:r>
      <w:proofErr w:type="gramEnd"/>
      <w:r w:rsidRPr="004E2742">
        <w:rPr>
          <w:rFonts w:ascii="Times New Roman" w:eastAsia="Andale Sans UI" w:hAnsi="Times New Roman" w:cs="Tahoma"/>
          <w:kern w:val="2"/>
          <w:sz w:val="24"/>
          <w:szCs w:val="24"/>
          <w:lang w:eastAsia="ja-JP" w:bidi="fa-IR"/>
        </w:rPr>
        <w:t xml:space="preserve"> предпринимательства, сведения о которых включены в единый реестр субъектов малого и среднего предпринимательства.</w:t>
      </w:r>
    </w:p>
    <w:p w:rsidR="008756D2" w:rsidRPr="004E2742" w:rsidRDefault="008756D2" w:rsidP="008756D2">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kern w:val="2"/>
          <w:sz w:val="24"/>
          <w:szCs w:val="24"/>
          <w:lang w:eastAsia="ja-JP" w:bidi="fa-IR"/>
        </w:rPr>
        <w:t>В 2022 году</w:t>
      </w:r>
      <w:r>
        <w:rPr>
          <w:rFonts w:ascii="Times New Roman" w:hAnsi="Times New Roman" w:cs="Times New Roman"/>
          <w:sz w:val="24"/>
          <w:szCs w:val="24"/>
        </w:rPr>
        <w:t xml:space="preserve">Отделом </w:t>
      </w:r>
      <w:r w:rsidRPr="000079D1">
        <w:rPr>
          <w:rFonts w:ascii="Times New Roman" w:hAnsi="Times New Roman" w:cs="Times New Roman"/>
          <w:sz w:val="24"/>
          <w:szCs w:val="24"/>
        </w:rPr>
        <w:t>земельны</w:t>
      </w:r>
      <w:r>
        <w:rPr>
          <w:rFonts w:ascii="Times New Roman" w:hAnsi="Times New Roman" w:cs="Times New Roman"/>
          <w:sz w:val="24"/>
          <w:szCs w:val="24"/>
        </w:rPr>
        <w:t>х, имущественных правоотношений</w:t>
      </w:r>
      <w:r w:rsidRPr="000079D1">
        <w:rPr>
          <w:rFonts w:ascii="Times New Roman" w:hAnsi="Times New Roman" w:cs="Times New Roman"/>
          <w:sz w:val="24"/>
          <w:szCs w:val="24"/>
        </w:rPr>
        <w:t xml:space="preserve"> Администрации </w:t>
      </w:r>
      <w:r>
        <w:rPr>
          <w:rFonts w:ascii="Times New Roman" w:hAnsi="Times New Roman" w:cs="Times New Roman"/>
          <w:sz w:val="24"/>
          <w:szCs w:val="24"/>
        </w:rPr>
        <w:t>Льговского</w:t>
      </w:r>
      <w:r w:rsidRPr="000079D1">
        <w:rPr>
          <w:rFonts w:ascii="Times New Roman" w:hAnsi="Times New Roman" w:cs="Times New Roman"/>
          <w:sz w:val="24"/>
          <w:szCs w:val="24"/>
        </w:rPr>
        <w:t xml:space="preserve"> района Курской области</w:t>
      </w:r>
      <w:r>
        <w:rPr>
          <w:rFonts w:ascii="Times New Roman" w:eastAsia="Andale Sans UI" w:hAnsi="Times New Roman" w:cs="Tahoma"/>
          <w:kern w:val="2"/>
          <w:sz w:val="24"/>
          <w:szCs w:val="24"/>
          <w:lang w:eastAsia="ja-JP" w:bidi="fa-IR"/>
        </w:rPr>
        <w:t>было проведено</w:t>
      </w:r>
      <w:r w:rsidR="00FC55FF">
        <w:rPr>
          <w:rFonts w:ascii="Times New Roman" w:eastAsia="Andale Sans UI" w:hAnsi="Times New Roman" w:cs="Tahoma"/>
          <w:kern w:val="2"/>
          <w:sz w:val="24"/>
          <w:szCs w:val="24"/>
          <w:lang w:eastAsia="ja-JP" w:bidi="fa-IR"/>
        </w:rPr>
        <w:t xml:space="preserve"> внеплановое</w:t>
      </w:r>
      <w:r w:rsidRPr="004E2742">
        <w:rPr>
          <w:rFonts w:ascii="Times New Roman" w:eastAsia="Andale Sans UI" w:hAnsi="Times New Roman" w:cs="Tahoma"/>
          <w:kern w:val="2"/>
          <w:sz w:val="24"/>
          <w:szCs w:val="24"/>
          <w:lang w:eastAsia="ja-JP" w:bidi="fa-IR"/>
        </w:rPr>
        <w:t>мероприяти</w:t>
      </w:r>
      <w:r>
        <w:rPr>
          <w:rFonts w:ascii="Times New Roman" w:eastAsia="Andale Sans UI" w:hAnsi="Times New Roman" w:cs="Tahoma"/>
          <w:kern w:val="2"/>
          <w:sz w:val="24"/>
          <w:szCs w:val="24"/>
          <w:lang w:eastAsia="ja-JP" w:bidi="fa-IR"/>
        </w:rPr>
        <w:t>е</w:t>
      </w:r>
      <w:r w:rsidRPr="004E2742">
        <w:rPr>
          <w:rFonts w:ascii="Times New Roman" w:eastAsia="Andale Sans UI" w:hAnsi="Times New Roman" w:cs="Tahoma"/>
          <w:kern w:val="2"/>
          <w:sz w:val="24"/>
          <w:szCs w:val="24"/>
          <w:lang w:eastAsia="ja-JP" w:bidi="fa-IR"/>
        </w:rPr>
        <w:t>по осуществлению земельного муниципального контроля</w:t>
      </w:r>
      <w:proofErr w:type="gramStart"/>
      <w:r w:rsidR="00FC55FF">
        <w:rPr>
          <w:rFonts w:ascii="Times New Roman" w:eastAsia="Andale Sans UI" w:hAnsi="Times New Roman" w:cs="Tahoma"/>
          <w:kern w:val="2"/>
          <w:sz w:val="24"/>
          <w:szCs w:val="24"/>
          <w:lang w:eastAsia="ja-JP" w:bidi="fa-IR"/>
        </w:rPr>
        <w:t>,в</w:t>
      </w:r>
      <w:proofErr w:type="gramEnd"/>
      <w:r w:rsidR="00FC55FF">
        <w:rPr>
          <w:rFonts w:ascii="Times New Roman" w:eastAsia="Andale Sans UI" w:hAnsi="Times New Roman" w:cs="Tahoma"/>
          <w:kern w:val="2"/>
          <w:sz w:val="24"/>
          <w:szCs w:val="24"/>
          <w:lang w:eastAsia="ja-JP" w:bidi="fa-IR"/>
        </w:rPr>
        <w:t xml:space="preserve"> связи с обращением граждан</w:t>
      </w:r>
      <w:r w:rsidR="00B825FC">
        <w:rPr>
          <w:rFonts w:ascii="Times New Roman" w:eastAsia="Andale Sans UI" w:hAnsi="Times New Roman" w:cs="Tahoma"/>
          <w:kern w:val="2"/>
          <w:sz w:val="24"/>
          <w:szCs w:val="24"/>
          <w:lang w:eastAsia="ja-JP" w:bidi="fa-IR"/>
        </w:rPr>
        <w:t>по факту самовольного занятия земельных участков земель сельскохозяйственного назначения с кадастровыми номерами 46:13:090103:65 с ориентировочной площадью 105000 кв.м., 46:13:090201:211с ориентировочной площадью 125261 кв.м. и 46:13:090103:64с ориентировочной площадью35000 кв.м.</w:t>
      </w:r>
      <w:r w:rsidR="00FC55FF">
        <w:rPr>
          <w:rFonts w:ascii="Times New Roman" w:eastAsia="Andale Sans UI" w:hAnsi="Times New Roman" w:cs="Tahoma"/>
          <w:kern w:val="2"/>
          <w:sz w:val="24"/>
          <w:szCs w:val="24"/>
          <w:lang w:eastAsia="ja-JP" w:bidi="fa-IR"/>
        </w:rPr>
        <w:t xml:space="preserve">, расположенных на территории «МО </w:t>
      </w:r>
      <w:proofErr w:type="spellStart"/>
      <w:r w:rsidR="00FC55FF">
        <w:rPr>
          <w:rFonts w:ascii="Times New Roman" w:eastAsia="Andale Sans UI" w:hAnsi="Times New Roman" w:cs="Tahoma"/>
          <w:kern w:val="2"/>
          <w:sz w:val="24"/>
          <w:szCs w:val="24"/>
          <w:lang w:eastAsia="ja-JP" w:bidi="fa-IR"/>
        </w:rPr>
        <w:t>Вышнедеревенский</w:t>
      </w:r>
      <w:proofErr w:type="spellEnd"/>
      <w:r w:rsidR="00FC55FF">
        <w:rPr>
          <w:rFonts w:ascii="Times New Roman" w:eastAsia="Andale Sans UI" w:hAnsi="Times New Roman" w:cs="Tahoma"/>
          <w:kern w:val="2"/>
          <w:sz w:val="24"/>
          <w:szCs w:val="24"/>
          <w:lang w:eastAsia="ja-JP" w:bidi="fa-IR"/>
        </w:rPr>
        <w:t xml:space="preserve">» </w:t>
      </w:r>
      <w:proofErr w:type="spellStart"/>
      <w:r w:rsidR="00FC55FF">
        <w:rPr>
          <w:rFonts w:ascii="Times New Roman" w:eastAsia="Andale Sans UI" w:hAnsi="Times New Roman" w:cs="Tahoma"/>
          <w:kern w:val="2"/>
          <w:sz w:val="24"/>
          <w:szCs w:val="24"/>
          <w:lang w:eastAsia="ja-JP" w:bidi="fa-IR"/>
        </w:rPr>
        <w:t>сельсовета</w:t>
      </w:r>
      <w:proofErr w:type="gramStart"/>
      <w:r w:rsidR="00FC55FF">
        <w:rPr>
          <w:rFonts w:ascii="Times New Roman" w:eastAsia="Andale Sans UI" w:hAnsi="Times New Roman" w:cs="Tahoma"/>
          <w:kern w:val="2"/>
          <w:sz w:val="24"/>
          <w:szCs w:val="24"/>
          <w:lang w:eastAsia="ja-JP" w:bidi="fa-IR"/>
        </w:rPr>
        <w:t>.</w:t>
      </w:r>
      <w:r w:rsidR="00870D86">
        <w:rPr>
          <w:rFonts w:ascii="Times New Roman" w:eastAsia="Andale Sans UI" w:hAnsi="Times New Roman" w:cs="Tahoma"/>
          <w:kern w:val="2"/>
          <w:sz w:val="24"/>
          <w:szCs w:val="24"/>
          <w:lang w:eastAsia="ja-JP" w:bidi="fa-IR"/>
        </w:rPr>
        <w:t>П</w:t>
      </w:r>
      <w:proofErr w:type="gramEnd"/>
      <w:r w:rsidR="00870D86">
        <w:rPr>
          <w:rFonts w:ascii="Times New Roman" w:eastAsia="Andale Sans UI" w:hAnsi="Times New Roman" w:cs="Tahoma"/>
          <w:kern w:val="2"/>
          <w:sz w:val="24"/>
          <w:szCs w:val="24"/>
          <w:lang w:eastAsia="ja-JP" w:bidi="fa-IR"/>
        </w:rPr>
        <w:t>о</w:t>
      </w:r>
      <w:proofErr w:type="spellEnd"/>
      <w:r w:rsidR="00870D86">
        <w:rPr>
          <w:rFonts w:ascii="Times New Roman" w:eastAsia="Andale Sans UI" w:hAnsi="Times New Roman" w:cs="Tahoma"/>
          <w:kern w:val="2"/>
          <w:sz w:val="24"/>
          <w:szCs w:val="24"/>
          <w:lang w:eastAsia="ja-JP" w:bidi="fa-IR"/>
        </w:rPr>
        <w:t xml:space="preserve"> итогам проведения проверки, м</w:t>
      </w:r>
      <w:r w:rsidR="00FC55FF">
        <w:rPr>
          <w:rFonts w:ascii="Times New Roman" w:eastAsia="Andale Sans UI" w:hAnsi="Times New Roman" w:cs="Tahoma"/>
          <w:kern w:val="2"/>
          <w:sz w:val="24"/>
          <w:szCs w:val="24"/>
          <w:lang w:eastAsia="ja-JP" w:bidi="fa-IR"/>
        </w:rPr>
        <w:t xml:space="preserve">атериалы направлены для рассмотрения в Межмуниципальный отдел МВД «Льговский» и в Управление </w:t>
      </w:r>
      <w:proofErr w:type="spellStart"/>
      <w:r w:rsidR="00FC55FF">
        <w:rPr>
          <w:rFonts w:ascii="Times New Roman" w:eastAsia="Andale Sans UI" w:hAnsi="Times New Roman" w:cs="Tahoma"/>
          <w:kern w:val="2"/>
          <w:sz w:val="24"/>
          <w:szCs w:val="24"/>
          <w:lang w:eastAsia="ja-JP" w:bidi="fa-IR"/>
        </w:rPr>
        <w:t>Росреестра</w:t>
      </w:r>
      <w:proofErr w:type="spellEnd"/>
      <w:r w:rsidR="00FC55FF">
        <w:rPr>
          <w:rFonts w:ascii="Times New Roman" w:eastAsia="Andale Sans UI" w:hAnsi="Times New Roman" w:cs="Tahoma"/>
          <w:kern w:val="2"/>
          <w:sz w:val="24"/>
          <w:szCs w:val="24"/>
          <w:lang w:eastAsia="ja-JP" w:bidi="fa-IR"/>
        </w:rPr>
        <w:t xml:space="preserve"> по Курской области, </w:t>
      </w:r>
      <w:r w:rsidR="00870D86">
        <w:rPr>
          <w:rFonts w:ascii="Times New Roman" w:eastAsia="Andale Sans UI" w:hAnsi="Times New Roman" w:cs="Tahoma"/>
          <w:kern w:val="2"/>
          <w:sz w:val="24"/>
          <w:szCs w:val="24"/>
          <w:lang w:eastAsia="ja-JP" w:bidi="fa-IR"/>
        </w:rPr>
        <w:t>для проверки в рамках имеющихся полномочий, установления факта совершения административного правонарушения и привлечения к административной ответственности.</w:t>
      </w:r>
    </w:p>
    <w:p w:rsidR="004E2742" w:rsidRPr="004E2742" w:rsidRDefault="004E2742"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sidRPr="004E2742">
        <w:rPr>
          <w:rFonts w:ascii="Times New Roman" w:eastAsia="Andale Sans UI" w:hAnsi="Times New Roman" w:cs="Tahoma"/>
          <w:kern w:val="2"/>
          <w:sz w:val="24"/>
          <w:szCs w:val="24"/>
          <w:lang w:eastAsia="ja-JP" w:bidi="fa-IR"/>
        </w:rPr>
        <w:t>В 2021-2022 году</w:t>
      </w:r>
      <w:r w:rsidR="00872F64">
        <w:rPr>
          <w:rFonts w:ascii="Times New Roman" w:eastAsia="Andale Sans UI" w:hAnsi="Times New Roman" w:cs="Tahoma"/>
          <w:kern w:val="2"/>
          <w:sz w:val="24"/>
          <w:szCs w:val="24"/>
          <w:lang w:eastAsia="ja-JP" w:bidi="fa-IR"/>
        </w:rPr>
        <w:t xml:space="preserve"> со слов начальника отдела</w:t>
      </w:r>
      <w:r w:rsidRPr="004E2742">
        <w:rPr>
          <w:rFonts w:ascii="Times New Roman" w:eastAsia="Andale Sans UI" w:hAnsi="Times New Roman" w:cs="Tahoma"/>
          <w:kern w:val="2"/>
          <w:sz w:val="24"/>
          <w:szCs w:val="24"/>
          <w:lang w:eastAsia="ja-JP" w:bidi="fa-IR"/>
        </w:rPr>
        <w:t xml:space="preserve"> мероприятий по осуществлению земельного муниципального контроля по обращениям граждан</w:t>
      </w:r>
      <w:r w:rsidR="00872F64">
        <w:rPr>
          <w:rFonts w:ascii="Times New Roman" w:eastAsia="Andale Sans UI" w:hAnsi="Times New Roman" w:cs="Tahoma"/>
          <w:kern w:val="2"/>
          <w:sz w:val="24"/>
          <w:szCs w:val="24"/>
          <w:lang w:eastAsia="ja-JP" w:bidi="fa-IR"/>
        </w:rPr>
        <w:t xml:space="preserve"> в отношении физических лиц</w:t>
      </w:r>
      <w:r w:rsidR="000079D1">
        <w:rPr>
          <w:rFonts w:ascii="Times New Roman" w:eastAsia="Andale Sans UI" w:hAnsi="Times New Roman" w:cs="Tahoma"/>
          <w:kern w:val="2"/>
          <w:sz w:val="24"/>
          <w:szCs w:val="24"/>
          <w:lang w:eastAsia="ja-JP" w:bidi="fa-IR"/>
        </w:rPr>
        <w:t xml:space="preserve"> не осуществлялось.</w:t>
      </w:r>
    </w:p>
    <w:p w:rsidR="00490524" w:rsidRDefault="00490524"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p>
    <w:p w:rsidR="008359BB" w:rsidRDefault="008359BB"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p>
    <w:p w:rsidR="008359BB" w:rsidRDefault="008359BB"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p>
    <w:p w:rsidR="008359BB" w:rsidRDefault="008359BB"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p>
    <w:p w:rsidR="008359BB" w:rsidRDefault="008359BB"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p>
    <w:p w:rsidR="008359BB" w:rsidRDefault="008359BB"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p>
    <w:p w:rsidR="008359BB" w:rsidRDefault="008359BB"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p>
    <w:bookmarkEnd w:id="0"/>
    <w:p w:rsidR="00724137" w:rsidRDefault="001573E8" w:rsidP="00EE5A0D">
      <w:pPr>
        <w:widowControl w:val="0"/>
        <w:suppressAutoHyphens/>
        <w:autoSpaceDN w:val="0"/>
        <w:spacing w:after="0" w:line="240" w:lineRule="auto"/>
        <w:ind w:firstLine="709"/>
        <w:jc w:val="both"/>
        <w:rPr>
          <w:rFonts w:ascii="Times New Roman" w:eastAsia="Andale Sans UI" w:hAnsi="Times New Roman" w:cs="Tahoma"/>
          <w:b/>
          <w:bCs/>
          <w:kern w:val="2"/>
          <w:sz w:val="24"/>
          <w:szCs w:val="24"/>
          <w:lang w:eastAsia="ja-JP" w:bidi="fa-IR"/>
        </w:rPr>
      </w:pPr>
      <w:r w:rsidRPr="004E2742">
        <w:rPr>
          <w:rFonts w:ascii="Times New Roman" w:eastAsia="Andale Sans UI" w:hAnsi="Times New Roman" w:cs="Tahoma"/>
          <w:b/>
          <w:bCs/>
          <w:kern w:val="2"/>
          <w:sz w:val="24"/>
          <w:szCs w:val="24"/>
          <w:lang w:eastAsia="ja-JP" w:bidi="fa-IR"/>
        </w:rPr>
        <w:lastRenderedPageBreak/>
        <w:t>Выводы:</w:t>
      </w:r>
    </w:p>
    <w:p w:rsidR="001B6F98" w:rsidRDefault="00281EF8"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r>
        <w:rPr>
          <w:rFonts w:ascii="Times New Roman" w:eastAsia="Andale Sans UI" w:hAnsi="Times New Roman" w:cs="Tahoma"/>
          <w:kern w:val="2"/>
          <w:sz w:val="24"/>
          <w:szCs w:val="24"/>
          <w:lang w:eastAsia="ja-JP" w:bidi="fa-IR"/>
        </w:rPr>
        <w:t>1</w:t>
      </w:r>
      <w:r w:rsidR="001573E8" w:rsidRPr="004E2742">
        <w:rPr>
          <w:rFonts w:ascii="Times New Roman" w:eastAsia="Andale Sans UI" w:hAnsi="Times New Roman" w:cs="Tahoma"/>
          <w:kern w:val="2"/>
          <w:sz w:val="24"/>
          <w:szCs w:val="24"/>
          <w:lang w:eastAsia="ja-JP" w:bidi="fa-IR"/>
        </w:rPr>
        <w:t xml:space="preserve">. </w:t>
      </w:r>
      <w:r w:rsidR="001B6F98">
        <w:rPr>
          <w:rFonts w:ascii="Times New Roman" w:eastAsia="Andale Sans UI" w:hAnsi="Times New Roman" w:cs="Tahoma"/>
          <w:kern w:val="2"/>
          <w:sz w:val="24"/>
          <w:szCs w:val="24"/>
          <w:lang w:eastAsia="ja-JP" w:bidi="fa-IR"/>
        </w:rPr>
        <w:t xml:space="preserve">В ходе проведения контрольного мероприятия установлены </w:t>
      </w:r>
      <w:r w:rsidR="00172843">
        <w:rPr>
          <w:rFonts w:ascii="Times New Roman" w:eastAsia="Andale Sans UI" w:hAnsi="Times New Roman" w:cs="Tahoma"/>
          <w:kern w:val="2"/>
          <w:sz w:val="24"/>
          <w:szCs w:val="24"/>
          <w:lang w:eastAsia="ja-JP" w:bidi="fa-IR"/>
        </w:rPr>
        <w:t xml:space="preserve">6 </w:t>
      </w:r>
      <w:r w:rsidR="001B6F98">
        <w:rPr>
          <w:rFonts w:ascii="Times New Roman" w:eastAsia="Andale Sans UI" w:hAnsi="Times New Roman" w:cs="Tahoma"/>
          <w:kern w:val="2"/>
          <w:sz w:val="24"/>
          <w:szCs w:val="24"/>
          <w:lang w:eastAsia="ja-JP" w:bidi="fa-IR"/>
        </w:rPr>
        <w:t>нарушений, в том числе:</w:t>
      </w:r>
    </w:p>
    <w:p w:rsidR="001B6F98" w:rsidRDefault="001B6F98" w:rsidP="00EE5A0D">
      <w:pPr>
        <w:widowControl w:val="0"/>
        <w:suppressAutoHyphens/>
        <w:autoSpaceDN w:val="0"/>
        <w:spacing w:after="0" w:line="240" w:lineRule="auto"/>
        <w:ind w:firstLine="709"/>
        <w:jc w:val="both"/>
        <w:rPr>
          <w:rFonts w:ascii="Times New Roman" w:eastAsia="Andale Sans UI" w:hAnsi="Times New Roman" w:cs="Tahoma"/>
          <w:i/>
          <w:kern w:val="2"/>
          <w:sz w:val="24"/>
          <w:szCs w:val="24"/>
          <w:lang w:eastAsia="ja-JP" w:bidi="fa-IR"/>
        </w:rPr>
      </w:pPr>
      <w:r w:rsidRPr="001B6F98">
        <w:rPr>
          <w:rFonts w:ascii="Times New Roman" w:eastAsia="Andale Sans UI" w:hAnsi="Times New Roman" w:cs="Tahoma"/>
          <w:i/>
          <w:kern w:val="2"/>
          <w:sz w:val="24"/>
          <w:szCs w:val="24"/>
          <w:lang w:eastAsia="ja-JP" w:bidi="fa-IR"/>
        </w:rPr>
        <w:t>По пункту 1.2.98</w:t>
      </w:r>
      <w:r>
        <w:rPr>
          <w:rFonts w:ascii="Times New Roman" w:eastAsia="Andale Sans UI" w:hAnsi="Times New Roman" w:cs="Tahoma"/>
          <w:i/>
          <w:kern w:val="2"/>
          <w:sz w:val="24"/>
          <w:szCs w:val="24"/>
          <w:lang w:eastAsia="ja-JP" w:bidi="fa-IR"/>
        </w:rPr>
        <w:t>«Неосуществление (ненадлежащее осуществление) бюджетных полномочий главного администратора (администратора) доходов бюджета (за исключением нарушений, указанных в иных пунктах классификатора)» Классификатора нарушений, выявленных в ходе внешнего государственного аудита (контроля), утвержденного постановлением Коллегии Счетной палаты Российской Федерации от 21.12.2021 № 14ПК:</w:t>
      </w:r>
    </w:p>
    <w:p w:rsidR="00F512EE" w:rsidRDefault="00CD6EFE" w:rsidP="00CD6EFE">
      <w:pPr>
        <w:widowControl w:val="0"/>
        <w:suppressAutoHyphens/>
        <w:autoSpaceDN w:val="0"/>
        <w:spacing w:after="0" w:line="240" w:lineRule="auto"/>
        <w:ind w:firstLine="709"/>
        <w:jc w:val="both"/>
        <w:rPr>
          <w:rFonts w:ascii="Times New Roman" w:eastAsia="Andale Sans UI" w:hAnsi="Times New Roman" w:cs="Tahoma"/>
          <w:b/>
          <w:bCs/>
          <w:iCs/>
          <w:kern w:val="2"/>
          <w:sz w:val="24"/>
          <w:szCs w:val="24"/>
          <w:lang w:eastAsia="ja-JP" w:bidi="fa-IR"/>
        </w:rPr>
      </w:pPr>
      <w:proofErr w:type="gramStart"/>
      <w:r>
        <w:rPr>
          <w:rFonts w:ascii="Times New Roman" w:eastAsia="Andale Sans UI" w:hAnsi="Times New Roman" w:cs="Tahoma"/>
          <w:b/>
          <w:bCs/>
          <w:iCs/>
          <w:kern w:val="2"/>
          <w:sz w:val="24"/>
          <w:szCs w:val="24"/>
          <w:lang w:eastAsia="ja-JP" w:bidi="fa-IR"/>
        </w:rPr>
        <w:t>-</w:t>
      </w:r>
      <w:r w:rsidRPr="00223363">
        <w:rPr>
          <w:rFonts w:ascii="Times New Roman" w:eastAsia="Andale Sans UI" w:hAnsi="Times New Roman" w:cs="Tahoma"/>
          <w:b/>
          <w:bCs/>
          <w:iCs/>
          <w:kern w:val="2"/>
          <w:sz w:val="24"/>
          <w:szCs w:val="24"/>
          <w:lang w:eastAsia="ja-JP" w:bidi="fa-IR"/>
        </w:rPr>
        <w:t xml:space="preserve">Администрацией Льговского района Курской области в нарушение статьи 160.1 Бюджетного кодекса РФ не осуществлены полномочия главного администратора (администратора) доходов бюджета Льговского района Курской области в части контроля за правильностью исчисления и взысканию платежей в бюджет за аренду земельных участков: при выкупе 2 земельных участков, ранее находящихся в аренде, Администрацией Льговского района Курской области </w:t>
      </w:r>
      <w:proofErr w:type="spellStart"/>
      <w:r w:rsidRPr="00223363">
        <w:rPr>
          <w:rFonts w:ascii="Times New Roman" w:eastAsia="Andale Sans UI" w:hAnsi="Times New Roman" w:cs="Tahoma"/>
          <w:b/>
          <w:bCs/>
          <w:iCs/>
          <w:kern w:val="2"/>
          <w:sz w:val="24"/>
          <w:szCs w:val="24"/>
          <w:lang w:eastAsia="ja-JP" w:bidi="fa-IR"/>
        </w:rPr>
        <w:t>недоначислена</w:t>
      </w:r>
      <w:proofErr w:type="spellEnd"/>
      <w:r w:rsidRPr="00223363">
        <w:rPr>
          <w:rFonts w:ascii="Times New Roman" w:eastAsia="Andale Sans UI" w:hAnsi="Times New Roman" w:cs="Tahoma"/>
          <w:b/>
          <w:bCs/>
          <w:iCs/>
          <w:kern w:val="2"/>
          <w:sz w:val="24"/>
          <w:szCs w:val="24"/>
          <w:lang w:eastAsia="ja-JP" w:bidi="fa-IR"/>
        </w:rPr>
        <w:t xml:space="preserve"> и не взыскана арендная плата на</w:t>
      </w:r>
      <w:proofErr w:type="gramEnd"/>
      <w:r w:rsidRPr="00223363">
        <w:rPr>
          <w:rFonts w:ascii="Times New Roman" w:eastAsia="Andale Sans UI" w:hAnsi="Times New Roman" w:cs="Tahoma"/>
          <w:b/>
          <w:bCs/>
          <w:iCs/>
          <w:kern w:val="2"/>
          <w:sz w:val="24"/>
          <w:szCs w:val="24"/>
          <w:lang w:eastAsia="ja-JP" w:bidi="fa-IR"/>
        </w:rPr>
        <w:t xml:space="preserve"> общую сумму </w:t>
      </w:r>
      <w:r>
        <w:rPr>
          <w:rFonts w:ascii="Times New Roman" w:eastAsia="Andale Sans UI" w:hAnsi="Times New Roman" w:cs="Tahoma"/>
          <w:b/>
          <w:bCs/>
          <w:iCs/>
          <w:kern w:val="2"/>
          <w:sz w:val="24"/>
          <w:szCs w:val="24"/>
          <w:lang w:eastAsia="ja-JP" w:bidi="fa-IR"/>
        </w:rPr>
        <w:t>290,58</w:t>
      </w:r>
      <w:r w:rsidRPr="00223363">
        <w:rPr>
          <w:rFonts w:ascii="Times New Roman" w:eastAsia="Andale Sans UI" w:hAnsi="Times New Roman" w:cs="Tahoma"/>
          <w:b/>
          <w:bCs/>
          <w:iCs/>
          <w:kern w:val="2"/>
          <w:sz w:val="24"/>
          <w:szCs w:val="24"/>
          <w:lang w:eastAsia="ja-JP" w:bidi="fa-IR"/>
        </w:rPr>
        <w:t xml:space="preserve"> рублей (расчетная величина). Указанная недоплата образовалась в связи с неучтенным периодом, предшествующим продаже земельных участков, что привело к недополученным доходам бюджета </w:t>
      </w:r>
      <w:r>
        <w:rPr>
          <w:rFonts w:ascii="Times New Roman" w:eastAsia="Andale Sans UI" w:hAnsi="Times New Roman" w:cs="Tahoma"/>
          <w:b/>
          <w:bCs/>
          <w:iCs/>
          <w:kern w:val="2"/>
          <w:sz w:val="24"/>
          <w:szCs w:val="24"/>
          <w:lang w:eastAsia="ja-JP" w:bidi="fa-IR"/>
        </w:rPr>
        <w:t>Льговского</w:t>
      </w:r>
      <w:r w:rsidRPr="00223363">
        <w:rPr>
          <w:rFonts w:ascii="Times New Roman" w:eastAsia="Andale Sans UI" w:hAnsi="Times New Roman" w:cs="Tahoma"/>
          <w:b/>
          <w:bCs/>
          <w:iCs/>
          <w:kern w:val="2"/>
          <w:sz w:val="24"/>
          <w:szCs w:val="24"/>
          <w:lang w:eastAsia="ja-JP" w:bidi="fa-IR"/>
        </w:rPr>
        <w:t xml:space="preserve"> района Курской области на сумму 290,58 рублей (потери бюджета</w:t>
      </w:r>
      <w:r w:rsidR="00F512EE">
        <w:rPr>
          <w:rFonts w:ascii="Times New Roman" w:eastAsia="Andale Sans UI" w:hAnsi="Times New Roman" w:cs="Tahoma"/>
          <w:b/>
          <w:bCs/>
          <w:iCs/>
          <w:kern w:val="2"/>
          <w:sz w:val="24"/>
          <w:szCs w:val="24"/>
          <w:lang w:eastAsia="ja-JP" w:bidi="fa-IR"/>
        </w:rPr>
        <w:t>);</w:t>
      </w:r>
    </w:p>
    <w:p w:rsidR="00CD6EFE" w:rsidRDefault="00CD6EFE" w:rsidP="00CD6EFE">
      <w:pPr>
        <w:widowControl w:val="0"/>
        <w:suppressAutoHyphens/>
        <w:autoSpaceDN w:val="0"/>
        <w:spacing w:after="0" w:line="240" w:lineRule="auto"/>
        <w:ind w:firstLine="709"/>
        <w:jc w:val="both"/>
        <w:rPr>
          <w:rFonts w:ascii="Times New Roman" w:eastAsia="Andale Sans UI" w:hAnsi="Times New Roman" w:cs="Tahoma"/>
          <w:b/>
          <w:kern w:val="2"/>
          <w:sz w:val="24"/>
          <w:szCs w:val="24"/>
          <w:lang w:eastAsia="ja-JP" w:bidi="fa-IR"/>
        </w:rPr>
      </w:pPr>
      <w:proofErr w:type="gramStart"/>
      <w:r>
        <w:rPr>
          <w:rFonts w:ascii="Times New Roman" w:eastAsia="Andale Sans UI" w:hAnsi="Times New Roman" w:cs="Tahoma"/>
          <w:b/>
          <w:kern w:val="2"/>
          <w:sz w:val="24"/>
          <w:szCs w:val="24"/>
          <w:lang w:eastAsia="ja-JP" w:bidi="fa-IR"/>
        </w:rPr>
        <w:t>-</w:t>
      </w:r>
      <w:r w:rsidRPr="00302AEC">
        <w:rPr>
          <w:rFonts w:ascii="Times New Roman" w:eastAsia="Andale Sans UI" w:hAnsi="Times New Roman" w:cs="Tahoma"/>
          <w:b/>
          <w:kern w:val="2"/>
          <w:sz w:val="24"/>
          <w:szCs w:val="24"/>
          <w:lang w:eastAsia="ja-JP" w:bidi="fa-IR"/>
        </w:rPr>
        <w:t>Администрацией Льговского района Курской области в нарушение статьи 160.1 Бюджетного кодекса РФ не (в полной мере) осуществлены полномочия главного администратора (администратора) доходов бюджета муниципального образования Льговского района Курской области в части обеспечения достоверности учета начислений и поступлений по арендным платежам, а также не предприняты меры, направленные на обеспечение контроля за своевременностью ос</w:t>
      </w:r>
      <w:r w:rsidR="00172843">
        <w:rPr>
          <w:rFonts w:ascii="Times New Roman" w:eastAsia="Andale Sans UI" w:hAnsi="Times New Roman" w:cs="Tahoma"/>
          <w:b/>
          <w:kern w:val="2"/>
          <w:sz w:val="24"/>
          <w:szCs w:val="24"/>
          <w:lang w:eastAsia="ja-JP" w:bidi="fa-IR"/>
        </w:rPr>
        <w:t>уществления арендных платежей</w:t>
      </w:r>
      <w:r w:rsidR="00F512EE">
        <w:rPr>
          <w:rFonts w:ascii="Times New Roman" w:eastAsia="Andale Sans UI" w:hAnsi="Times New Roman" w:cs="Tahoma"/>
          <w:b/>
          <w:kern w:val="2"/>
          <w:sz w:val="24"/>
          <w:szCs w:val="24"/>
          <w:lang w:eastAsia="ja-JP" w:bidi="fa-IR"/>
        </w:rPr>
        <w:t>.</w:t>
      </w:r>
      <w:proofErr w:type="gramEnd"/>
    </w:p>
    <w:p w:rsidR="00172843" w:rsidRDefault="00172843" w:rsidP="00172843">
      <w:pPr>
        <w:widowControl w:val="0"/>
        <w:suppressAutoHyphens/>
        <w:autoSpaceDN w:val="0"/>
        <w:spacing w:after="0" w:line="240" w:lineRule="auto"/>
        <w:ind w:firstLine="709"/>
        <w:jc w:val="both"/>
        <w:rPr>
          <w:rFonts w:ascii="Times New Roman" w:hAnsi="Times New Roman" w:cs="Times New Roman"/>
          <w:i/>
          <w:sz w:val="24"/>
          <w:szCs w:val="24"/>
          <w:shd w:val="clear" w:color="auto" w:fill="FFFFFF"/>
        </w:rPr>
      </w:pPr>
      <w:proofErr w:type="gramStart"/>
      <w:r>
        <w:rPr>
          <w:rFonts w:ascii="Times New Roman" w:hAnsi="Times New Roman" w:cs="Times New Roman"/>
          <w:i/>
          <w:sz w:val="24"/>
          <w:szCs w:val="24"/>
          <w:shd w:val="clear" w:color="auto" w:fill="FFFFFF"/>
        </w:rPr>
        <w:t xml:space="preserve">По </w:t>
      </w:r>
      <w:r w:rsidRPr="00FF4BB7">
        <w:rPr>
          <w:rFonts w:ascii="Times New Roman" w:hAnsi="Times New Roman" w:cs="Times New Roman"/>
          <w:i/>
          <w:sz w:val="24"/>
          <w:szCs w:val="24"/>
          <w:shd w:val="clear" w:color="auto" w:fill="FFFFFF"/>
        </w:rPr>
        <w:t>пункт</w:t>
      </w:r>
      <w:r>
        <w:rPr>
          <w:rFonts w:ascii="Times New Roman" w:hAnsi="Times New Roman" w:cs="Times New Roman"/>
          <w:i/>
          <w:sz w:val="24"/>
          <w:szCs w:val="24"/>
          <w:shd w:val="clear" w:color="auto" w:fill="FFFFFF"/>
        </w:rPr>
        <w:t>у</w:t>
      </w:r>
      <w:r w:rsidRPr="00FF4BB7">
        <w:rPr>
          <w:rFonts w:ascii="Times New Roman" w:hAnsi="Times New Roman" w:cs="Times New Roman"/>
          <w:i/>
          <w:sz w:val="24"/>
          <w:szCs w:val="24"/>
          <w:shd w:val="clear" w:color="auto" w:fill="FFFFFF"/>
        </w:rPr>
        <w:t xml:space="preserve"> 1.2.101 «Нарушения при выполнении или невыполнение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фондов, государственными (муниципальными) казенными учреждениями, государственными (муниципальными) бюджетными и государственными (муниципальными) автономными учреждениями, государственными корпорациями (компаниями), публично-правовыми компаниями (за исключением нарушений, указанных в иных пунктах классификатора)» Классификатора нарушений, выявленных в ходе внешнего государственного аудита (контроля), утвержденного постановлением КоллегииСчетной</w:t>
      </w:r>
      <w:proofErr w:type="gramEnd"/>
      <w:r w:rsidRPr="00FF4BB7">
        <w:rPr>
          <w:rFonts w:ascii="Times New Roman" w:hAnsi="Times New Roman" w:cs="Times New Roman"/>
          <w:i/>
          <w:sz w:val="24"/>
          <w:szCs w:val="24"/>
          <w:shd w:val="clear" w:color="auto" w:fill="FFFFFF"/>
        </w:rPr>
        <w:t xml:space="preserve"> палаты Российской Федерации от 21.12.2021 № 14ПК)</w:t>
      </w:r>
      <w:r>
        <w:rPr>
          <w:rFonts w:ascii="Times New Roman" w:hAnsi="Times New Roman" w:cs="Times New Roman"/>
          <w:i/>
          <w:sz w:val="24"/>
          <w:szCs w:val="24"/>
          <w:shd w:val="clear" w:color="auto" w:fill="FFFFFF"/>
        </w:rPr>
        <w:t>:</w:t>
      </w:r>
    </w:p>
    <w:p w:rsidR="00172843" w:rsidRDefault="00172843" w:rsidP="00172843">
      <w:pPr>
        <w:widowControl w:val="0"/>
        <w:suppressAutoHyphens/>
        <w:autoSpaceDN w:val="0"/>
        <w:spacing w:after="0" w:line="240" w:lineRule="auto"/>
        <w:ind w:firstLine="709"/>
        <w:jc w:val="both"/>
        <w:rPr>
          <w:rFonts w:ascii="Times New Roman" w:hAnsi="Times New Roman" w:cs="Times New Roman"/>
          <w:b/>
          <w:sz w:val="24"/>
          <w:szCs w:val="24"/>
          <w:shd w:val="clear" w:color="auto" w:fill="FFFFFF"/>
        </w:rPr>
      </w:pPr>
      <w:proofErr w:type="gramStart"/>
      <w:r w:rsidRPr="00302AEC">
        <w:rPr>
          <w:rFonts w:ascii="Times New Roman" w:eastAsia="Andale Sans UI" w:hAnsi="Times New Roman" w:cs="Tahoma"/>
          <w:b/>
          <w:kern w:val="2"/>
          <w:sz w:val="24"/>
          <w:szCs w:val="24"/>
          <w:lang w:eastAsia="ja-JP" w:bidi="fa-IR"/>
        </w:rPr>
        <w:t xml:space="preserve">Администрацией Льговского района Курской области в нарушение </w:t>
      </w:r>
      <w:r w:rsidRPr="00FF4BB7">
        <w:rPr>
          <w:rFonts w:ascii="Times New Roman" w:hAnsi="Times New Roman" w:cs="Times New Roman"/>
          <w:b/>
          <w:sz w:val="24"/>
          <w:szCs w:val="24"/>
          <w:shd w:val="clear" w:color="auto" w:fill="FFFFFF"/>
        </w:rPr>
        <w:t xml:space="preserve"> ст</w:t>
      </w:r>
      <w:r>
        <w:rPr>
          <w:rFonts w:ascii="Times New Roman" w:hAnsi="Times New Roman" w:cs="Times New Roman"/>
          <w:b/>
          <w:sz w:val="24"/>
          <w:szCs w:val="24"/>
          <w:shd w:val="clear" w:color="auto" w:fill="FFFFFF"/>
        </w:rPr>
        <w:t>атьи</w:t>
      </w:r>
      <w:r w:rsidRPr="00FF4BB7">
        <w:rPr>
          <w:rFonts w:ascii="Times New Roman" w:hAnsi="Times New Roman" w:cs="Times New Roman"/>
          <w:b/>
          <w:sz w:val="24"/>
          <w:szCs w:val="24"/>
          <w:shd w:val="clear" w:color="auto" w:fill="FFFFFF"/>
        </w:rPr>
        <w:t xml:space="preserve"> 39.7 Земельного кодекса Российской Федерации, ст. 7 Федерального закона от 06.10.2013 №131-ФЗ на территории муниципального района Льговский район Курской области не разработано и не утверждено в установленном порядке Положение (порядок) определения размера цены земельных участков, находящихся в муниципальной собственности и реализуемых без проведения торгов</w:t>
      </w:r>
      <w:r>
        <w:rPr>
          <w:rFonts w:ascii="Times New Roman" w:hAnsi="Times New Roman" w:cs="Times New Roman"/>
          <w:b/>
          <w:sz w:val="24"/>
          <w:szCs w:val="24"/>
          <w:shd w:val="clear" w:color="auto" w:fill="FFFFFF"/>
        </w:rPr>
        <w:t>.</w:t>
      </w:r>
      <w:proofErr w:type="gramEnd"/>
    </w:p>
    <w:p w:rsidR="00724137" w:rsidRPr="0037464A" w:rsidRDefault="00724137" w:rsidP="00172843">
      <w:pPr>
        <w:widowControl w:val="0"/>
        <w:suppressAutoHyphens/>
        <w:autoSpaceDN w:val="0"/>
        <w:spacing w:after="0" w:line="240" w:lineRule="auto"/>
        <w:ind w:firstLine="709"/>
        <w:jc w:val="both"/>
        <w:rPr>
          <w:rFonts w:ascii="Times New Roman" w:hAnsi="Times New Roman" w:cs="Times New Roman"/>
          <w:i/>
          <w:sz w:val="24"/>
          <w:szCs w:val="24"/>
          <w:shd w:val="clear" w:color="auto" w:fill="FFFFFF"/>
        </w:rPr>
      </w:pPr>
    </w:p>
    <w:p w:rsidR="00172843" w:rsidRPr="00302AEC" w:rsidRDefault="00172843" w:rsidP="00CD6EFE">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p>
    <w:p w:rsidR="001B6F98" w:rsidRDefault="00176DC2"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proofErr w:type="gramStart"/>
      <w:r>
        <w:rPr>
          <w:rFonts w:ascii="Times New Roman" w:eastAsia="Andale Sans UI" w:hAnsi="Times New Roman" w:cs="Tahoma"/>
          <w:i/>
          <w:kern w:val="2"/>
          <w:sz w:val="24"/>
          <w:szCs w:val="24"/>
          <w:lang w:eastAsia="ja-JP" w:bidi="fa-IR"/>
        </w:rPr>
        <w:t xml:space="preserve">По пункту 2.3 «Нарушение требований, предъявляемых к регистру бухгалтерского учета» группы 2 классификатора нарушений, выявленных в ходе внешнего государственного аудита (контроля), утвержденного постановлением Коллегии Счетной палаты Российской Федерации от </w:t>
      </w:r>
      <w:r>
        <w:rPr>
          <w:rFonts w:ascii="Times New Roman" w:eastAsia="Andale Sans UI" w:hAnsi="Times New Roman" w:cs="Tahoma"/>
          <w:bCs/>
          <w:i/>
          <w:iCs/>
          <w:kern w:val="2"/>
          <w:sz w:val="24"/>
          <w:szCs w:val="24"/>
          <w:lang w:eastAsia="ja-JP" w:bidi="fa-IR"/>
        </w:rPr>
        <w:t>21.12.2021 № 14ПК</w:t>
      </w:r>
      <w:r>
        <w:rPr>
          <w:rFonts w:ascii="Times New Roman" w:eastAsia="Andale Sans UI" w:hAnsi="Times New Roman" w:cs="Tahoma"/>
          <w:i/>
          <w:kern w:val="2"/>
          <w:sz w:val="24"/>
          <w:szCs w:val="24"/>
          <w:lang w:eastAsia="ja-JP" w:bidi="fa-IR"/>
        </w:rPr>
        <w:t>):</w:t>
      </w:r>
      <w:proofErr w:type="gramEnd"/>
    </w:p>
    <w:p w:rsidR="00176DC2" w:rsidRDefault="00F512EE" w:rsidP="00EE5A0D">
      <w:pPr>
        <w:widowControl w:val="0"/>
        <w:suppressAutoHyphens/>
        <w:autoSpaceDN w:val="0"/>
        <w:spacing w:after="0" w:line="240" w:lineRule="auto"/>
        <w:ind w:firstLine="709"/>
        <w:jc w:val="both"/>
        <w:rPr>
          <w:rFonts w:ascii="Times New Roman" w:eastAsia="Andale Sans UI" w:hAnsi="Times New Roman" w:cs="Tahoma"/>
          <w:b/>
          <w:kern w:val="2"/>
          <w:sz w:val="24"/>
          <w:szCs w:val="24"/>
          <w:lang w:eastAsia="ja-JP" w:bidi="fa-IR"/>
        </w:rPr>
      </w:pPr>
      <w:proofErr w:type="gramStart"/>
      <w:r w:rsidRPr="00302AEC">
        <w:rPr>
          <w:rFonts w:ascii="Times New Roman" w:eastAsia="Andale Sans UI" w:hAnsi="Times New Roman" w:cs="Tahoma"/>
          <w:b/>
          <w:kern w:val="2"/>
          <w:sz w:val="24"/>
          <w:szCs w:val="24"/>
          <w:lang w:eastAsia="ja-JP" w:bidi="fa-IR"/>
        </w:rPr>
        <w:t xml:space="preserve">в нарушение статьи 264.1 Бюджетного кодекса РФ, статьи 10 Федерального закона от 06.12.2011 №402-ФЗ «О бухгалтерском учете», пунктом 3 и 197 Инструкции «Об утверждении Единого плана счетов бухгалтерского учета для органов </w:t>
      </w:r>
      <w:r w:rsidRPr="00302AEC">
        <w:rPr>
          <w:rFonts w:ascii="Times New Roman" w:eastAsia="Andale Sans UI" w:hAnsi="Times New Roman" w:cs="Tahoma"/>
          <w:b/>
          <w:kern w:val="2"/>
          <w:sz w:val="24"/>
          <w:szCs w:val="24"/>
          <w:lang w:eastAsia="ja-JP" w:bidi="fa-IR"/>
        </w:rPr>
        <w:lastRenderedPageBreak/>
        <w:t>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утвержденной приказом Министерства финансов РФ от</w:t>
      </w:r>
      <w:proofErr w:type="gramEnd"/>
      <w:r w:rsidRPr="00302AEC">
        <w:rPr>
          <w:rFonts w:ascii="Times New Roman" w:eastAsia="Andale Sans UI" w:hAnsi="Times New Roman" w:cs="Tahoma"/>
          <w:b/>
          <w:kern w:val="2"/>
          <w:sz w:val="24"/>
          <w:szCs w:val="24"/>
          <w:lang w:eastAsia="ja-JP" w:bidi="fa-IR"/>
        </w:rPr>
        <w:t xml:space="preserve"> 01.12.2010 №157н, Администрацией Льговского района Курской области не осуществляется отражение доходов от аренды земельных участков (начислений и поступлений) на соответствующем счете аналитического учета счета 0 205 00 000 «Расчеты по доходам»</w:t>
      </w:r>
      <w:r>
        <w:rPr>
          <w:rFonts w:ascii="Times New Roman" w:eastAsia="Andale Sans UI" w:hAnsi="Times New Roman" w:cs="Tahoma"/>
          <w:b/>
          <w:kern w:val="2"/>
          <w:sz w:val="24"/>
          <w:szCs w:val="24"/>
          <w:lang w:eastAsia="ja-JP" w:bidi="fa-IR"/>
        </w:rPr>
        <w:t>.</w:t>
      </w:r>
    </w:p>
    <w:p w:rsidR="00724137" w:rsidRDefault="00724137" w:rsidP="00724137">
      <w:pPr>
        <w:widowControl w:val="0"/>
        <w:suppressAutoHyphens/>
        <w:autoSpaceDN w:val="0"/>
        <w:spacing w:after="0" w:line="240" w:lineRule="auto"/>
        <w:ind w:firstLine="851"/>
        <w:jc w:val="both"/>
        <w:rPr>
          <w:rFonts w:ascii="Times New Roman" w:eastAsia="Andale Sans UI" w:hAnsi="Times New Roman" w:cs="Tahoma"/>
          <w:bCs/>
          <w:i/>
          <w:iCs/>
          <w:kern w:val="2"/>
          <w:sz w:val="24"/>
          <w:szCs w:val="24"/>
          <w:lang w:eastAsia="ja-JP" w:bidi="fa-IR"/>
        </w:rPr>
      </w:pPr>
      <w:r>
        <w:rPr>
          <w:rFonts w:ascii="Times New Roman" w:eastAsia="Andale Sans UI" w:hAnsi="Times New Roman" w:cs="Tahoma"/>
          <w:bCs/>
          <w:i/>
          <w:iCs/>
          <w:kern w:val="2"/>
          <w:sz w:val="24"/>
          <w:szCs w:val="24"/>
          <w:lang w:eastAsia="ja-JP" w:bidi="fa-IR"/>
        </w:rPr>
        <w:t xml:space="preserve">По </w:t>
      </w:r>
      <w:proofErr w:type="spellStart"/>
      <w:r w:rsidRPr="004E2742">
        <w:rPr>
          <w:rFonts w:ascii="Times New Roman" w:eastAsia="Andale Sans UI" w:hAnsi="Times New Roman" w:cs="Tahoma"/>
          <w:bCs/>
          <w:i/>
          <w:iCs/>
          <w:kern w:val="2"/>
          <w:sz w:val="24"/>
          <w:szCs w:val="24"/>
          <w:lang w:val="de-DE" w:eastAsia="ja-JP" w:bidi="fa-IR"/>
        </w:rPr>
        <w:t>пункт</w:t>
      </w:r>
      <w:proofErr w:type="spellEnd"/>
      <w:r>
        <w:rPr>
          <w:rFonts w:ascii="Times New Roman" w:eastAsia="Andale Sans UI" w:hAnsi="Times New Roman" w:cs="Tahoma"/>
          <w:bCs/>
          <w:i/>
          <w:iCs/>
          <w:kern w:val="2"/>
          <w:sz w:val="24"/>
          <w:szCs w:val="24"/>
          <w:lang w:eastAsia="ja-JP" w:bidi="fa-IR"/>
        </w:rPr>
        <w:t>у</w:t>
      </w:r>
      <w:proofErr w:type="gramStart"/>
      <w:r w:rsidRPr="004E2742">
        <w:rPr>
          <w:rFonts w:ascii="Times New Roman" w:eastAsia="Andale Sans UI" w:hAnsi="Times New Roman" w:cs="Tahoma"/>
          <w:bCs/>
          <w:i/>
          <w:iCs/>
          <w:kern w:val="2"/>
          <w:sz w:val="24"/>
          <w:szCs w:val="24"/>
          <w:lang w:eastAsia="ja-JP" w:bidi="fa-IR"/>
        </w:rPr>
        <w:t>2</w:t>
      </w:r>
      <w:proofErr w:type="gramEnd"/>
      <w:r w:rsidRPr="004E2742">
        <w:rPr>
          <w:rFonts w:ascii="Times New Roman" w:eastAsia="Andale Sans UI" w:hAnsi="Times New Roman" w:cs="Tahoma"/>
          <w:bCs/>
          <w:i/>
          <w:iCs/>
          <w:kern w:val="2"/>
          <w:sz w:val="24"/>
          <w:szCs w:val="24"/>
          <w:lang w:eastAsia="ja-JP" w:bidi="fa-IR"/>
        </w:rPr>
        <w:t xml:space="preserve">.11«Нарушение требований, предъявляемых к правилам ведения бюджетного (бухгалтерского) учета» </w:t>
      </w:r>
      <w:proofErr w:type="spellStart"/>
      <w:r w:rsidRPr="004E2742">
        <w:rPr>
          <w:rFonts w:ascii="Times New Roman" w:eastAsia="Andale Sans UI" w:hAnsi="Times New Roman" w:cs="Tahoma"/>
          <w:bCs/>
          <w:i/>
          <w:iCs/>
          <w:kern w:val="2"/>
          <w:sz w:val="24"/>
          <w:szCs w:val="24"/>
          <w:lang w:val="de-DE" w:eastAsia="ja-JP" w:bidi="fa-IR"/>
        </w:rPr>
        <w:t>раздела</w:t>
      </w:r>
      <w:proofErr w:type="spellEnd"/>
      <w:r w:rsidRPr="004E2742">
        <w:rPr>
          <w:rFonts w:ascii="Times New Roman" w:eastAsia="Andale Sans UI" w:hAnsi="Times New Roman" w:cs="Tahoma"/>
          <w:bCs/>
          <w:i/>
          <w:iCs/>
          <w:kern w:val="2"/>
          <w:sz w:val="24"/>
          <w:szCs w:val="24"/>
          <w:lang w:eastAsia="ja-JP" w:bidi="fa-IR"/>
        </w:rPr>
        <w:t>2</w:t>
      </w:r>
      <w:proofErr w:type="spellStart"/>
      <w:r w:rsidRPr="004E2742">
        <w:rPr>
          <w:rFonts w:ascii="Times New Roman" w:eastAsia="Andale Sans UI" w:hAnsi="Times New Roman" w:cs="Tahoma"/>
          <w:bCs/>
          <w:i/>
          <w:iCs/>
          <w:kern w:val="2"/>
          <w:sz w:val="24"/>
          <w:szCs w:val="24"/>
          <w:lang w:val="de-DE" w:eastAsia="ja-JP" w:bidi="fa-IR"/>
        </w:rPr>
        <w:t>Классификатора</w:t>
      </w:r>
      <w:proofErr w:type="spellEnd"/>
      <w:r w:rsidR="00EA4E85">
        <w:rPr>
          <w:rFonts w:ascii="Times New Roman" w:eastAsia="Andale Sans UI" w:hAnsi="Times New Roman" w:cs="Tahoma"/>
          <w:bCs/>
          <w:i/>
          <w:iCs/>
          <w:kern w:val="2"/>
          <w:sz w:val="24"/>
          <w:szCs w:val="24"/>
          <w:lang w:eastAsia="ja-JP" w:bidi="fa-IR"/>
        </w:rPr>
        <w:t xml:space="preserve"> </w:t>
      </w:r>
      <w:proofErr w:type="spellStart"/>
      <w:r w:rsidRPr="004E2742">
        <w:rPr>
          <w:rFonts w:ascii="Times New Roman" w:eastAsia="Andale Sans UI" w:hAnsi="Times New Roman" w:cs="Tahoma"/>
          <w:bCs/>
          <w:i/>
          <w:iCs/>
          <w:kern w:val="2"/>
          <w:sz w:val="24"/>
          <w:szCs w:val="24"/>
          <w:lang w:val="de-DE" w:eastAsia="ja-JP" w:bidi="fa-IR"/>
        </w:rPr>
        <w:t>нарушений</w:t>
      </w:r>
      <w:proofErr w:type="spellEnd"/>
      <w:r w:rsidRPr="004E2742">
        <w:rPr>
          <w:rFonts w:ascii="Times New Roman" w:eastAsia="Andale Sans UI" w:hAnsi="Times New Roman" w:cs="Tahoma"/>
          <w:bCs/>
          <w:i/>
          <w:iCs/>
          <w:kern w:val="2"/>
          <w:sz w:val="24"/>
          <w:szCs w:val="24"/>
          <w:lang w:val="de-DE" w:eastAsia="ja-JP" w:bidi="fa-IR"/>
        </w:rPr>
        <w:t xml:space="preserve">, </w:t>
      </w:r>
      <w:proofErr w:type="spellStart"/>
      <w:r w:rsidRPr="004E2742">
        <w:rPr>
          <w:rFonts w:ascii="Times New Roman" w:eastAsia="Andale Sans UI" w:hAnsi="Times New Roman" w:cs="Tahoma"/>
          <w:bCs/>
          <w:i/>
          <w:iCs/>
          <w:kern w:val="2"/>
          <w:sz w:val="24"/>
          <w:szCs w:val="24"/>
          <w:lang w:val="de-DE" w:eastAsia="ja-JP" w:bidi="fa-IR"/>
        </w:rPr>
        <w:t>выявленных</w:t>
      </w:r>
      <w:proofErr w:type="spellEnd"/>
      <w:r w:rsidRPr="004E2742">
        <w:rPr>
          <w:rFonts w:ascii="Times New Roman" w:eastAsia="Andale Sans UI" w:hAnsi="Times New Roman" w:cs="Tahoma"/>
          <w:bCs/>
          <w:i/>
          <w:iCs/>
          <w:kern w:val="2"/>
          <w:sz w:val="24"/>
          <w:szCs w:val="24"/>
          <w:lang w:val="de-DE" w:eastAsia="ja-JP" w:bidi="fa-IR"/>
        </w:rPr>
        <w:t xml:space="preserve"> в </w:t>
      </w:r>
      <w:proofErr w:type="spellStart"/>
      <w:r w:rsidRPr="004E2742">
        <w:rPr>
          <w:rFonts w:ascii="Times New Roman" w:eastAsia="Andale Sans UI" w:hAnsi="Times New Roman" w:cs="Tahoma"/>
          <w:bCs/>
          <w:i/>
          <w:iCs/>
          <w:kern w:val="2"/>
          <w:sz w:val="24"/>
          <w:szCs w:val="24"/>
          <w:lang w:val="de-DE" w:eastAsia="ja-JP" w:bidi="fa-IR"/>
        </w:rPr>
        <w:t>ходе</w:t>
      </w:r>
      <w:proofErr w:type="spellEnd"/>
      <w:r w:rsidR="00EA4E85">
        <w:rPr>
          <w:rFonts w:ascii="Times New Roman" w:eastAsia="Andale Sans UI" w:hAnsi="Times New Roman" w:cs="Tahoma"/>
          <w:bCs/>
          <w:i/>
          <w:iCs/>
          <w:kern w:val="2"/>
          <w:sz w:val="24"/>
          <w:szCs w:val="24"/>
          <w:lang w:eastAsia="ja-JP" w:bidi="fa-IR"/>
        </w:rPr>
        <w:t xml:space="preserve"> в</w:t>
      </w:r>
      <w:proofErr w:type="spellStart"/>
      <w:r w:rsidRPr="004E2742">
        <w:rPr>
          <w:rFonts w:ascii="Times New Roman" w:eastAsia="Andale Sans UI" w:hAnsi="Times New Roman" w:cs="Tahoma"/>
          <w:bCs/>
          <w:i/>
          <w:iCs/>
          <w:kern w:val="2"/>
          <w:sz w:val="24"/>
          <w:szCs w:val="24"/>
          <w:lang w:val="de-DE" w:eastAsia="ja-JP" w:bidi="fa-IR"/>
        </w:rPr>
        <w:t>нешнегого</w:t>
      </w:r>
      <w:proofErr w:type="spellEnd"/>
      <w:r w:rsidR="00EA4E85">
        <w:rPr>
          <w:rFonts w:ascii="Times New Roman" w:eastAsia="Andale Sans UI" w:hAnsi="Times New Roman" w:cs="Tahoma"/>
          <w:bCs/>
          <w:i/>
          <w:iCs/>
          <w:kern w:val="2"/>
          <w:sz w:val="24"/>
          <w:szCs w:val="24"/>
          <w:lang w:eastAsia="ja-JP" w:bidi="fa-IR"/>
        </w:rPr>
        <w:t xml:space="preserve"> </w:t>
      </w:r>
      <w:proofErr w:type="spellStart"/>
      <w:r w:rsidRPr="004E2742">
        <w:rPr>
          <w:rFonts w:ascii="Times New Roman" w:eastAsia="Andale Sans UI" w:hAnsi="Times New Roman" w:cs="Tahoma"/>
          <w:bCs/>
          <w:i/>
          <w:iCs/>
          <w:kern w:val="2"/>
          <w:sz w:val="24"/>
          <w:szCs w:val="24"/>
          <w:lang w:val="de-DE" w:eastAsia="ja-JP" w:bidi="fa-IR"/>
        </w:rPr>
        <w:t>сударственного</w:t>
      </w:r>
      <w:proofErr w:type="spellEnd"/>
      <w:r w:rsidR="00EA4E85">
        <w:rPr>
          <w:rFonts w:ascii="Times New Roman" w:eastAsia="Andale Sans UI" w:hAnsi="Times New Roman" w:cs="Tahoma"/>
          <w:bCs/>
          <w:i/>
          <w:iCs/>
          <w:kern w:val="2"/>
          <w:sz w:val="24"/>
          <w:szCs w:val="24"/>
          <w:lang w:eastAsia="ja-JP" w:bidi="fa-IR"/>
        </w:rPr>
        <w:t xml:space="preserve"> </w:t>
      </w:r>
      <w:proofErr w:type="spellStart"/>
      <w:r w:rsidRPr="004E2742">
        <w:rPr>
          <w:rFonts w:ascii="Times New Roman" w:eastAsia="Andale Sans UI" w:hAnsi="Times New Roman" w:cs="Tahoma"/>
          <w:bCs/>
          <w:i/>
          <w:iCs/>
          <w:kern w:val="2"/>
          <w:sz w:val="24"/>
          <w:szCs w:val="24"/>
          <w:lang w:val="de-DE" w:eastAsia="ja-JP" w:bidi="fa-IR"/>
        </w:rPr>
        <w:t>аудита</w:t>
      </w:r>
      <w:proofErr w:type="spellEnd"/>
      <w:r w:rsidRPr="004E2742">
        <w:rPr>
          <w:rFonts w:ascii="Times New Roman" w:eastAsia="Andale Sans UI" w:hAnsi="Times New Roman" w:cs="Tahoma"/>
          <w:bCs/>
          <w:i/>
          <w:iCs/>
          <w:kern w:val="2"/>
          <w:sz w:val="24"/>
          <w:szCs w:val="24"/>
          <w:lang w:val="de-DE" w:eastAsia="ja-JP" w:bidi="fa-IR"/>
        </w:rPr>
        <w:t xml:space="preserve"> (</w:t>
      </w:r>
      <w:proofErr w:type="spellStart"/>
      <w:r w:rsidRPr="004E2742">
        <w:rPr>
          <w:rFonts w:ascii="Times New Roman" w:eastAsia="Andale Sans UI" w:hAnsi="Times New Roman" w:cs="Tahoma"/>
          <w:bCs/>
          <w:i/>
          <w:iCs/>
          <w:kern w:val="2"/>
          <w:sz w:val="24"/>
          <w:szCs w:val="24"/>
          <w:lang w:val="de-DE" w:eastAsia="ja-JP" w:bidi="fa-IR"/>
        </w:rPr>
        <w:t>контроля</w:t>
      </w:r>
      <w:proofErr w:type="spellEnd"/>
      <w:r w:rsidRPr="004E2742">
        <w:rPr>
          <w:rFonts w:ascii="Times New Roman" w:eastAsia="Andale Sans UI" w:hAnsi="Times New Roman" w:cs="Tahoma"/>
          <w:bCs/>
          <w:i/>
          <w:iCs/>
          <w:kern w:val="2"/>
          <w:sz w:val="24"/>
          <w:szCs w:val="24"/>
          <w:lang w:val="de-DE" w:eastAsia="ja-JP" w:bidi="fa-IR"/>
        </w:rPr>
        <w:t xml:space="preserve">), </w:t>
      </w:r>
      <w:proofErr w:type="spellStart"/>
      <w:r w:rsidRPr="004E2742">
        <w:rPr>
          <w:rFonts w:ascii="Times New Roman" w:eastAsia="Andale Sans UI" w:hAnsi="Times New Roman" w:cs="Tahoma"/>
          <w:bCs/>
          <w:i/>
          <w:iCs/>
          <w:kern w:val="2"/>
          <w:sz w:val="24"/>
          <w:szCs w:val="24"/>
          <w:lang w:val="de-DE" w:eastAsia="ja-JP" w:bidi="fa-IR"/>
        </w:rPr>
        <w:t>утвержденного</w:t>
      </w:r>
      <w:proofErr w:type="spellEnd"/>
      <w:r w:rsidR="00EA4E85">
        <w:rPr>
          <w:rFonts w:ascii="Times New Roman" w:eastAsia="Andale Sans UI" w:hAnsi="Times New Roman" w:cs="Tahoma"/>
          <w:bCs/>
          <w:i/>
          <w:iCs/>
          <w:kern w:val="2"/>
          <w:sz w:val="24"/>
          <w:szCs w:val="24"/>
          <w:lang w:eastAsia="ja-JP" w:bidi="fa-IR"/>
        </w:rPr>
        <w:t xml:space="preserve"> </w:t>
      </w:r>
      <w:proofErr w:type="spellStart"/>
      <w:r w:rsidRPr="004E2742">
        <w:rPr>
          <w:rFonts w:ascii="Times New Roman" w:eastAsia="Andale Sans UI" w:hAnsi="Times New Roman" w:cs="Tahoma"/>
          <w:bCs/>
          <w:i/>
          <w:iCs/>
          <w:kern w:val="2"/>
          <w:sz w:val="24"/>
          <w:szCs w:val="24"/>
          <w:lang w:val="de-DE" w:eastAsia="ja-JP" w:bidi="fa-IR"/>
        </w:rPr>
        <w:t>постановлением</w:t>
      </w:r>
      <w:proofErr w:type="spellEnd"/>
      <w:r w:rsidR="00EA4E85">
        <w:rPr>
          <w:rFonts w:ascii="Times New Roman" w:eastAsia="Andale Sans UI" w:hAnsi="Times New Roman" w:cs="Tahoma"/>
          <w:bCs/>
          <w:i/>
          <w:iCs/>
          <w:kern w:val="2"/>
          <w:sz w:val="24"/>
          <w:szCs w:val="24"/>
          <w:lang w:eastAsia="ja-JP" w:bidi="fa-IR"/>
        </w:rPr>
        <w:t xml:space="preserve"> </w:t>
      </w:r>
      <w:proofErr w:type="spellStart"/>
      <w:r w:rsidRPr="004E2742">
        <w:rPr>
          <w:rFonts w:ascii="Times New Roman" w:eastAsia="Andale Sans UI" w:hAnsi="Times New Roman" w:cs="Tahoma"/>
          <w:bCs/>
          <w:i/>
          <w:iCs/>
          <w:kern w:val="2"/>
          <w:sz w:val="24"/>
          <w:szCs w:val="24"/>
          <w:lang w:val="de-DE" w:eastAsia="ja-JP" w:bidi="fa-IR"/>
        </w:rPr>
        <w:t>Коллегии</w:t>
      </w:r>
      <w:proofErr w:type="spellEnd"/>
      <w:r w:rsidR="00EA4E85">
        <w:rPr>
          <w:rFonts w:ascii="Times New Roman" w:eastAsia="Andale Sans UI" w:hAnsi="Times New Roman" w:cs="Tahoma"/>
          <w:bCs/>
          <w:i/>
          <w:iCs/>
          <w:kern w:val="2"/>
          <w:sz w:val="24"/>
          <w:szCs w:val="24"/>
          <w:lang w:eastAsia="ja-JP" w:bidi="fa-IR"/>
        </w:rPr>
        <w:t xml:space="preserve"> </w:t>
      </w:r>
      <w:proofErr w:type="spellStart"/>
      <w:r w:rsidRPr="004E2742">
        <w:rPr>
          <w:rFonts w:ascii="Times New Roman" w:eastAsia="Andale Sans UI" w:hAnsi="Times New Roman" w:cs="Tahoma"/>
          <w:bCs/>
          <w:i/>
          <w:iCs/>
          <w:kern w:val="2"/>
          <w:sz w:val="24"/>
          <w:szCs w:val="24"/>
          <w:lang w:val="de-DE" w:eastAsia="ja-JP" w:bidi="fa-IR"/>
        </w:rPr>
        <w:t>Счетной</w:t>
      </w:r>
      <w:proofErr w:type="spellEnd"/>
      <w:r w:rsidR="00EA4E85">
        <w:rPr>
          <w:rFonts w:ascii="Times New Roman" w:eastAsia="Andale Sans UI" w:hAnsi="Times New Roman" w:cs="Tahoma"/>
          <w:bCs/>
          <w:i/>
          <w:iCs/>
          <w:kern w:val="2"/>
          <w:sz w:val="24"/>
          <w:szCs w:val="24"/>
          <w:lang w:eastAsia="ja-JP" w:bidi="fa-IR"/>
        </w:rPr>
        <w:t xml:space="preserve"> </w:t>
      </w:r>
      <w:proofErr w:type="spellStart"/>
      <w:r w:rsidRPr="004E2742">
        <w:rPr>
          <w:rFonts w:ascii="Times New Roman" w:eastAsia="Andale Sans UI" w:hAnsi="Times New Roman" w:cs="Tahoma"/>
          <w:bCs/>
          <w:i/>
          <w:iCs/>
          <w:kern w:val="2"/>
          <w:sz w:val="24"/>
          <w:szCs w:val="24"/>
          <w:lang w:val="de-DE" w:eastAsia="ja-JP" w:bidi="fa-IR"/>
        </w:rPr>
        <w:t>палаты</w:t>
      </w:r>
      <w:proofErr w:type="spellEnd"/>
      <w:r w:rsidR="008359BB">
        <w:rPr>
          <w:rFonts w:ascii="Times New Roman" w:eastAsia="Andale Sans UI" w:hAnsi="Times New Roman" w:cs="Tahoma"/>
          <w:bCs/>
          <w:i/>
          <w:iCs/>
          <w:kern w:val="2"/>
          <w:sz w:val="24"/>
          <w:szCs w:val="24"/>
          <w:lang w:eastAsia="ja-JP" w:bidi="fa-IR"/>
        </w:rPr>
        <w:t xml:space="preserve"> </w:t>
      </w:r>
      <w:proofErr w:type="spellStart"/>
      <w:r w:rsidRPr="004E2742">
        <w:rPr>
          <w:rFonts w:ascii="Times New Roman" w:eastAsia="Andale Sans UI" w:hAnsi="Times New Roman" w:cs="Tahoma"/>
          <w:bCs/>
          <w:i/>
          <w:iCs/>
          <w:kern w:val="2"/>
          <w:sz w:val="24"/>
          <w:szCs w:val="24"/>
          <w:lang w:val="de-DE" w:eastAsia="ja-JP" w:bidi="fa-IR"/>
        </w:rPr>
        <w:t>РоссийскойФедерацииот</w:t>
      </w:r>
      <w:proofErr w:type="spellEnd"/>
      <w:r w:rsidRPr="004E2742">
        <w:rPr>
          <w:rFonts w:ascii="Times New Roman" w:eastAsia="Andale Sans UI" w:hAnsi="Times New Roman" w:cs="Tahoma"/>
          <w:bCs/>
          <w:i/>
          <w:iCs/>
          <w:kern w:val="2"/>
          <w:sz w:val="24"/>
          <w:szCs w:val="24"/>
          <w:lang w:val="de-DE" w:eastAsia="ja-JP" w:bidi="fa-IR"/>
        </w:rPr>
        <w:t xml:space="preserve"> 21.12.2021г. №14ПК</w:t>
      </w:r>
      <w:r>
        <w:rPr>
          <w:rFonts w:ascii="Times New Roman" w:eastAsia="Andale Sans UI" w:hAnsi="Times New Roman" w:cs="Tahoma"/>
          <w:bCs/>
          <w:i/>
          <w:iCs/>
          <w:kern w:val="2"/>
          <w:sz w:val="24"/>
          <w:szCs w:val="24"/>
          <w:lang w:eastAsia="ja-JP" w:bidi="fa-IR"/>
        </w:rPr>
        <w:t>:</w:t>
      </w:r>
    </w:p>
    <w:p w:rsidR="00724137" w:rsidRDefault="00724137" w:rsidP="00724137">
      <w:pPr>
        <w:ind w:firstLine="709"/>
        <w:contextualSpacing/>
        <w:jc w:val="both"/>
        <w:rPr>
          <w:rFonts w:ascii="Times New Roman" w:hAnsi="Times New Roman" w:cs="Times New Roman"/>
          <w:b/>
          <w:sz w:val="24"/>
          <w:szCs w:val="24"/>
        </w:rPr>
      </w:pPr>
      <w:proofErr w:type="gramStart"/>
      <w:r>
        <w:rPr>
          <w:rFonts w:ascii="Times New Roman" w:hAnsi="Times New Roman" w:cs="Times New Roman"/>
          <w:b/>
          <w:sz w:val="24"/>
          <w:szCs w:val="24"/>
        </w:rPr>
        <w:t>-</w:t>
      </w:r>
      <w:r w:rsidRPr="00724137">
        <w:rPr>
          <w:rFonts w:ascii="Times New Roman" w:hAnsi="Times New Roman" w:cs="Times New Roman"/>
          <w:b/>
          <w:sz w:val="24"/>
          <w:szCs w:val="24"/>
        </w:rPr>
        <w:t xml:space="preserve">В нарушение Инструкции </w:t>
      </w:r>
      <w:r w:rsidRPr="00724137">
        <w:rPr>
          <w:rFonts w:ascii="Times New Roman" w:eastAsia="Andale Sans UI" w:hAnsi="Times New Roman" w:cs="Times New Roman"/>
          <w:b/>
          <w:kern w:val="2"/>
          <w:sz w:val="24"/>
          <w:szCs w:val="24"/>
          <w:lang w:eastAsia="ja-JP" w:bidi="fa-IR"/>
        </w:rPr>
        <w:t>по применению единого плана счетов бухгалтерского учета №157н и</w:t>
      </w:r>
      <w:r w:rsidRPr="00724137">
        <w:rPr>
          <w:rFonts w:ascii="Times New Roman" w:eastAsia="Andale Sans UI" w:hAnsi="Times New Roman" w:cs="Tahoma"/>
          <w:b/>
          <w:bCs/>
          <w:kern w:val="2"/>
          <w:sz w:val="24"/>
          <w:szCs w:val="24"/>
          <w:lang w:eastAsia="ja-JP" w:bidi="fa-IR"/>
        </w:rPr>
        <w:t xml:space="preserve"> Инструкции о порядке составления и предоставления годовой, квартальной и месячной отчетности об исполнении бюджетов бюджетной системы РФ от 28.12.2010 № 191н</w:t>
      </w:r>
      <w:r w:rsidRPr="00724137">
        <w:rPr>
          <w:rFonts w:ascii="Times New Roman" w:eastAsia="Andale Sans UI" w:hAnsi="Times New Roman" w:cs="Times New Roman"/>
          <w:b/>
          <w:kern w:val="2"/>
          <w:sz w:val="24"/>
          <w:szCs w:val="24"/>
          <w:lang w:eastAsia="ja-JP" w:bidi="fa-IR"/>
        </w:rPr>
        <w:t>,</w:t>
      </w:r>
      <w:r w:rsidRPr="00724137">
        <w:rPr>
          <w:rFonts w:ascii="Times New Roman" w:hAnsi="Times New Roman" w:cs="Times New Roman"/>
          <w:b/>
          <w:sz w:val="24"/>
          <w:szCs w:val="24"/>
        </w:rPr>
        <w:t xml:space="preserve"> учет операций по поступлению, выбытию, перемещению имущества (нефинансовых активов), составляющих государственную (муниципальную) казну, в проверяемом периоде не ведется в Журнале операций по выбытию и перемещению нефинансовых активов и</w:t>
      </w:r>
      <w:proofErr w:type="gramEnd"/>
      <w:r w:rsidRPr="00724137">
        <w:rPr>
          <w:rFonts w:ascii="Times New Roman" w:hAnsi="Times New Roman" w:cs="Times New Roman"/>
          <w:b/>
          <w:sz w:val="24"/>
          <w:szCs w:val="24"/>
        </w:rPr>
        <w:t xml:space="preserve"> в Журнале по прочим операциям</w:t>
      </w:r>
      <w:r>
        <w:rPr>
          <w:rFonts w:ascii="Times New Roman" w:hAnsi="Times New Roman" w:cs="Times New Roman"/>
          <w:b/>
          <w:sz w:val="24"/>
          <w:szCs w:val="24"/>
        </w:rPr>
        <w:t>;</w:t>
      </w:r>
    </w:p>
    <w:p w:rsidR="00724137" w:rsidRPr="00724137" w:rsidRDefault="00724137" w:rsidP="00724137">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w:t>
      </w:r>
      <w:r w:rsidRPr="00724137">
        <w:rPr>
          <w:rFonts w:ascii="Times New Roman" w:hAnsi="Times New Roman" w:cs="Times New Roman"/>
          <w:b/>
          <w:sz w:val="24"/>
          <w:szCs w:val="24"/>
        </w:rPr>
        <w:t xml:space="preserve">В нарушение </w:t>
      </w:r>
      <w:hyperlink r:id="rId9" w:history="1">
        <w:r w:rsidRPr="00724137">
          <w:rPr>
            <w:rStyle w:val="af2"/>
            <w:b/>
            <w:color w:val="auto"/>
            <w:sz w:val="24"/>
            <w:szCs w:val="24"/>
            <w:u w:val="none"/>
          </w:rPr>
          <w:t>п. 144</w:t>
        </w:r>
      </w:hyperlink>
      <w:r w:rsidRPr="00724137">
        <w:rPr>
          <w:rFonts w:ascii="Times New Roman" w:hAnsi="Times New Roman" w:cs="Times New Roman"/>
          <w:b/>
          <w:sz w:val="24"/>
          <w:szCs w:val="24"/>
        </w:rPr>
        <w:t xml:space="preserve"> Инструкции </w:t>
      </w:r>
      <w:r w:rsidRPr="00724137">
        <w:rPr>
          <w:rFonts w:ascii="Times New Roman" w:eastAsia="Andale Sans UI" w:hAnsi="Times New Roman" w:cs="Tahoma"/>
          <w:b/>
          <w:kern w:val="2"/>
          <w:sz w:val="24"/>
          <w:szCs w:val="24"/>
          <w:lang w:eastAsia="ja-JP" w:bidi="fa-IR"/>
        </w:rPr>
        <w:t>по применению единого плана счетов бухгалтерского учета №157н, по данным отчета о движении нефинансовых активов (ф. 0503368) в проверяемом периоде земельные участки, составляющие имущество казны, не учтены на счете 108.55«Непроизведенные активы, составляющие казну»</w:t>
      </w:r>
      <w:r w:rsidRPr="00724137">
        <w:rPr>
          <w:rFonts w:ascii="Times New Roman" w:hAnsi="Times New Roman" w:cs="Times New Roman"/>
          <w:b/>
          <w:sz w:val="24"/>
          <w:szCs w:val="24"/>
        </w:rPr>
        <w:t>.</w:t>
      </w:r>
    </w:p>
    <w:p w:rsidR="00724137" w:rsidRDefault="00724137" w:rsidP="00EE5A0D">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p>
    <w:p w:rsidR="00176DC2" w:rsidRDefault="00176DC2" w:rsidP="00176DC2">
      <w:pPr>
        <w:widowControl w:val="0"/>
        <w:suppressAutoHyphens/>
        <w:autoSpaceDN w:val="0"/>
        <w:spacing w:after="0" w:line="240" w:lineRule="auto"/>
        <w:ind w:firstLine="709"/>
        <w:jc w:val="both"/>
        <w:rPr>
          <w:rFonts w:ascii="Times New Roman" w:hAnsi="Times New Roman" w:cs="Times New Roman"/>
          <w:i/>
          <w:sz w:val="24"/>
          <w:szCs w:val="24"/>
        </w:rPr>
      </w:pPr>
      <w:proofErr w:type="gramStart"/>
      <w:r w:rsidRPr="00176DC2">
        <w:rPr>
          <w:rFonts w:ascii="Times New Roman" w:eastAsia="Andale Sans UI" w:hAnsi="Times New Roman" w:cs="Tahoma"/>
          <w:i/>
          <w:kern w:val="2"/>
          <w:sz w:val="24"/>
          <w:szCs w:val="24"/>
          <w:lang w:eastAsia="ja-JP" w:bidi="fa-IR"/>
        </w:rPr>
        <w:t>По пункту</w:t>
      </w:r>
      <w:r>
        <w:rPr>
          <w:rFonts w:ascii="Times New Roman" w:hAnsi="Times New Roman" w:cs="Times New Roman"/>
          <w:i/>
          <w:sz w:val="24"/>
          <w:szCs w:val="24"/>
        </w:rPr>
        <w:t xml:space="preserve">3.24Нарушение порядка учета и ведения реестра государственного (муниципального) имущества Классификатора нарушений, выявляемых в ходе внешнего государственного аудита (контроля), утвержденного постановлением Коллегии Счетной палаты Российской Федерации от </w:t>
      </w:r>
      <w:r>
        <w:rPr>
          <w:rFonts w:ascii="Times New Roman" w:eastAsia="Andale Sans UI" w:hAnsi="Times New Roman" w:cs="Tahoma"/>
          <w:bCs/>
          <w:i/>
          <w:iCs/>
          <w:kern w:val="2"/>
          <w:sz w:val="24"/>
          <w:szCs w:val="24"/>
          <w:lang w:eastAsia="ja-JP" w:bidi="fa-IR"/>
        </w:rPr>
        <w:t>21.12.2021 № 14ПК</w:t>
      </w:r>
      <w:r>
        <w:rPr>
          <w:rFonts w:ascii="Times New Roman" w:hAnsi="Times New Roman" w:cs="Times New Roman"/>
          <w:i/>
          <w:sz w:val="24"/>
          <w:szCs w:val="24"/>
        </w:rPr>
        <w:t>):</w:t>
      </w:r>
      <w:proofErr w:type="gramEnd"/>
    </w:p>
    <w:p w:rsidR="00F512EE" w:rsidRDefault="00F512EE" w:rsidP="00F512EE">
      <w:pPr>
        <w:widowControl w:val="0"/>
        <w:suppressAutoHyphens/>
        <w:autoSpaceDN w:val="0"/>
        <w:spacing w:after="0" w:line="240" w:lineRule="auto"/>
        <w:ind w:firstLine="709"/>
        <w:jc w:val="both"/>
        <w:rPr>
          <w:rFonts w:ascii="Times New Roman" w:eastAsia="Andale Sans UI" w:hAnsi="Times New Roman" w:cs="Tahoma"/>
          <w:kern w:val="2"/>
          <w:sz w:val="24"/>
          <w:szCs w:val="24"/>
          <w:lang w:eastAsia="ja-JP" w:bidi="fa-IR"/>
        </w:rPr>
      </w:pPr>
      <w:proofErr w:type="gramStart"/>
      <w:r>
        <w:rPr>
          <w:rFonts w:ascii="Times New Roman" w:eastAsia="Andale Sans UI" w:hAnsi="Times New Roman" w:cs="Tahoma"/>
          <w:b/>
          <w:kern w:val="2"/>
          <w:sz w:val="24"/>
          <w:szCs w:val="24"/>
          <w:lang w:eastAsia="ja-JP" w:bidi="fa-IR"/>
        </w:rPr>
        <w:t xml:space="preserve">- </w:t>
      </w:r>
      <w:r w:rsidRPr="002D17A2">
        <w:rPr>
          <w:rFonts w:ascii="Times New Roman" w:eastAsia="Andale Sans UI" w:hAnsi="Times New Roman" w:cs="Tahoma"/>
          <w:b/>
          <w:kern w:val="2"/>
          <w:sz w:val="24"/>
          <w:szCs w:val="24"/>
          <w:lang w:eastAsia="ja-JP" w:bidi="fa-IR"/>
        </w:rPr>
        <w:t xml:space="preserve">Администрацией </w:t>
      </w:r>
      <w:r>
        <w:rPr>
          <w:rFonts w:ascii="Times New Roman" w:eastAsia="Andale Sans UI" w:hAnsi="Times New Roman" w:cs="Tahoma"/>
          <w:b/>
          <w:kern w:val="2"/>
          <w:sz w:val="24"/>
          <w:szCs w:val="24"/>
          <w:lang w:eastAsia="ja-JP" w:bidi="fa-IR"/>
        </w:rPr>
        <w:t>Льговского</w:t>
      </w:r>
      <w:r w:rsidRPr="002D17A2">
        <w:rPr>
          <w:rFonts w:ascii="Times New Roman" w:eastAsia="Andale Sans UI" w:hAnsi="Times New Roman" w:cs="Tahoma"/>
          <w:b/>
          <w:kern w:val="2"/>
          <w:sz w:val="24"/>
          <w:szCs w:val="24"/>
          <w:lang w:eastAsia="ja-JP" w:bidi="fa-IR"/>
        </w:rPr>
        <w:t xml:space="preserve"> района Курской области реестр муниципального имущества ведется с нарушением требований Порядка ведения органами местного самоуправления реестров муниципального имущества, утвержденного приказом Минэкономразвития РФ от 30.08.2011 №424, в части соблюдения правил ведения реестра и требований, предъявляемых к системе ведения реестра муниципального имущества, а именно: реестр муниципального имущества содержит 2 раздела вместо 3, предусмотренных </w:t>
      </w:r>
      <w:proofErr w:type="spellStart"/>
      <w:r w:rsidRPr="002D17A2">
        <w:rPr>
          <w:rFonts w:ascii="Times New Roman" w:eastAsia="Andale Sans UI" w:hAnsi="Times New Roman" w:cs="Tahoma"/>
          <w:b/>
          <w:kern w:val="2"/>
          <w:sz w:val="24"/>
          <w:szCs w:val="24"/>
          <w:lang w:eastAsia="ja-JP" w:bidi="fa-IR"/>
        </w:rPr>
        <w:t>Порядоком</w:t>
      </w:r>
      <w:proofErr w:type="spellEnd"/>
      <w:r>
        <w:rPr>
          <w:rFonts w:ascii="Times New Roman" w:eastAsia="Andale Sans UI" w:hAnsi="Times New Roman" w:cs="Tahoma"/>
          <w:b/>
          <w:kern w:val="2"/>
          <w:sz w:val="24"/>
          <w:szCs w:val="24"/>
          <w:lang w:eastAsia="ja-JP" w:bidi="fa-IR"/>
        </w:rPr>
        <w:t>;</w:t>
      </w:r>
      <w:proofErr w:type="gramEnd"/>
    </w:p>
    <w:p w:rsidR="00176DC2" w:rsidRDefault="00724137" w:rsidP="00724137">
      <w:pPr>
        <w:tabs>
          <w:tab w:val="left" w:pos="902"/>
        </w:tabs>
        <w:ind w:firstLine="902"/>
        <w:jc w:val="both"/>
        <w:rPr>
          <w:rFonts w:ascii="Times New Roman" w:eastAsia="Andale Sans UI" w:hAnsi="Times New Roman" w:cs="Tahoma"/>
          <w:sz w:val="24"/>
          <w:szCs w:val="24"/>
          <w:lang w:eastAsia="ja-JP" w:bidi="fa-IR"/>
        </w:rPr>
      </w:pPr>
      <w:proofErr w:type="gramStart"/>
      <w:r>
        <w:rPr>
          <w:rFonts w:ascii="Times New Roman" w:hAnsi="Times New Roman" w:cs="Times New Roman"/>
          <w:b/>
          <w:sz w:val="24"/>
          <w:szCs w:val="24"/>
        </w:rPr>
        <w:t>-</w:t>
      </w:r>
      <w:r w:rsidRPr="00EF5E5C">
        <w:rPr>
          <w:rFonts w:ascii="Times New Roman" w:hAnsi="Times New Roman" w:cs="Times New Roman"/>
          <w:b/>
          <w:sz w:val="24"/>
          <w:szCs w:val="24"/>
        </w:rPr>
        <w:t>Администрацией Льговского района Курской области в нарушение п.4 Порядка ведения органами местного самоуправления реестров муниципального имущества, утвержденного Постановлением Минэкономразвития РФ от 30.08.2011 №424 в реестре муниципального имущества, действующего по состоянию на 01.01.2023 не отражена актуальная кадастровая стоимость 5 земельных участков (общая сумма расхождений с данными ЕГРН составила «-» 425,3 тыс. рублей</w:t>
      </w:r>
      <w:proofErr w:type="gramEnd"/>
    </w:p>
    <w:p w:rsidR="0079350A" w:rsidRDefault="0079350A" w:rsidP="00724137">
      <w:pPr>
        <w:widowControl w:val="0"/>
        <w:suppressAutoHyphens/>
        <w:autoSpaceDN w:val="0"/>
        <w:spacing w:after="0" w:line="240" w:lineRule="auto"/>
        <w:ind w:firstLine="902"/>
        <w:jc w:val="both"/>
        <w:rPr>
          <w:rFonts w:ascii="Times New Roman" w:eastAsia="Andale Sans UI" w:hAnsi="Times New Roman" w:cs="Tahoma"/>
          <w:b/>
          <w:kern w:val="2"/>
          <w:sz w:val="24"/>
          <w:szCs w:val="24"/>
          <w:lang w:eastAsia="ja-JP" w:bidi="fa-IR"/>
        </w:rPr>
      </w:pPr>
    </w:p>
    <w:p w:rsidR="00637FB3" w:rsidRDefault="00637FB3" w:rsidP="00724137">
      <w:pPr>
        <w:widowControl w:val="0"/>
        <w:suppressAutoHyphens/>
        <w:autoSpaceDN w:val="0"/>
        <w:spacing w:after="0" w:line="240" w:lineRule="auto"/>
        <w:ind w:firstLine="902"/>
        <w:jc w:val="both"/>
        <w:rPr>
          <w:rFonts w:ascii="Times New Roman" w:eastAsia="Andale Sans UI" w:hAnsi="Times New Roman" w:cs="Tahoma"/>
          <w:b/>
          <w:kern w:val="2"/>
          <w:sz w:val="24"/>
          <w:szCs w:val="24"/>
          <w:lang w:eastAsia="ja-JP" w:bidi="fa-IR"/>
        </w:rPr>
      </w:pPr>
    </w:p>
    <w:p w:rsidR="00637FB3" w:rsidRDefault="00637FB3" w:rsidP="00724137">
      <w:pPr>
        <w:widowControl w:val="0"/>
        <w:suppressAutoHyphens/>
        <w:autoSpaceDN w:val="0"/>
        <w:spacing w:after="0" w:line="240" w:lineRule="auto"/>
        <w:ind w:firstLine="902"/>
        <w:jc w:val="both"/>
        <w:rPr>
          <w:rFonts w:ascii="Times New Roman" w:eastAsia="Andale Sans UI" w:hAnsi="Times New Roman" w:cs="Tahoma"/>
          <w:b/>
          <w:kern w:val="2"/>
          <w:sz w:val="24"/>
          <w:szCs w:val="24"/>
          <w:lang w:eastAsia="ja-JP" w:bidi="fa-IR"/>
        </w:rPr>
      </w:pPr>
    </w:p>
    <w:p w:rsidR="00637FB3" w:rsidRDefault="00637FB3" w:rsidP="00724137">
      <w:pPr>
        <w:widowControl w:val="0"/>
        <w:suppressAutoHyphens/>
        <w:autoSpaceDN w:val="0"/>
        <w:spacing w:after="0" w:line="240" w:lineRule="auto"/>
        <w:ind w:firstLine="902"/>
        <w:jc w:val="both"/>
        <w:rPr>
          <w:rFonts w:ascii="Times New Roman" w:eastAsia="Andale Sans UI" w:hAnsi="Times New Roman" w:cs="Tahoma"/>
          <w:b/>
          <w:kern w:val="2"/>
          <w:sz w:val="24"/>
          <w:szCs w:val="24"/>
          <w:lang w:eastAsia="ja-JP" w:bidi="fa-IR"/>
        </w:rPr>
      </w:pPr>
    </w:p>
    <w:p w:rsidR="00637FB3" w:rsidRDefault="00637FB3" w:rsidP="00724137">
      <w:pPr>
        <w:widowControl w:val="0"/>
        <w:suppressAutoHyphens/>
        <w:autoSpaceDN w:val="0"/>
        <w:spacing w:after="0" w:line="240" w:lineRule="auto"/>
        <w:ind w:firstLine="902"/>
        <w:jc w:val="both"/>
        <w:rPr>
          <w:rFonts w:ascii="Times New Roman" w:eastAsia="Andale Sans UI" w:hAnsi="Times New Roman" w:cs="Tahoma"/>
          <w:b/>
          <w:kern w:val="2"/>
          <w:sz w:val="24"/>
          <w:szCs w:val="24"/>
          <w:lang w:eastAsia="ja-JP" w:bidi="fa-IR"/>
        </w:rPr>
      </w:pPr>
    </w:p>
    <w:p w:rsidR="002E3A73" w:rsidRDefault="002E3A73" w:rsidP="0079350A">
      <w:pPr>
        <w:widowControl w:val="0"/>
        <w:suppressAutoHyphens/>
        <w:autoSpaceDN w:val="0"/>
        <w:spacing w:after="0" w:line="240" w:lineRule="auto"/>
        <w:ind w:firstLine="851"/>
        <w:jc w:val="both"/>
        <w:rPr>
          <w:rFonts w:ascii="Times New Roman" w:eastAsia="Andale Sans UI" w:hAnsi="Times New Roman" w:cs="Tahoma"/>
          <w:b/>
          <w:kern w:val="2"/>
          <w:sz w:val="24"/>
          <w:szCs w:val="24"/>
          <w:lang w:eastAsia="ja-JP" w:bidi="fa-IR"/>
        </w:rPr>
      </w:pPr>
    </w:p>
    <w:p w:rsidR="00637FB3" w:rsidRPr="00693347" w:rsidRDefault="00637FB3" w:rsidP="00637FB3">
      <w:pPr>
        <w:spacing w:after="0" w:line="240" w:lineRule="auto"/>
        <w:ind w:right="-284"/>
        <w:jc w:val="both"/>
        <w:rPr>
          <w:rFonts w:ascii="Times New Roman" w:hAnsi="Times New Roman" w:cs="Times New Roman"/>
          <w:b/>
          <w:i/>
          <w:sz w:val="24"/>
          <w:szCs w:val="24"/>
        </w:rPr>
      </w:pPr>
      <w:r w:rsidRPr="00693347">
        <w:rPr>
          <w:rFonts w:ascii="Times New Roman" w:hAnsi="Times New Roman" w:cs="Times New Roman"/>
          <w:b/>
          <w:i/>
          <w:sz w:val="24"/>
          <w:szCs w:val="24"/>
        </w:rPr>
        <w:lastRenderedPageBreak/>
        <w:t>По результатам контрольного мероприятия:</w:t>
      </w:r>
    </w:p>
    <w:p w:rsidR="00637FB3" w:rsidRDefault="00637FB3" w:rsidP="00637FB3">
      <w:pPr>
        <w:spacing w:after="0" w:line="240" w:lineRule="auto"/>
        <w:ind w:right="-284"/>
        <w:jc w:val="both"/>
        <w:rPr>
          <w:rFonts w:ascii="Times New Roman" w:hAnsi="Times New Roman" w:cs="Times New Roman"/>
          <w:i/>
          <w:sz w:val="24"/>
          <w:szCs w:val="24"/>
        </w:rPr>
      </w:pPr>
      <w:r w:rsidRPr="00693347">
        <w:rPr>
          <w:rFonts w:ascii="Times New Roman" w:hAnsi="Times New Roman" w:cs="Times New Roman"/>
          <w:i/>
          <w:sz w:val="24"/>
          <w:szCs w:val="24"/>
        </w:rPr>
        <w:t xml:space="preserve">1.  Председателю Представительного Собрания Льговского района Курской области направлена копия </w:t>
      </w:r>
      <w:r>
        <w:rPr>
          <w:rFonts w:ascii="Times New Roman" w:hAnsi="Times New Roman" w:cs="Times New Roman"/>
          <w:i/>
          <w:sz w:val="24"/>
          <w:szCs w:val="24"/>
        </w:rPr>
        <w:t>заключения.</w:t>
      </w:r>
    </w:p>
    <w:p w:rsidR="00637FB3" w:rsidRDefault="00637FB3" w:rsidP="00637FB3">
      <w:pPr>
        <w:spacing w:after="0" w:line="240" w:lineRule="auto"/>
        <w:ind w:right="-284"/>
        <w:jc w:val="both"/>
        <w:rPr>
          <w:rFonts w:ascii="Times New Roman" w:hAnsi="Times New Roman" w:cs="Times New Roman"/>
          <w:i/>
          <w:sz w:val="24"/>
          <w:szCs w:val="24"/>
        </w:rPr>
      </w:pPr>
      <w:r>
        <w:rPr>
          <w:rFonts w:ascii="Times New Roman" w:hAnsi="Times New Roman" w:cs="Times New Roman"/>
          <w:i/>
          <w:sz w:val="24"/>
          <w:szCs w:val="24"/>
        </w:rPr>
        <w:t>2</w:t>
      </w:r>
      <w:r w:rsidRPr="00693347">
        <w:rPr>
          <w:rFonts w:ascii="Times New Roman" w:hAnsi="Times New Roman" w:cs="Times New Roman"/>
          <w:i/>
          <w:sz w:val="24"/>
          <w:szCs w:val="24"/>
        </w:rPr>
        <w:t xml:space="preserve">. </w:t>
      </w:r>
      <w:r>
        <w:rPr>
          <w:rFonts w:ascii="Times New Roman" w:hAnsi="Times New Roman" w:cs="Times New Roman"/>
          <w:i/>
          <w:sz w:val="24"/>
          <w:szCs w:val="24"/>
        </w:rPr>
        <w:t>Главе</w:t>
      </w:r>
      <w:r w:rsidRPr="00693347">
        <w:rPr>
          <w:rFonts w:ascii="Times New Roman" w:hAnsi="Times New Roman" w:cs="Times New Roman"/>
          <w:i/>
          <w:sz w:val="24"/>
          <w:szCs w:val="24"/>
        </w:rPr>
        <w:t xml:space="preserve"> Администрации Льговского района Курской области направлен</w:t>
      </w:r>
      <w:r>
        <w:rPr>
          <w:rFonts w:ascii="Times New Roman" w:hAnsi="Times New Roman" w:cs="Times New Roman"/>
          <w:i/>
          <w:sz w:val="24"/>
          <w:szCs w:val="24"/>
        </w:rPr>
        <w:t>а копия заключения</w:t>
      </w:r>
      <w:r w:rsidRPr="00693347">
        <w:rPr>
          <w:rFonts w:ascii="Times New Roman" w:hAnsi="Times New Roman" w:cs="Times New Roman"/>
          <w:i/>
          <w:sz w:val="24"/>
          <w:szCs w:val="24"/>
        </w:rPr>
        <w:t>.</w:t>
      </w:r>
    </w:p>
    <w:p w:rsidR="00637FB3" w:rsidRPr="00693347" w:rsidRDefault="00637FB3" w:rsidP="00637FB3">
      <w:pPr>
        <w:spacing w:after="0" w:line="240" w:lineRule="auto"/>
        <w:ind w:right="-284"/>
        <w:jc w:val="both"/>
        <w:rPr>
          <w:rFonts w:ascii="Times New Roman" w:hAnsi="Times New Roman" w:cs="Times New Roman"/>
          <w:i/>
          <w:sz w:val="24"/>
          <w:szCs w:val="24"/>
        </w:rPr>
      </w:pPr>
      <w:r>
        <w:rPr>
          <w:rFonts w:ascii="Times New Roman" w:hAnsi="Times New Roman" w:cs="Times New Roman"/>
          <w:i/>
          <w:sz w:val="24"/>
          <w:szCs w:val="24"/>
        </w:rPr>
        <w:t>3</w:t>
      </w:r>
      <w:r w:rsidRPr="00693347">
        <w:rPr>
          <w:rFonts w:ascii="Times New Roman" w:hAnsi="Times New Roman" w:cs="Times New Roman"/>
          <w:i/>
          <w:sz w:val="24"/>
          <w:szCs w:val="24"/>
        </w:rPr>
        <w:t xml:space="preserve">. В </w:t>
      </w:r>
      <w:proofErr w:type="spellStart"/>
      <w:r w:rsidRPr="00693347">
        <w:rPr>
          <w:rFonts w:ascii="Times New Roman" w:hAnsi="Times New Roman" w:cs="Times New Roman"/>
          <w:i/>
          <w:sz w:val="24"/>
          <w:szCs w:val="24"/>
        </w:rPr>
        <w:t>Льговскую</w:t>
      </w:r>
      <w:proofErr w:type="spellEnd"/>
      <w:r w:rsidRPr="00693347">
        <w:rPr>
          <w:rFonts w:ascii="Times New Roman" w:hAnsi="Times New Roman" w:cs="Times New Roman"/>
          <w:i/>
          <w:sz w:val="24"/>
          <w:szCs w:val="24"/>
        </w:rPr>
        <w:t xml:space="preserve"> </w:t>
      </w:r>
      <w:proofErr w:type="spellStart"/>
      <w:r w:rsidRPr="00693347">
        <w:rPr>
          <w:rFonts w:ascii="Times New Roman" w:hAnsi="Times New Roman" w:cs="Times New Roman"/>
          <w:i/>
          <w:sz w:val="24"/>
          <w:szCs w:val="24"/>
        </w:rPr>
        <w:t>межрайоннную</w:t>
      </w:r>
      <w:proofErr w:type="spellEnd"/>
      <w:r w:rsidRPr="00693347">
        <w:rPr>
          <w:rFonts w:ascii="Times New Roman" w:hAnsi="Times New Roman" w:cs="Times New Roman"/>
          <w:i/>
          <w:sz w:val="24"/>
          <w:szCs w:val="24"/>
        </w:rPr>
        <w:t xml:space="preserve"> прокуратуру  направлена копия </w:t>
      </w:r>
      <w:r>
        <w:rPr>
          <w:rFonts w:ascii="Times New Roman" w:hAnsi="Times New Roman" w:cs="Times New Roman"/>
          <w:i/>
          <w:sz w:val="24"/>
          <w:szCs w:val="24"/>
        </w:rPr>
        <w:t>заключения</w:t>
      </w:r>
      <w:r w:rsidRPr="00693347">
        <w:rPr>
          <w:rFonts w:ascii="Times New Roman" w:hAnsi="Times New Roman" w:cs="Times New Roman"/>
          <w:i/>
          <w:sz w:val="24"/>
          <w:szCs w:val="24"/>
        </w:rPr>
        <w:t>.</w:t>
      </w:r>
    </w:p>
    <w:p w:rsidR="00637FB3" w:rsidRDefault="00637FB3" w:rsidP="00637FB3">
      <w:pPr>
        <w:rPr>
          <w:rFonts w:ascii="Times New Roman" w:hAnsi="Times New Roman" w:cs="Times New Roman"/>
          <w:sz w:val="24"/>
          <w:szCs w:val="24"/>
        </w:rPr>
      </w:pPr>
    </w:p>
    <w:p w:rsidR="002E3A73" w:rsidRDefault="002E3A73" w:rsidP="0079350A">
      <w:pPr>
        <w:tabs>
          <w:tab w:val="left" w:pos="902"/>
        </w:tabs>
        <w:contextualSpacing/>
        <w:rPr>
          <w:rFonts w:ascii="Times New Roman" w:eastAsia="Andale Sans UI" w:hAnsi="Times New Roman" w:cs="Tahoma"/>
          <w:sz w:val="24"/>
          <w:szCs w:val="24"/>
          <w:lang w:eastAsia="ja-JP" w:bidi="fa-IR"/>
        </w:rPr>
      </w:pPr>
      <w:r>
        <w:rPr>
          <w:rFonts w:ascii="Times New Roman" w:eastAsia="Andale Sans UI" w:hAnsi="Times New Roman" w:cs="Tahoma"/>
          <w:sz w:val="24"/>
          <w:szCs w:val="24"/>
          <w:lang w:eastAsia="ja-JP" w:bidi="fa-IR"/>
        </w:rPr>
        <w:t>Председатель</w:t>
      </w:r>
    </w:p>
    <w:p w:rsidR="002E3A73" w:rsidRDefault="002E3A73" w:rsidP="0079350A">
      <w:pPr>
        <w:tabs>
          <w:tab w:val="left" w:pos="902"/>
        </w:tabs>
        <w:contextualSpacing/>
        <w:rPr>
          <w:rFonts w:ascii="Times New Roman" w:eastAsia="Andale Sans UI" w:hAnsi="Times New Roman" w:cs="Tahoma"/>
          <w:sz w:val="24"/>
          <w:szCs w:val="24"/>
          <w:lang w:eastAsia="ja-JP" w:bidi="fa-IR"/>
        </w:rPr>
      </w:pPr>
      <w:r>
        <w:rPr>
          <w:rFonts w:ascii="Times New Roman" w:eastAsia="Andale Sans UI" w:hAnsi="Times New Roman" w:cs="Tahoma"/>
          <w:sz w:val="24"/>
          <w:szCs w:val="24"/>
          <w:lang w:eastAsia="ja-JP" w:bidi="fa-IR"/>
        </w:rPr>
        <w:t xml:space="preserve"> КСО-Ревизионной комиссии</w:t>
      </w:r>
    </w:p>
    <w:p w:rsidR="00C42D0A" w:rsidRDefault="002E3A73" w:rsidP="008359BB">
      <w:pPr>
        <w:tabs>
          <w:tab w:val="left" w:pos="902"/>
          <w:tab w:val="left" w:pos="6712"/>
        </w:tabs>
        <w:rPr>
          <w:rFonts w:ascii="Times New Roman" w:eastAsia="Andale Sans UI" w:hAnsi="Times New Roman" w:cs="Tahoma"/>
          <w:sz w:val="24"/>
          <w:szCs w:val="24"/>
          <w:lang w:eastAsia="ja-JP" w:bidi="fa-IR"/>
        </w:rPr>
      </w:pPr>
      <w:r>
        <w:rPr>
          <w:rFonts w:ascii="Times New Roman" w:eastAsia="Andale Sans UI" w:hAnsi="Times New Roman" w:cs="Tahoma"/>
          <w:sz w:val="24"/>
          <w:szCs w:val="24"/>
          <w:lang w:eastAsia="ja-JP" w:bidi="fa-IR"/>
        </w:rPr>
        <w:t xml:space="preserve"> Льговского района Курской области</w:t>
      </w:r>
      <w:r w:rsidR="00637FB3">
        <w:rPr>
          <w:rFonts w:ascii="Times New Roman" w:eastAsia="Andale Sans UI" w:hAnsi="Times New Roman" w:cs="Tahoma"/>
          <w:sz w:val="24"/>
          <w:szCs w:val="24"/>
          <w:lang w:eastAsia="ja-JP" w:bidi="fa-IR"/>
        </w:rPr>
        <w:t xml:space="preserve">                                       </w:t>
      </w:r>
      <w:r>
        <w:rPr>
          <w:rFonts w:ascii="Times New Roman" w:eastAsia="Andale Sans UI" w:hAnsi="Times New Roman" w:cs="Tahoma"/>
          <w:sz w:val="24"/>
          <w:szCs w:val="24"/>
          <w:lang w:eastAsia="ja-JP" w:bidi="fa-IR"/>
        </w:rPr>
        <w:t>С.В.</w:t>
      </w:r>
      <w:r w:rsidR="0010665B">
        <w:rPr>
          <w:rFonts w:ascii="Times New Roman" w:eastAsia="Andale Sans UI" w:hAnsi="Times New Roman" w:cs="Tahoma"/>
          <w:sz w:val="24"/>
          <w:szCs w:val="24"/>
          <w:lang w:eastAsia="ja-JP" w:bidi="fa-IR"/>
        </w:rPr>
        <w:t xml:space="preserve"> </w:t>
      </w:r>
      <w:proofErr w:type="spellStart"/>
      <w:r>
        <w:rPr>
          <w:rFonts w:ascii="Times New Roman" w:eastAsia="Andale Sans UI" w:hAnsi="Times New Roman" w:cs="Tahoma"/>
          <w:sz w:val="24"/>
          <w:szCs w:val="24"/>
          <w:lang w:eastAsia="ja-JP" w:bidi="fa-IR"/>
        </w:rPr>
        <w:t>Папикян</w:t>
      </w:r>
      <w:proofErr w:type="spellEnd"/>
    </w:p>
    <w:sectPr w:rsidR="00C42D0A" w:rsidSect="00EE5A0D">
      <w:headerReference w:type="default" r:id="rId10"/>
      <w:pgSz w:w="11904" w:h="16840" w:code="9"/>
      <w:pgMar w:top="1134" w:right="850" w:bottom="1134" w:left="1701" w:header="720" w:footer="720"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9BB" w:rsidRDefault="008359BB" w:rsidP="009D46D0">
      <w:pPr>
        <w:spacing w:after="0" w:line="240" w:lineRule="auto"/>
      </w:pPr>
      <w:r>
        <w:separator/>
      </w:r>
    </w:p>
  </w:endnote>
  <w:endnote w:type="continuationSeparator" w:id="1">
    <w:p w:rsidR="008359BB" w:rsidRDefault="008359BB" w:rsidP="009D46D0">
      <w:pPr>
        <w:spacing w:after="0" w:line="240" w:lineRule="auto"/>
      </w:pPr>
      <w:r>
        <w:continuationSeparator/>
      </w:r>
    </w:p>
  </w:endnote>
  <w:endnote w:id="2">
    <w:p w:rsidR="008359BB" w:rsidRPr="00637FB3" w:rsidRDefault="008359BB" w:rsidP="00637FB3">
      <w:pPr>
        <w:pStyle w:val="afe"/>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9BB" w:rsidRDefault="008359BB" w:rsidP="009D46D0">
      <w:pPr>
        <w:spacing w:after="0" w:line="240" w:lineRule="auto"/>
      </w:pPr>
      <w:r>
        <w:separator/>
      </w:r>
    </w:p>
  </w:footnote>
  <w:footnote w:type="continuationSeparator" w:id="1">
    <w:p w:rsidR="008359BB" w:rsidRDefault="008359BB" w:rsidP="009D46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2083337"/>
      <w:docPartObj>
        <w:docPartGallery w:val="Page Numbers (Top of Page)"/>
        <w:docPartUnique/>
      </w:docPartObj>
    </w:sdtPr>
    <w:sdtContent>
      <w:p w:rsidR="008359BB" w:rsidRDefault="008359BB">
        <w:pPr>
          <w:pStyle w:val="af3"/>
          <w:jc w:val="center"/>
        </w:pPr>
        <w:r w:rsidRPr="00EC1BDA">
          <w:fldChar w:fldCharType="begin"/>
        </w:r>
        <w:r>
          <w:instrText>PAGE   \* MERGEFORMAT</w:instrText>
        </w:r>
        <w:r w:rsidRPr="00EC1BDA">
          <w:fldChar w:fldCharType="separate"/>
        </w:r>
        <w:r w:rsidR="00637FB3" w:rsidRPr="00637FB3">
          <w:rPr>
            <w:noProof/>
            <w:lang w:val="ru-RU"/>
          </w:rPr>
          <w:t>2</w:t>
        </w:r>
        <w:r>
          <w:rPr>
            <w:noProof/>
            <w:lang w:val="ru-RU"/>
          </w:rPr>
          <w:fldChar w:fldCharType="end"/>
        </w:r>
      </w:p>
    </w:sdtContent>
  </w:sdt>
  <w:p w:rsidR="008359BB" w:rsidRDefault="008359BB">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0773C"/>
    <w:multiLevelType w:val="multilevel"/>
    <w:tmpl w:val="F2A8BAF2"/>
    <w:styleLink w:val="WW8Num8"/>
    <w:lvl w:ilvl="0">
      <w:numFmt w:val="bullet"/>
      <w:lvlText w:val=""/>
      <w:lvlJc w:val="left"/>
      <w:pPr>
        <w:ind w:left="720" w:hanging="360"/>
      </w:pPr>
      <w:rPr>
        <w:rFonts w:ascii="Symbol" w:hAnsi="Symbol"/>
        <w:strike w:val="0"/>
        <w:dstrike w:val="0"/>
        <w:position w:val="0"/>
        <w:sz w:val="24"/>
        <w:u w:val="none"/>
        <w:effect w:val="none"/>
        <w:vertAlign w:val="baseline"/>
      </w:rPr>
    </w:lvl>
    <w:lvl w:ilvl="1">
      <w:numFmt w:val="bullet"/>
      <w:lvlText w:val=""/>
      <w:lvlJc w:val="left"/>
      <w:pPr>
        <w:ind w:left="1080" w:hanging="360"/>
      </w:pPr>
      <w:rPr>
        <w:rFonts w:ascii="Symbol" w:hAnsi="Symbol"/>
        <w:strike w:val="0"/>
        <w:dstrike w:val="0"/>
        <w:position w:val="0"/>
        <w:sz w:val="24"/>
        <w:u w:val="none"/>
        <w:effect w:val="none"/>
        <w:vertAlign w:val="baseline"/>
      </w:rPr>
    </w:lvl>
    <w:lvl w:ilvl="2">
      <w:numFmt w:val="bullet"/>
      <w:lvlText w:val=""/>
      <w:lvlJc w:val="left"/>
      <w:pPr>
        <w:ind w:left="1440" w:hanging="360"/>
      </w:pPr>
      <w:rPr>
        <w:rFonts w:ascii="Symbol" w:hAnsi="Symbol"/>
        <w:strike w:val="0"/>
        <w:dstrike w:val="0"/>
        <w:position w:val="0"/>
        <w:sz w:val="24"/>
        <w:u w:val="none"/>
        <w:effect w:val="none"/>
        <w:vertAlign w:val="baseline"/>
      </w:rPr>
    </w:lvl>
    <w:lvl w:ilvl="3">
      <w:numFmt w:val="bullet"/>
      <w:lvlText w:val=""/>
      <w:lvlJc w:val="left"/>
      <w:pPr>
        <w:ind w:left="1800" w:hanging="360"/>
      </w:pPr>
      <w:rPr>
        <w:rFonts w:ascii="Symbol" w:hAnsi="Symbol"/>
        <w:strike w:val="0"/>
        <w:dstrike w:val="0"/>
        <w:position w:val="0"/>
        <w:sz w:val="24"/>
        <w:u w:val="none"/>
        <w:effect w:val="none"/>
        <w:vertAlign w:val="baseline"/>
      </w:rPr>
    </w:lvl>
    <w:lvl w:ilvl="4">
      <w:numFmt w:val="bullet"/>
      <w:lvlText w:val=""/>
      <w:lvlJc w:val="left"/>
      <w:pPr>
        <w:ind w:left="2160" w:hanging="360"/>
      </w:pPr>
      <w:rPr>
        <w:rFonts w:ascii="Symbol" w:hAnsi="Symbol"/>
        <w:strike w:val="0"/>
        <w:dstrike w:val="0"/>
        <w:position w:val="0"/>
        <w:sz w:val="24"/>
        <w:u w:val="none"/>
        <w:effect w:val="none"/>
        <w:vertAlign w:val="baseline"/>
      </w:rPr>
    </w:lvl>
    <w:lvl w:ilvl="5">
      <w:numFmt w:val="bullet"/>
      <w:lvlText w:val=""/>
      <w:lvlJc w:val="left"/>
      <w:pPr>
        <w:ind w:left="2520" w:hanging="360"/>
      </w:pPr>
      <w:rPr>
        <w:rFonts w:ascii="Symbol" w:hAnsi="Symbol"/>
        <w:strike w:val="0"/>
        <w:dstrike w:val="0"/>
        <w:position w:val="0"/>
        <w:sz w:val="24"/>
        <w:u w:val="none"/>
        <w:effect w:val="none"/>
        <w:vertAlign w:val="baseline"/>
      </w:rPr>
    </w:lvl>
    <w:lvl w:ilvl="6">
      <w:numFmt w:val="bullet"/>
      <w:lvlText w:val=""/>
      <w:lvlJc w:val="left"/>
      <w:pPr>
        <w:ind w:left="2880" w:hanging="360"/>
      </w:pPr>
      <w:rPr>
        <w:rFonts w:ascii="Symbol" w:hAnsi="Symbol"/>
        <w:strike w:val="0"/>
        <w:dstrike w:val="0"/>
        <w:position w:val="0"/>
        <w:sz w:val="24"/>
        <w:u w:val="none"/>
        <w:effect w:val="none"/>
        <w:vertAlign w:val="baseline"/>
      </w:rPr>
    </w:lvl>
    <w:lvl w:ilvl="7">
      <w:numFmt w:val="bullet"/>
      <w:lvlText w:val=""/>
      <w:lvlJc w:val="left"/>
      <w:pPr>
        <w:ind w:left="3240" w:hanging="360"/>
      </w:pPr>
      <w:rPr>
        <w:rFonts w:ascii="Symbol" w:hAnsi="Symbol"/>
        <w:strike w:val="0"/>
        <w:dstrike w:val="0"/>
        <w:position w:val="0"/>
        <w:sz w:val="24"/>
        <w:u w:val="none"/>
        <w:effect w:val="none"/>
        <w:vertAlign w:val="baseline"/>
      </w:rPr>
    </w:lvl>
    <w:lvl w:ilvl="8">
      <w:numFmt w:val="bullet"/>
      <w:lvlText w:val=""/>
      <w:lvlJc w:val="left"/>
      <w:pPr>
        <w:ind w:left="3600" w:hanging="360"/>
      </w:pPr>
      <w:rPr>
        <w:rFonts w:ascii="Symbol" w:hAnsi="Symbol"/>
        <w:strike w:val="0"/>
        <w:dstrike w:val="0"/>
        <w:position w:val="0"/>
        <w:sz w:val="24"/>
        <w:u w:val="none"/>
        <w:effect w:val="none"/>
        <w:vertAlign w:val="baseline"/>
      </w:rPr>
    </w:lvl>
  </w:abstractNum>
  <w:abstractNum w:abstractNumId="1">
    <w:nsid w:val="071F5435"/>
    <w:multiLevelType w:val="hybridMultilevel"/>
    <w:tmpl w:val="B064730E"/>
    <w:lvl w:ilvl="0" w:tplc="E312BE00">
      <w:start w:val="1"/>
      <w:numFmt w:val="decimal"/>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2">
    <w:nsid w:val="0D675365"/>
    <w:multiLevelType w:val="hybridMultilevel"/>
    <w:tmpl w:val="2DC402C8"/>
    <w:lvl w:ilvl="0" w:tplc="5830C51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nsid w:val="1D1325BC"/>
    <w:multiLevelType w:val="multilevel"/>
    <w:tmpl w:val="9196BC16"/>
    <w:styleLink w:val="WW8Num81"/>
    <w:lvl w:ilvl="0">
      <w:numFmt w:val="bullet"/>
      <w:lvlText w:val=""/>
      <w:lvlJc w:val="left"/>
      <w:pPr>
        <w:ind w:left="720" w:hanging="360"/>
      </w:pPr>
      <w:rPr>
        <w:rFonts w:ascii="Symbol" w:hAnsi="Symbol"/>
        <w:strike w:val="0"/>
        <w:dstrike w:val="0"/>
        <w:position w:val="0"/>
        <w:sz w:val="24"/>
        <w:u w:val="none"/>
        <w:effect w:val="none"/>
        <w:vertAlign w:val="baseline"/>
      </w:rPr>
    </w:lvl>
    <w:lvl w:ilvl="1">
      <w:numFmt w:val="bullet"/>
      <w:lvlText w:val=""/>
      <w:lvlJc w:val="left"/>
      <w:pPr>
        <w:ind w:left="1080" w:hanging="360"/>
      </w:pPr>
      <w:rPr>
        <w:rFonts w:ascii="Symbol" w:hAnsi="Symbol"/>
        <w:strike w:val="0"/>
        <w:dstrike w:val="0"/>
        <w:position w:val="0"/>
        <w:sz w:val="24"/>
        <w:u w:val="none"/>
        <w:effect w:val="none"/>
        <w:vertAlign w:val="baseline"/>
      </w:rPr>
    </w:lvl>
    <w:lvl w:ilvl="2">
      <w:numFmt w:val="bullet"/>
      <w:lvlText w:val=""/>
      <w:lvlJc w:val="left"/>
      <w:pPr>
        <w:ind w:left="1440" w:hanging="360"/>
      </w:pPr>
      <w:rPr>
        <w:rFonts w:ascii="Symbol" w:hAnsi="Symbol"/>
        <w:strike w:val="0"/>
        <w:dstrike w:val="0"/>
        <w:position w:val="0"/>
        <w:sz w:val="24"/>
        <w:u w:val="none"/>
        <w:effect w:val="none"/>
        <w:vertAlign w:val="baseline"/>
      </w:rPr>
    </w:lvl>
    <w:lvl w:ilvl="3">
      <w:numFmt w:val="bullet"/>
      <w:lvlText w:val=""/>
      <w:lvlJc w:val="left"/>
      <w:pPr>
        <w:ind w:left="1800" w:hanging="360"/>
      </w:pPr>
      <w:rPr>
        <w:rFonts w:ascii="Symbol" w:hAnsi="Symbol"/>
        <w:strike w:val="0"/>
        <w:dstrike w:val="0"/>
        <w:position w:val="0"/>
        <w:sz w:val="24"/>
        <w:u w:val="none"/>
        <w:effect w:val="none"/>
        <w:vertAlign w:val="baseline"/>
      </w:rPr>
    </w:lvl>
    <w:lvl w:ilvl="4">
      <w:numFmt w:val="bullet"/>
      <w:lvlText w:val=""/>
      <w:lvlJc w:val="left"/>
      <w:pPr>
        <w:ind w:left="2160" w:hanging="360"/>
      </w:pPr>
      <w:rPr>
        <w:rFonts w:ascii="Symbol" w:hAnsi="Symbol"/>
        <w:strike w:val="0"/>
        <w:dstrike w:val="0"/>
        <w:position w:val="0"/>
        <w:sz w:val="24"/>
        <w:u w:val="none"/>
        <w:effect w:val="none"/>
        <w:vertAlign w:val="baseline"/>
      </w:rPr>
    </w:lvl>
    <w:lvl w:ilvl="5">
      <w:numFmt w:val="bullet"/>
      <w:lvlText w:val=""/>
      <w:lvlJc w:val="left"/>
      <w:pPr>
        <w:ind w:left="2520" w:hanging="360"/>
      </w:pPr>
      <w:rPr>
        <w:rFonts w:ascii="Symbol" w:hAnsi="Symbol"/>
        <w:strike w:val="0"/>
        <w:dstrike w:val="0"/>
        <w:position w:val="0"/>
        <w:sz w:val="24"/>
        <w:u w:val="none"/>
        <w:effect w:val="none"/>
        <w:vertAlign w:val="baseline"/>
      </w:rPr>
    </w:lvl>
    <w:lvl w:ilvl="6">
      <w:numFmt w:val="bullet"/>
      <w:lvlText w:val=""/>
      <w:lvlJc w:val="left"/>
      <w:pPr>
        <w:ind w:left="2880" w:hanging="360"/>
      </w:pPr>
      <w:rPr>
        <w:rFonts w:ascii="Symbol" w:hAnsi="Symbol"/>
        <w:strike w:val="0"/>
        <w:dstrike w:val="0"/>
        <w:position w:val="0"/>
        <w:sz w:val="24"/>
        <w:u w:val="none"/>
        <w:effect w:val="none"/>
        <w:vertAlign w:val="baseline"/>
      </w:rPr>
    </w:lvl>
    <w:lvl w:ilvl="7">
      <w:numFmt w:val="bullet"/>
      <w:lvlText w:val=""/>
      <w:lvlJc w:val="left"/>
      <w:pPr>
        <w:ind w:left="3240" w:hanging="360"/>
      </w:pPr>
      <w:rPr>
        <w:rFonts w:ascii="Symbol" w:hAnsi="Symbol"/>
        <w:strike w:val="0"/>
        <w:dstrike w:val="0"/>
        <w:position w:val="0"/>
        <w:sz w:val="24"/>
        <w:u w:val="none"/>
        <w:effect w:val="none"/>
        <w:vertAlign w:val="baseline"/>
      </w:rPr>
    </w:lvl>
    <w:lvl w:ilvl="8">
      <w:numFmt w:val="bullet"/>
      <w:lvlText w:val=""/>
      <w:lvlJc w:val="left"/>
      <w:pPr>
        <w:ind w:left="3600" w:hanging="360"/>
      </w:pPr>
      <w:rPr>
        <w:rFonts w:ascii="Symbol" w:hAnsi="Symbol"/>
        <w:strike w:val="0"/>
        <w:dstrike w:val="0"/>
        <w:position w:val="0"/>
        <w:sz w:val="24"/>
        <w:u w:val="none"/>
        <w:effect w:val="none"/>
        <w:vertAlign w:val="baseline"/>
      </w:rPr>
    </w:lvl>
  </w:abstractNum>
  <w:abstractNum w:abstractNumId="4">
    <w:nsid w:val="20CA2321"/>
    <w:multiLevelType w:val="hybridMultilevel"/>
    <w:tmpl w:val="55CE1740"/>
    <w:lvl w:ilvl="0" w:tplc="404E54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4F6A68"/>
    <w:multiLevelType w:val="hybridMultilevel"/>
    <w:tmpl w:val="EC7C1496"/>
    <w:lvl w:ilvl="0" w:tplc="404E54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6E2500"/>
    <w:multiLevelType w:val="hybridMultilevel"/>
    <w:tmpl w:val="2E7EF37A"/>
    <w:lvl w:ilvl="0" w:tplc="404E54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75249C"/>
    <w:multiLevelType w:val="hybridMultilevel"/>
    <w:tmpl w:val="574A2226"/>
    <w:lvl w:ilvl="0" w:tplc="404E54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0710DBE"/>
    <w:multiLevelType w:val="multilevel"/>
    <w:tmpl w:val="D248C0D4"/>
    <w:styleLink w:val="WW8Num2"/>
    <w:lvl w:ilvl="0">
      <w:start w:val="1"/>
      <w:numFmt w:val="decimal"/>
      <w:lvlText w:val="%1."/>
      <w:lvlJc w:val="left"/>
      <w:pPr>
        <w:ind w:left="1440" w:hanging="360"/>
      </w:pPr>
      <w:rPr>
        <w:rFonts w:ascii="Symbol" w:hAnsi="Symbol" w:cs="Symbol"/>
        <w:sz w:val="24"/>
        <w:szCs w:val="24"/>
      </w:rPr>
    </w:lvl>
    <w:lvl w:ilvl="1">
      <w:start w:val="1"/>
      <w:numFmt w:val="decimal"/>
      <w:lvlText w:val="%2."/>
      <w:lvlJc w:val="left"/>
      <w:pPr>
        <w:ind w:left="1800" w:hanging="360"/>
      </w:pPr>
      <w:rPr>
        <w:rFonts w:ascii="Courier New" w:hAnsi="Courier New" w:cs="Courier New"/>
        <w:sz w:val="20"/>
        <w:szCs w:val="20"/>
      </w:rPr>
    </w:lvl>
    <w:lvl w:ilvl="2">
      <w:start w:val="1"/>
      <w:numFmt w:val="decimal"/>
      <w:lvlText w:val="%3."/>
      <w:lvlJc w:val="left"/>
      <w:pPr>
        <w:ind w:left="2160" w:hanging="360"/>
      </w:pPr>
      <w:rPr>
        <w:rFonts w:ascii="Wingdings" w:hAnsi="Wingdings" w:cs="Wingdings"/>
      </w:rPr>
    </w:lvl>
    <w:lvl w:ilvl="3">
      <w:start w:val="1"/>
      <w:numFmt w:val="decimal"/>
      <w:lvlText w:val="%4."/>
      <w:lvlJc w:val="left"/>
      <w:pPr>
        <w:ind w:left="2520" w:hanging="360"/>
      </w:pPr>
      <w:rPr>
        <w:rFonts w:cs="Times New Roman"/>
      </w:rPr>
    </w:lvl>
    <w:lvl w:ilvl="4">
      <w:start w:val="1"/>
      <w:numFmt w:val="decimal"/>
      <w:lvlText w:val="%5."/>
      <w:lvlJc w:val="left"/>
      <w:pPr>
        <w:ind w:left="2880" w:hanging="360"/>
      </w:pPr>
      <w:rPr>
        <w:rFonts w:cs="Times New Roman"/>
      </w:rPr>
    </w:lvl>
    <w:lvl w:ilvl="5">
      <w:start w:val="1"/>
      <w:numFmt w:val="decimal"/>
      <w:lvlText w:val="%6."/>
      <w:lvlJc w:val="left"/>
      <w:pPr>
        <w:ind w:left="3240" w:hanging="360"/>
      </w:pPr>
      <w:rPr>
        <w:rFonts w:cs="Times New Roman"/>
      </w:rPr>
    </w:lvl>
    <w:lvl w:ilvl="6">
      <w:start w:val="1"/>
      <w:numFmt w:val="decimal"/>
      <w:lvlText w:val="%7."/>
      <w:lvlJc w:val="left"/>
      <w:pPr>
        <w:ind w:left="3600" w:hanging="360"/>
      </w:pPr>
      <w:rPr>
        <w:rFonts w:cs="Times New Roman"/>
      </w:rPr>
    </w:lvl>
    <w:lvl w:ilvl="7">
      <w:start w:val="1"/>
      <w:numFmt w:val="decimal"/>
      <w:lvlText w:val="%8."/>
      <w:lvlJc w:val="left"/>
      <w:pPr>
        <w:ind w:left="3960" w:hanging="360"/>
      </w:pPr>
      <w:rPr>
        <w:rFonts w:cs="Times New Roman"/>
      </w:rPr>
    </w:lvl>
    <w:lvl w:ilvl="8">
      <w:start w:val="1"/>
      <w:numFmt w:val="decimal"/>
      <w:lvlText w:val="%9."/>
      <w:lvlJc w:val="left"/>
      <w:pPr>
        <w:ind w:left="4320" w:hanging="360"/>
      </w:pPr>
      <w:rPr>
        <w:rFonts w:cs="Times New Roman"/>
      </w:rPr>
    </w:lvl>
  </w:abstractNum>
  <w:abstractNum w:abstractNumId="9">
    <w:nsid w:val="4A171845"/>
    <w:multiLevelType w:val="multilevel"/>
    <w:tmpl w:val="BC408924"/>
    <w:lvl w:ilvl="0">
      <w:start w:val="1"/>
      <w:numFmt w:val="decimal"/>
      <w:lvlText w:val="%1."/>
      <w:lvlJc w:val="left"/>
      <w:pPr>
        <w:ind w:left="1069" w:hanging="360"/>
      </w:pPr>
    </w:lvl>
    <w:lvl w:ilvl="1">
      <w:start w:val="1"/>
      <w:numFmt w:val="decimal"/>
      <w:isLgl/>
      <w:lvlText w:val="%1.%2."/>
      <w:lvlJc w:val="left"/>
      <w:pPr>
        <w:ind w:left="1429" w:hanging="360"/>
      </w:pPr>
    </w:lvl>
    <w:lvl w:ilvl="2">
      <w:start w:val="1"/>
      <w:numFmt w:val="decimal"/>
      <w:isLgl/>
      <w:lvlText w:val="%1.%2.%3."/>
      <w:lvlJc w:val="left"/>
      <w:pPr>
        <w:ind w:left="2149" w:hanging="720"/>
      </w:pPr>
    </w:lvl>
    <w:lvl w:ilvl="3">
      <w:start w:val="1"/>
      <w:numFmt w:val="decimal"/>
      <w:isLgl/>
      <w:lvlText w:val="%1.%2.%3.%4."/>
      <w:lvlJc w:val="left"/>
      <w:pPr>
        <w:ind w:left="2509" w:hanging="720"/>
      </w:pPr>
    </w:lvl>
    <w:lvl w:ilvl="4">
      <w:start w:val="1"/>
      <w:numFmt w:val="decimal"/>
      <w:isLgl/>
      <w:lvlText w:val="%1.%2.%3.%4.%5."/>
      <w:lvlJc w:val="left"/>
      <w:pPr>
        <w:ind w:left="3229" w:hanging="1080"/>
      </w:pPr>
    </w:lvl>
    <w:lvl w:ilvl="5">
      <w:start w:val="1"/>
      <w:numFmt w:val="decimal"/>
      <w:isLgl/>
      <w:lvlText w:val="%1.%2.%3.%4.%5.%6."/>
      <w:lvlJc w:val="left"/>
      <w:pPr>
        <w:ind w:left="3589" w:hanging="1080"/>
      </w:pPr>
    </w:lvl>
    <w:lvl w:ilvl="6">
      <w:start w:val="1"/>
      <w:numFmt w:val="decimal"/>
      <w:isLgl/>
      <w:lvlText w:val="%1.%2.%3.%4.%5.%6.%7."/>
      <w:lvlJc w:val="left"/>
      <w:pPr>
        <w:ind w:left="4309" w:hanging="1440"/>
      </w:pPr>
    </w:lvl>
    <w:lvl w:ilvl="7">
      <w:start w:val="1"/>
      <w:numFmt w:val="decimal"/>
      <w:isLgl/>
      <w:lvlText w:val="%1.%2.%3.%4.%5.%6.%7.%8."/>
      <w:lvlJc w:val="left"/>
      <w:pPr>
        <w:ind w:left="4669" w:hanging="1440"/>
      </w:pPr>
    </w:lvl>
    <w:lvl w:ilvl="8">
      <w:start w:val="1"/>
      <w:numFmt w:val="decimal"/>
      <w:isLgl/>
      <w:lvlText w:val="%1.%2.%3.%4.%5.%6.%7.%8.%9."/>
      <w:lvlJc w:val="left"/>
      <w:pPr>
        <w:ind w:left="5389" w:hanging="1800"/>
      </w:pPr>
    </w:lvl>
  </w:abstractNum>
  <w:abstractNum w:abstractNumId="10">
    <w:nsid w:val="50F76CB7"/>
    <w:multiLevelType w:val="hybridMultilevel"/>
    <w:tmpl w:val="E27430EA"/>
    <w:lvl w:ilvl="0" w:tplc="404E54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1F32F80"/>
    <w:multiLevelType w:val="hybridMultilevel"/>
    <w:tmpl w:val="B61C01B6"/>
    <w:lvl w:ilvl="0" w:tplc="BA5A964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52C46F0E"/>
    <w:multiLevelType w:val="hybridMultilevel"/>
    <w:tmpl w:val="8702E748"/>
    <w:lvl w:ilvl="0" w:tplc="404E54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4636AF8"/>
    <w:multiLevelType w:val="hybridMultilevel"/>
    <w:tmpl w:val="D640CC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8"/>
  </w:num>
  <w:num w:numId="12">
    <w:abstractNumId w:val="6"/>
  </w:num>
  <w:num w:numId="13">
    <w:abstractNumId w:val="12"/>
  </w:num>
  <w:num w:numId="14">
    <w:abstractNumId w:val="4"/>
  </w:num>
  <w:num w:numId="15">
    <w:abstractNumId w:val="13"/>
  </w:num>
  <w:num w:numId="16">
    <w:abstractNumId w:val="7"/>
  </w:num>
  <w:num w:numId="17">
    <w:abstractNumId w:val="10"/>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0"/>
  <w:characterSpacingControl w:val="doNotCompress"/>
  <w:footnotePr>
    <w:footnote w:id="0"/>
    <w:footnote w:id="1"/>
  </w:footnotePr>
  <w:endnotePr>
    <w:endnote w:id="0"/>
    <w:endnote w:id="1"/>
  </w:endnotePr>
  <w:compat/>
  <w:rsids>
    <w:rsidRoot w:val="004E2742"/>
    <w:rsid w:val="000017A8"/>
    <w:rsid w:val="000079D1"/>
    <w:rsid w:val="000121F2"/>
    <w:rsid w:val="00021739"/>
    <w:rsid w:val="00021ED5"/>
    <w:rsid w:val="000224A9"/>
    <w:rsid w:val="00023A3E"/>
    <w:rsid w:val="0002653A"/>
    <w:rsid w:val="00046C5D"/>
    <w:rsid w:val="00047637"/>
    <w:rsid w:val="00056445"/>
    <w:rsid w:val="00060600"/>
    <w:rsid w:val="00061677"/>
    <w:rsid w:val="00066E58"/>
    <w:rsid w:val="00081DD3"/>
    <w:rsid w:val="0008486D"/>
    <w:rsid w:val="0008692F"/>
    <w:rsid w:val="0009286C"/>
    <w:rsid w:val="0009356F"/>
    <w:rsid w:val="000938E8"/>
    <w:rsid w:val="000948C2"/>
    <w:rsid w:val="0009519C"/>
    <w:rsid w:val="00095F2C"/>
    <w:rsid w:val="000A779B"/>
    <w:rsid w:val="000B23E4"/>
    <w:rsid w:val="000B2EDA"/>
    <w:rsid w:val="000B40DE"/>
    <w:rsid w:val="000B5C81"/>
    <w:rsid w:val="000C15A0"/>
    <w:rsid w:val="000C3726"/>
    <w:rsid w:val="000C7CF8"/>
    <w:rsid w:val="000C7E92"/>
    <w:rsid w:val="000D21B3"/>
    <w:rsid w:val="000E237D"/>
    <w:rsid w:val="000E4E85"/>
    <w:rsid w:val="000F0215"/>
    <w:rsid w:val="000F3956"/>
    <w:rsid w:val="000F5689"/>
    <w:rsid w:val="0010443E"/>
    <w:rsid w:val="0010665B"/>
    <w:rsid w:val="00107BB0"/>
    <w:rsid w:val="001139A9"/>
    <w:rsid w:val="00122D16"/>
    <w:rsid w:val="00122F07"/>
    <w:rsid w:val="001244FC"/>
    <w:rsid w:val="00135149"/>
    <w:rsid w:val="001373CF"/>
    <w:rsid w:val="0014273D"/>
    <w:rsid w:val="001470DE"/>
    <w:rsid w:val="0015061B"/>
    <w:rsid w:val="001534D8"/>
    <w:rsid w:val="00154967"/>
    <w:rsid w:val="00156A5A"/>
    <w:rsid w:val="001573E8"/>
    <w:rsid w:val="00160E5F"/>
    <w:rsid w:val="00162A35"/>
    <w:rsid w:val="001636D6"/>
    <w:rsid w:val="0016426F"/>
    <w:rsid w:val="00170AD0"/>
    <w:rsid w:val="00170C89"/>
    <w:rsid w:val="00172843"/>
    <w:rsid w:val="00175576"/>
    <w:rsid w:val="00176DC2"/>
    <w:rsid w:val="00180AAE"/>
    <w:rsid w:val="00181C71"/>
    <w:rsid w:val="00181C79"/>
    <w:rsid w:val="001821D4"/>
    <w:rsid w:val="00182309"/>
    <w:rsid w:val="00182521"/>
    <w:rsid w:val="00184B4D"/>
    <w:rsid w:val="00187D79"/>
    <w:rsid w:val="00190ABA"/>
    <w:rsid w:val="00192175"/>
    <w:rsid w:val="0019712A"/>
    <w:rsid w:val="001A0D11"/>
    <w:rsid w:val="001A0D77"/>
    <w:rsid w:val="001A6492"/>
    <w:rsid w:val="001B6F98"/>
    <w:rsid w:val="001C0949"/>
    <w:rsid w:val="001C39D3"/>
    <w:rsid w:val="001C612F"/>
    <w:rsid w:val="001D44A9"/>
    <w:rsid w:val="001D4932"/>
    <w:rsid w:val="001D5AA3"/>
    <w:rsid w:val="001E32A5"/>
    <w:rsid w:val="001E32FF"/>
    <w:rsid w:val="001E367F"/>
    <w:rsid w:val="001E66D9"/>
    <w:rsid w:val="001E6D52"/>
    <w:rsid w:val="001F68DB"/>
    <w:rsid w:val="00200945"/>
    <w:rsid w:val="002026FD"/>
    <w:rsid w:val="00202C51"/>
    <w:rsid w:val="00205030"/>
    <w:rsid w:val="002100D7"/>
    <w:rsid w:val="002114A8"/>
    <w:rsid w:val="00212479"/>
    <w:rsid w:val="002141F9"/>
    <w:rsid w:val="002212FE"/>
    <w:rsid w:val="00223363"/>
    <w:rsid w:val="00225198"/>
    <w:rsid w:val="0023025D"/>
    <w:rsid w:val="0023227B"/>
    <w:rsid w:val="00233AAA"/>
    <w:rsid w:val="00241ED3"/>
    <w:rsid w:val="00241FA1"/>
    <w:rsid w:val="00242227"/>
    <w:rsid w:val="0024312F"/>
    <w:rsid w:val="00245DAF"/>
    <w:rsid w:val="002504F0"/>
    <w:rsid w:val="0025174D"/>
    <w:rsid w:val="00252CE9"/>
    <w:rsid w:val="00254D4D"/>
    <w:rsid w:val="00257CB7"/>
    <w:rsid w:val="00264304"/>
    <w:rsid w:val="002645A1"/>
    <w:rsid w:val="0027046B"/>
    <w:rsid w:val="00270922"/>
    <w:rsid w:val="00275043"/>
    <w:rsid w:val="00275ACC"/>
    <w:rsid w:val="002805C3"/>
    <w:rsid w:val="00281EF8"/>
    <w:rsid w:val="00283F69"/>
    <w:rsid w:val="00284191"/>
    <w:rsid w:val="00284BB0"/>
    <w:rsid w:val="00294A6A"/>
    <w:rsid w:val="0029769C"/>
    <w:rsid w:val="00297F13"/>
    <w:rsid w:val="002A137E"/>
    <w:rsid w:val="002A3661"/>
    <w:rsid w:val="002A370C"/>
    <w:rsid w:val="002A37A2"/>
    <w:rsid w:val="002A3F19"/>
    <w:rsid w:val="002A65B5"/>
    <w:rsid w:val="002B2A24"/>
    <w:rsid w:val="002B3B38"/>
    <w:rsid w:val="002C3C24"/>
    <w:rsid w:val="002C7F75"/>
    <w:rsid w:val="002D17A2"/>
    <w:rsid w:val="002D17F5"/>
    <w:rsid w:val="002D2E9C"/>
    <w:rsid w:val="002D3B58"/>
    <w:rsid w:val="002D704D"/>
    <w:rsid w:val="002E0460"/>
    <w:rsid w:val="002E1754"/>
    <w:rsid w:val="002E3202"/>
    <w:rsid w:val="002E3A73"/>
    <w:rsid w:val="002E66DE"/>
    <w:rsid w:val="00302AEC"/>
    <w:rsid w:val="00304B63"/>
    <w:rsid w:val="0031103A"/>
    <w:rsid w:val="00314573"/>
    <w:rsid w:val="00316BEA"/>
    <w:rsid w:val="00317EFD"/>
    <w:rsid w:val="00322C6C"/>
    <w:rsid w:val="00324BB2"/>
    <w:rsid w:val="0033274D"/>
    <w:rsid w:val="00333518"/>
    <w:rsid w:val="003340C6"/>
    <w:rsid w:val="00334304"/>
    <w:rsid w:val="003343A7"/>
    <w:rsid w:val="00335B9E"/>
    <w:rsid w:val="0033727C"/>
    <w:rsid w:val="0033777D"/>
    <w:rsid w:val="00342C35"/>
    <w:rsid w:val="0034721C"/>
    <w:rsid w:val="0035019E"/>
    <w:rsid w:val="003559C9"/>
    <w:rsid w:val="00356A0E"/>
    <w:rsid w:val="0036367E"/>
    <w:rsid w:val="00367A6C"/>
    <w:rsid w:val="003709EA"/>
    <w:rsid w:val="0037464A"/>
    <w:rsid w:val="00375399"/>
    <w:rsid w:val="00375B4C"/>
    <w:rsid w:val="00382484"/>
    <w:rsid w:val="003826D1"/>
    <w:rsid w:val="00384FF3"/>
    <w:rsid w:val="00386A6B"/>
    <w:rsid w:val="00386F5F"/>
    <w:rsid w:val="003924F4"/>
    <w:rsid w:val="0039451D"/>
    <w:rsid w:val="00396D0D"/>
    <w:rsid w:val="003A4F53"/>
    <w:rsid w:val="003A5695"/>
    <w:rsid w:val="003A5AB8"/>
    <w:rsid w:val="003B0E15"/>
    <w:rsid w:val="003B48B0"/>
    <w:rsid w:val="003B49F5"/>
    <w:rsid w:val="003C4590"/>
    <w:rsid w:val="003C5070"/>
    <w:rsid w:val="003C5443"/>
    <w:rsid w:val="003E11D0"/>
    <w:rsid w:val="003E1D77"/>
    <w:rsid w:val="003E2698"/>
    <w:rsid w:val="003E5186"/>
    <w:rsid w:val="003E6738"/>
    <w:rsid w:val="003F133D"/>
    <w:rsid w:val="00404749"/>
    <w:rsid w:val="004059C5"/>
    <w:rsid w:val="00406004"/>
    <w:rsid w:val="004100C5"/>
    <w:rsid w:val="0041032A"/>
    <w:rsid w:val="00412C3C"/>
    <w:rsid w:val="00412DE8"/>
    <w:rsid w:val="004130AA"/>
    <w:rsid w:val="00413901"/>
    <w:rsid w:val="004165C8"/>
    <w:rsid w:val="00433D66"/>
    <w:rsid w:val="004414F6"/>
    <w:rsid w:val="004416C7"/>
    <w:rsid w:val="00441C26"/>
    <w:rsid w:val="0044330F"/>
    <w:rsid w:val="00444FB7"/>
    <w:rsid w:val="00451A88"/>
    <w:rsid w:val="00451E18"/>
    <w:rsid w:val="00451E7D"/>
    <w:rsid w:val="00452D8C"/>
    <w:rsid w:val="004615D5"/>
    <w:rsid w:val="004621CF"/>
    <w:rsid w:val="004654ED"/>
    <w:rsid w:val="004666C2"/>
    <w:rsid w:val="00467924"/>
    <w:rsid w:val="00470EC5"/>
    <w:rsid w:val="00471D9F"/>
    <w:rsid w:val="004765FA"/>
    <w:rsid w:val="0047690F"/>
    <w:rsid w:val="00476C59"/>
    <w:rsid w:val="00480389"/>
    <w:rsid w:val="0048199A"/>
    <w:rsid w:val="00487DED"/>
    <w:rsid w:val="00490524"/>
    <w:rsid w:val="00491D34"/>
    <w:rsid w:val="00496EAB"/>
    <w:rsid w:val="004A2500"/>
    <w:rsid w:val="004A6DCE"/>
    <w:rsid w:val="004A7F63"/>
    <w:rsid w:val="004B4106"/>
    <w:rsid w:val="004B52EB"/>
    <w:rsid w:val="004C0E91"/>
    <w:rsid w:val="004C2B3F"/>
    <w:rsid w:val="004C6F33"/>
    <w:rsid w:val="004D24F3"/>
    <w:rsid w:val="004D59DF"/>
    <w:rsid w:val="004E197E"/>
    <w:rsid w:val="004E2742"/>
    <w:rsid w:val="004E27D3"/>
    <w:rsid w:val="004E331D"/>
    <w:rsid w:val="004E3390"/>
    <w:rsid w:val="004E45BC"/>
    <w:rsid w:val="004F6237"/>
    <w:rsid w:val="004F6305"/>
    <w:rsid w:val="00502C68"/>
    <w:rsid w:val="00502DD8"/>
    <w:rsid w:val="00505818"/>
    <w:rsid w:val="00511788"/>
    <w:rsid w:val="00513FAC"/>
    <w:rsid w:val="005148E8"/>
    <w:rsid w:val="00514ECF"/>
    <w:rsid w:val="00515633"/>
    <w:rsid w:val="00516B9C"/>
    <w:rsid w:val="00516F2C"/>
    <w:rsid w:val="005170F5"/>
    <w:rsid w:val="00521F0A"/>
    <w:rsid w:val="00531F59"/>
    <w:rsid w:val="00533066"/>
    <w:rsid w:val="00535AE3"/>
    <w:rsid w:val="00537635"/>
    <w:rsid w:val="0054144F"/>
    <w:rsid w:val="00542313"/>
    <w:rsid w:val="00542CE5"/>
    <w:rsid w:val="00543007"/>
    <w:rsid w:val="005432B9"/>
    <w:rsid w:val="00555D9A"/>
    <w:rsid w:val="00556487"/>
    <w:rsid w:val="0056758C"/>
    <w:rsid w:val="005772A8"/>
    <w:rsid w:val="0058113A"/>
    <w:rsid w:val="005864D5"/>
    <w:rsid w:val="00587D53"/>
    <w:rsid w:val="005936B5"/>
    <w:rsid w:val="00594C65"/>
    <w:rsid w:val="00595FDD"/>
    <w:rsid w:val="005974B3"/>
    <w:rsid w:val="005A2C1D"/>
    <w:rsid w:val="005A6DD8"/>
    <w:rsid w:val="005A7667"/>
    <w:rsid w:val="005B2388"/>
    <w:rsid w:val="005B4D17"/>
    <w:rsid w:val="005B65E5"/>
    <w:rsid w:val="005B7276"/>
    <w:rsid w:val="005C0148"/>
    <w:rsid w:val="005C0CCF"/>
    <w:rsid w:val="005C1507"/>
    <w:rsid w:val="005C2C01"/>
    <w:rsid w:val="005C2E3A"/>
    <w:rsid w:val="005C339D"/>
    <w:rsid w:val="005C62A5"/>
    <w:rsid w:val="005C75AB"/>
    <w:rsid w:val="005D36F1"/>
    <w:rsid w:val="005D3937"/>
    <w:rsid w:val="005D4659"/>
    <w:rsid w:val="005E030B"/>
    <w:rsid w:val="005E18D9"/>
    <w:rsid w:val="005E1A5D"/>
    <w:rsid w:val="005E1AA4"/>
    <w:rsid w:val="005E7D04"/>
    <w:rsid w:val="005F416E"/>
    <w:rsid w:val="005F44EA"/>
    <w:rsid w:val="0060113F"/>
    <w:rsid w:val="00605D93"/>
    <w:rsid w:val="0060672A"/>
    <w:rsid w:val="00607AAC"/>
    <w:rsid w:val="00607AF8"/>
    <w:rsid w:val="00607F93"/>
    <w:rsid w:val="00610008"/>
    <w:rsid w:val="00616259"/>
    <w:rsid w:val="0061729E"/>
    <w:rsid w:val="006229B4"/>
    <w:rsid w:val="0063077D"/>
    <w:rsid w:val="0063176F"/>
    <w:rsid w:val="00631786"/>
    <w:rsid w:val="00633053"/>
    <w:rsid w:val="00637FB3"/>
    <w:rsid w:val="00642C95"/>
    <w:rsid w:val="00647FE2"/>
    <w:rsid w:val="0065293C"/>
    <w:rsid w:val="00653935"/>
    <w:rsid w:val="006539BB"/>
    <w:rsid w:val="00660D6E"/>
    <w:rsid w:val="00661D5F"/>
    <w:rsid w:val="00667385"/>
    <w:rsid w:val="00671D2B"/>
    <w:rsid w:val="00683B9F"/>
    <w:rsid w:val="00684BBE"/>
    <w:rsid w:val="006913EF"/>
    <w:rsid w:val="0069285D"/>
    <w:rsid w:val="0069569E"/>
    <w:rsid w:val="006A0069"/>
    <w:rsid w:val="006A3D07"/>
    <w:rsid w:val="006A5251"/>
    <w:rsid w:val="006B1064"/>
    <w:rsid w:val="006B17B3"/>
    <w:rsid w:val="006B1C5A"/>
    <w:rsid w:val="006B7931"/>
    <w:rsid w:val="006C0EBA"/>
    <w:rsid w:val="006C4124"/>
    <w:rsid w:val="006C5264"/>
    <w:rsid w:val="006C5FB2"/>
    <w:rsid w:val="006C718B"/>
    <w:rsid w:val="006D25A8"/>
    <w:rsid w:val="006D3962"/>
    <w:rsid w:val="006E37FD"/>
    <w:rsid w:val="006E39FD"/>
    <w:rsid w:val="006E44AF"/>
    <w:rsid w:val="006F0F27"/>
    <w:rsid w:val="006F37C4"/>
    <w:rsid w:val="007018B4"/>
    <w:rsid w:val="007101A8"/>
    <w:rsid w:val="007123FC"/>
    <w:rsid w:val="00714764"/>
    <w:rsid w:val="0071516C"/>
    <w:rsid w:val="00720F65"/>
    <w:rsid w:val="007227C1"/>
    <w:rsid w:val="00722BF7"/>
    <w:rsid w:val="00724137"/>
    <w:rsid w:val="0072593C"/>
    <w:rsid w:val="007316AF"/>
    <w:rsid w:val="00742DF1"/>
    <w:rsid w:val="00744E6D"/>
    <w:rsid w:val="007477A8"/>
    <w:rsid w:val="00751C3A"/>
    <w:rsid w:val="00753D4E"/>
    <w:rsid w:val="007551B3"/>
    <w:rsid w:val="00756BD8"/>
    <w:rsid w:val="00762423"/>
    <w:rsid w:val="00766253"/>
    <w:rsid w:val="00767554"/>
    <w:rsid w:val="00776B11"/>
    <w:rsid w:val="007811B7"/>
    <w:rsid w:val="00782C6F"/>
    <w:rsid w:val="00784179"/>
    <w:rsid w:val="00785AC7"/>
    <w:rsid w:val="00786C45"/>
    <w:rsid w:val="00790E7C"/>
    <w:rsid w:val="0079350A"/>
    <w:rsid w:val="007A0BCB"/>
    <w:rsid w:val="007A42F2"/>
    <w:rsid w:val="007B4FCD"/>
    <w:rsid w:val="007B6C03"/>
    <w:rsid w:val="007C1CB5"/>
    <w:rsid w:val="007C3B17"/>
    <w:rsid w:val="007C43D0"/>
    <w:rsid w:val="007D1CFC"/>
    <w:rsid w:val="007D3BFC"/>
    <w:rsid w:val="007E0DB5"/>
    <w:rsid w:val="007E1984"/>
    <w:rsid w:val="007E6D67"/>
    <w:rsid w:val="007E7875"/>
    <w:rsid w:val="007F1860"/>
    <w:rsid w:val="007F4933"/>
    <w:rsid w:val="00800706"/>
    <w:rsid w:val="00801845"/>
    <w:rsid w:val="00805862"/>
    <w:rsid w:val="00806387"/>
    <w:rsid w:val="00807239"/>
    <w:rsid w:val="008119F4"/>
    <w:rsid w:val="00812773"/>
    <w:rsid w:val="008135F5"/>
    <w:rsid w:val="008176F3"/>
    <w:rsid w:val="0082492E"/>
    <w:rsid w:val="00826DE1"/>
    <w:rsid w:val="008328DA"/>
    <w:rsid w:val="0083443F"/>
    <w:rsid w:val="0083456B"/>
    <w:rsid w:val="008359BB"/>
    <w:rsid w:val="00841ABE"/>
    <w:rsid w:val="00843582"/>
    <w:rsid w:val="00845692"/>
    <w:rsid w:val="008503C1"/>
    <w:rsid w:val="00852DFF"/>
    <w:rsid w:val="00854013"/>
    <w:rsid w:val="008541DF"/>
    <w:rsid w:val="008550F0"/>
    <w:rsid w:val="00855B22"/>
    <w:rsid w:val="008572AE"/>
    <w:rsid w:val="0085796E"/>
    <w:rsid w:val="00864177"/>
    <w:rsid w:val="00867B81"/>
    <w:rsid w:val="00870598"/>
    <w:rsid w:val="008708F0"/>
    <w:rsid w:val="00870954"/>
    <w:rsid w:val="00870D86"/>
    <w:rsid w:val="00872F64"/>
    <w:rsid w:val="008756D2"/>
    <w:rsid w:val="008757A3"/>
    <w:rsid w:val="0088248E"/>
    <w:rsid w:val="008960CA"/>
    <w:rsid w:val="008A0472"/>
    <w:rsid w:val="008A1C59"/>
    <w:rsid w:val="008A479C"/>
    <w:rsid w:val="008A6010"/>
    <w:rsid w:val="008A63B0"/>
    <w:rsid w:val="008A744C"/>
    <w:rsid w:val="008B6FF3"/>
    <w:rsid w:val="008C0A45"/>
    <w:rsid w:val="008C1C1C"/>
    <w:rsid w:val="008C5C70"/>
    <w:rsid w:val="008E0C6E"/>
    <w:rsid w:val="008E15A0"/>
    <w:rsid w:val="008E3573"/>
    <w:rsid w:val="008F1553"/>
    <w:rsid w:val="008F5463"/>
    <w:rsid w:val="008F63A1"/>
    <w:rsid w:val="008F69B5"/>
    <w:rsid w:val="008F70BB"/>
    <w:rsid w:val="008F7456"/>
    <w:rsid w:val="009019D1"/>
    <w:rsid w:val="00901EAA"/>
    <w:rsid w:val="00907282"/>
    <w:rsid w:val="009102F2"/>
    <w:rsid w:val="00910318"/>
    <w:rsid w:val="00915DF4"/>
    <w:rsid w:val="00915F1A"/>
    <w:rsid w:val="009217E6"/>
    <w:rsid w:val="009227E0"/>
    <w:rsid w:val="00927BF5"/>
    <w:rsid w:val="00932164"/>
    <w:rsid w:val="00932819"/>
    <w:rsid w:val="009431CC"/>
    <w:rsid w:val="00946BD1"/>
    <w:rsid w:val="00946F20"/>
    <w:rsid w:val="009543FD"/>
    <w:rsid w:val="009639E3"/>
    <w:rsid w:val="00964F28"/>
    <w:rsid w:val="00966A60"/>
    <w:rsid w:val="00970D6A"/>
    <w:rsid w:val="009728ED"/>
    <w:rsid w:val="00973205"/>
    <w:rsid w:val="009800B2"/>
    <w:rsid w:val="00980CBF"/>
    <w:rsid w:val="00982057"/>
    <w:rsid w:val="0098366B"/>
    <w:rsid w:val="00985841"/>
    <w:rsid w:val="00990D97"/>
    <w:rsid w:val="009920B4"/>
    <w:rsid w:val="00997044"/>
    <w:rsid w:val="009973BB"/>
    <w:rsid w:val="009A1C6D"/>
    <w:rsid w:val="009A2AC4"/>
    <w:rsid w:val="009A3B29"/>
    <w:rsid w:val="009A45D2"/>
    <w:rsid w:val="009A476F"/>
    <w:rsid w:val="009A7BCC"/>
    <w:rsid w:val="009B3428"/>
    <w:rsid w:val="009C2856"/>
    <w:rsid w:val="009C29CB"/>
    <w:rsid w:val="009C3E13"/>
    <w:rsid w:val="009C6349"/>
    <w:rsid w:val="009C7CEE"/>
    <w:rsid w:val="009D069E"/>
    <w:rsid w:val="009D1349"/>
    <w:rsid w:val="009D38C0"/>
    <w:rsid w:val="009D46D0"/>
    <w:rsid w:val="009D6123"/>
    <w:rsid w:val="009E33B8"/>
    <w:rsid w:val="009E5E67"/>
    <w:rsid w:val="009E6174"/>
    <w:rsid w:val="009F06FC"/>
    <w:rsid w:val="009F19D9"/>
    <w:rsid w:val="009F554A"/>
    <w:rsid w:val="009F5A97"/>
    <w:rsid w:val="009F70A4"/>
    <w:rsid w:val="00A00F4E"/>
    <w:rsid w:val="00A01961"/>
    <w:rsid w:val="00A02624"/>
    <w:rsid w:val="00A062FB"/>
    <w:rsid w:val="00A10300"/>
    <w:rsid w:val="00A12C08"/>
    <w:rsid w:val="00A22DCC"/>
    <w:rsid w:val="00A22DF6"/>
    <w:rsid w:val="00A236A4"/>
    <w:rsid w:val="00A242CE"/>
    <w:rsid w:val="00A24DB7"/>
    <w:rsid w:val="00A27DDE"/>
    <w:rsid w:val="00A30169"/>
    <w:rsid w:val="00A37CC8"/>
    <w:rsid w:val="00A44F98"/>
    <w:rsid w:val="00A477E3"/>
    <w:rsid w:val="00A47E81"/>
    <w:rsid w:val="00A54E8F"/>
    <w:rsid w:val="00A57D40"/>
    <w:rsid w:val="00A608E5"/>
    <w:rsid w:val="00A6267E"/>
    <w:rsid w:val="00A65CE2"/>
    <w:rsid w:val="00A663D6"/>
    <w:rsid w:val="00A664B8"/>
    <w:rsid w:val="00A6787B"/>
    <w:rsid w:val="00A67CF5"/>
    <w:rsid w:val="00A71788"/>
    <w:rsid w:val="00A73D51"/>
    <w:rsid w:val="00A81AD0"/>
    <w:rsid w:val="00A821DE"/>
    <w:rsid w:val="00A826B7"/>
    <w:rsid w:val="00A87F63"/>
    <w:rsid w:val="00A90CB6"/>
    <w:rsid w:val="00A95205"/>
    <w:rsid w:val="00AA2949"/>
    <w:rsid w:val="00AA64F9"/>
    <w:rsid w:val="00AA679F"/>
    <w:rsid w:val="00AA7FE7"/>
    <w:rsid w:val="00AB0289"/>
    <w:rsid w:val="00AB36BD"/>
    <w:rsid w:val="00AB4A84"/>
    <w:rsid w:val="00AB6E12"/>
    <w:rsid w:val="00AC2AE3"/>
    <w:rsid w:val="00AC3B3A"/>
    <w:rsid w:val="00AC6113"/>
    <w:rsid w:val="00AD1948"/>
    <w:rsid w:val="00AD3743"/>
    <w:rsid w:val="00AD4005"/>
    <w:rsid w:val="00AE2706"/>
    <w:rsid w:val="00AE34DE"/>
    <w:rsid w:val="00AE5553"/>
    <w:rsid w:val="00AE5EC1"/>
    <w:rsid w:val="00AE6B52"/>
    <w:rsid w:val="00B001C0"/>
    <w:rsid w:val="00B04F9E"/>
    <w:rsid w:val="00B057F0"/>
    <w:rsid w:val="00B0580A"/>
    <w:rsid w:val="00B0675B"/>
    <w:rsid w:val="00B145B7"/>
    <w:rsid w:val="00B16087"/>
    <w:rsid w:val="00B202FC"/>
    <w:rsid w:val="00B215B2"/>
    <w:rsid w:val="00B23763"/>
    <w:rsid w:val="00B40E36"/>
    <w:rsid w:val="00B44BD9"/>
    <w:rsid w:val="00B4734B"/>
    <w:rsid w:val="00B53C8F"/>
    <w:rsid w:val="00B61008"/>
    <w:rsid w:val="00B6585D"/>
    <w:rsid w:val="00B814D5"/>
    <w:rsid w:val="00B825FC"/>
    <w:rsid w:val="00B87039"/>
    <w:rsid w:val="00B92CD5"/>
    <w:rsid w:val="00B96CF7"/>
    <w:rsid w:val="00B96EEE"/>
    <w:rsid w:val="00B97461"/>
    <w:rsid w:val="00BA0235"/>
    <w:rsid w:val="00BA2F41"/>
    <w:rsid w:val="00BA4820"/>
    <w:rsid w:val="00BA679C"/>
    <w:rsid w:val="00BA6C80"/>
    <w:rsid w:val="00BB043F"/>
    <w:rsid w:val="00BB2B21"/>
    <w:rsid w:val="00BB629C"/>
    <w:rsid w:val="00BC5E63"/>
    <w:rsid w:val="00BD1839"/>
    <w:rsid w:val="00BD2371"/>
    <w:rsid w:val="00BD294D"/>
    <w:rsid w:val="00BD2A84"/>
    <w:rsid w:val="00BD4E3E"/>
    <w:rsid w:val="00BE1B16"/>
    <w:rsid w:val="00BE42F4"/>
    <w:rsid w:val="00BE5A7A"/>
    <w:rsid w:val="00BF2C0A"/>
    <w:rsid w:val="00BF4AFB"/>
    <w:rsid w:val="00C00C65"/>
    <w:rsid w:val="00C03C8A"/>
    <w:rsid w:val="00C03E59"/>
    <w:rsid w:val="00C05525"/>
    <w:rsid w:val="00C074DA"/>
    <w:rsid w:val="00C11677"/>
    <w:rsid w:val="00C135D4"/>
    <w:rsid w:val="00C1777A"/>
    <w:rsid w:val="00C2173B"/>
    <w:rsid w:val="00C237F9"/>
    <w:rsid w:val="00C24418"/>
    <w:rsid w:val="00C25CA6"/>
    <w:rsid w:val="00C358D8"/>
    <w:rsid w:val="00C363A8"/>
    <w:rsid w:val="00C4022B"/>
    <w:rsid w:val="00C41C9D"/>
    <w:rsid w:val="00C41D71"/>
    <w:rsid w:val="00C42D0A"/>
    <w:rsid w:val="00C43D00"/>
    <w:rsid w:val="00C451E4"/>
    <w:rsid w:val="00C4796B"/>
    <w:rsid w:val="00C515A0"/>
    <w:rsid w:val="00C53BE6"/>
    <w:rsid w:val="00C64D8B"/>
    <w:rsid w:val="00C71994"/>
    <w:rsid w:val="00C74DD9"/>
    <w:rsid w:val="00C769B5"/>
    <w:rsid w:val="00C84E69"/>
    <w:rsid w:val="00C85BE6"/>
    <w:rsid w:val="00C90029"/>
    <w:rsid w:val="00C92019"/>
    <w:rsid w:val="00C9332D"/>
    <w:rsid w:val="00C96A29"/>
    <w:rsid w:val="00C96F41"/>
    <w:rsid w:val="00CA23FA"/>
    <w:rsid w:val="00CA3EEB"/>
    <w:rsid w:val="00CA7E76"/>
    <w:rsid w:val="00CC00EA"/>
    <w:rsid w:val="00CC0F0C"/>
    <w:rsid w:val="00CC5B28"/>
    <w:rsid w:val="00CD6EFE"/>
    <w:rsid w:val="00CE1C1E"/>
    <w:rsid w:val="00CE1CF3"/>
    <w:rsid w:val="00CE2D5A"/>
    <w:rsid w:val="00CE4E31"/>
    <w:rsid w:val="00CE7220"/>
    <w:rsid w:val="00CE7656"/>
    <w:rsid w:val="00CF0D37"/>
    <w:rsid w:val="00CF48F7"/>
    <w:rsid w:val="00CF75BC"/>
    <w:rsid w:val="00D00DAB"/>
    <w:rsid w:val="00D01908"/>
    <w:rsid w:val="00D01DE2"/>
    <w:rsid w:val="00D022F8"/>
    <w:rsid w:val="00D07C9D"/>
    <w:rsid w:val="00D21734"/>
    <w:rsid w:val="00D21C88"/>
    <w:rsid w:val="00D2345F"/>
    <w:rsid w:val="00D2773A"/>
    <w:rsid w:val="00D3542C"/>
    <w:rsid w:val="00D405AF"/>
    <w:rsid w:val="00D46F9F"/>
    <w:rsid w:val="00D520E2"/>
    <w:rsid w:val="00D61D88"/>
    <w:rsid w:val="00D73829"/>
    <w:rsid w:val="00D74984"/>
    <w:rsid w:val="00D8434A"/>
    <w:rsid w:val="00D85431"/>
    <w:rsid w:val="00D85B9A"/>
    <w:rsid w:val="00D85D02"/>
    <w:rsid w:val="00D864C7"/>
    <w:rsid w:val="00D91285"/>
    <w:rsid w:val="00D930B7"/>
    <w:rsid w:val="00D931B3"/>
    <w:rsid w:val="00D9751E"/>
    <w:rsid w:val="00D977FD"/>
    <w:rsid w:val="00DA02B0"/>
    <w:rsid w:val="00DA143D"/>
    <w:rsid w:val="00DA46B8"/>
    <w:rsid w:val="00DB0AF1"/>
    <w:rsid w:val="00DB0C8E"/>
    <w:rsid w:val="00DB182A"/>
    <w:rsid w:val="00DB19E3"/>
    <w:rsid w:val="00DB4669"/>
    <w:rsid w:val="00DB6326"/>
    <w:rsid w:val="00DB7C49"/>
    <w:rsid w:val="00DC3B49"/>
    <w:rsid w:val="00DC5915"/>
    <w:rsid w:val="00DC600D"/>
    <w:rsid w:val="00DC66DA"/>
    <w:rsid w:val="00DD41EB"/>
    <w:rsid w:val="00DD50EE"/>
    <w:rsid w:val="00DD55EB"/>
    <w:rsid w:val="00DD73BA"/>
    <w:rsid w:val="00DE2109"/>
    <w:rsid w:val="00DE531D"/>
    <w:rsid w:val="00DF1A18"/>
    <w:rsid w:val="00DF4DDD"/>
    <w:rsid w:val="00DF53E3"/>
    <w:rsid w:val="00DF5577"/>
    <w:rsid w:val="00DF629D"/>
    <w:rsid w:val="00E00F15"/>
    <w:rsid w:val="00E01729"/>
    <w:rsid w:val="00E04A86"/>
    <w:rsid w:val="00E06012"/>
    <w:rsid w:val="00E13D6D"/>
    <w:rsid w:val="00E1595C"/>
    <w:rsid w:val="00E174CC"/>
    <w:rsid w:val="00E20D09"/>
    <w:rsid w:val="00E21F98"/>
    <w:rsid w:val="00E224FD"/>
    <w:rsid w:val="00E232A7"/>
    <w:rsid w:val="00E23C16"/>
    <w:rsid w:val="00E244CB"/>
    <w:rsid w:val="00E24C03"/>
    <w:rsid w:val="00E24E42"/>
    <w:rsid w:val="00E31276"/>
    <w:rsid w:val="00E32577"/>
    <w:rsid w:val="00E34B80"/>
    <w:rsid w:val="00E36942"/>
    <w:rsid w:val="00E437FE"/>
    <w:rsid w:val="00E446BC"/>
    <w:rsid w:val="00E5369B"/>
    <w:rsid w:val="00E725E5"/>
    <w:rsid w:val="00E72860"/>
    <w:rsid w:val="00E767C2"/>
    <w:rsid w:val="00E8058E"/>
    <w:rsid w:val="00E82BB5"/>
    <w:rsid w:val="00E9016B"/>
    <w:rsid w:val="00E90ADF"/>
    <w:rsid w:val="00E91596"/>
    <w:rsid w:val="00E91854"/>
    <w:rsid w:val="00E91B94"/>
    <w:rsid w:val="00E92E64"/>
    <w:rsid w:val="00E94433"/>
    <w:rsid w:val="00EA01E5"/>
    <w:rsid w:val="00EA04CB"/>
    <w:rsid w:val="00EA2024"/>
    <w:rsid w:val="00EA4E85"/>
    <w:rsid w:val="00EA54B8"/>
    <w:rsid w:val="00EA6CE6"/>
    <w:rsid w:val="00EA7488"/>
    <w:rsid w:val="00EB35EE"/>
    <w:rsid w:val="00EB5559"/>
    <w:rsid w:val="00EB647F"/>
    <w:rsid w:val="00EC1BDA"/>
    <w:rsid w:val="00EC2953"/>
    <w:rsid w:val="00EC2A59"/>
    <w:rsid w:val="00ED3BD6"/>
    <w:rsid w:val="00ED3FA1"/>
    <w:rsid w:val="00EE34CA"/>
    <w:rsid w:val="00EE4DA4"/>
    <w:rsid w:val="00EE5A0D"/>
    <w:rsid w:val="00EF317A"/>
    <w:rsid w:val="00EF4D47"/>
    <w:rsid w:val="00EF5E5C"/>
    <w:rsid w:val="00EF7563"/>
    <w:rsid w:val="00F00F14"/>
    <w:rsid w:val="00F03C4D"/>
    <w:rsid w:val="00F12560"/>
    <w:rsid w:val="00F130D2"/>
    <w:rsid w:val="00F15C6E"/>
    <w:rsid w:val="00F16E86"/>
    <w:rsid w:val="00F244CE"/>
    <w:rsid w:val="00F25DB1"/>
    <w:rsid w:val="00F26F11"/>
    <w:rsid w:val="00F27A98"/>
    <w:rsid w:val="00F30F7E"/>
    <w:rsid w:val="00F31E74"/>
    <w:rsid w:val="00F3368F"/>
    <w:rsid w:val="00F348E6"/>
    <w:rsid w:val="00F34BD5"/>
    <w:rsid w:val="00F34F72"/>
    <w:rsid w:val="00F35FD8"/>
    <w:rsid w:val="00F36C40"/>
    <w:rsid w:val="00F40AB8"/>
    <w:rsid w:val="00F44813"/>
    <w:rsid w:val="00F45ED9"/>
    <w:rsid w:val="00F505E6"/>
    <w:rsid w:val="00F512EE"/>
    <w:rsid w:val="00F5172E"/>
    <w:rsid w:val="00F5227D"/>
    <w:rsid w:val="00F54A8E"/>
    <w:rsid w:val="00F55095"/>
    <w:rsid w:val="00F56EFB"/>
    <w:rsid w:val="00F66C57"/>
    <w:rsid w:val="00F735BB"/>
    <w:rsid w:val="00F74206"/>
    <w:rsid w:val="00F75BEF"/>
    <w:rsid w:val="00F82321"/>
    <w:rsid w:val="00F85C85"/>
    <w:rsid w:val="00F863A2"/>
    <w:rsid w:val="00F91870"/>
    <w:rsid w:val="00F91C2C"/>
    <w:rsid w:val="00F92E73"/>
    <w:rsid w:val="00F92EEA"/>
    <w:rsid w:val="00F93561"/>
    <w:rsid w:val="00F94230"/>
    <w:rsid w:val="00FA123F"/>
    <w:rsid w:val="00FA174E"/>
    <w:rsid w:val="00FA1DC7"/>
    <w:rsid w:val="00FA6A13"/>
    <w:rsid w:val="00FB11F7"/>
    <w:rsid w:val="00FB1F42"/>
    <w:rsid w:val="00FB3D0A"/>
    <w:rsid w:val="00FB56ED"/>
    <w:rsid w:val="00FB66D2"/>
    <w:rsid w:val="00FC55FF"/>
    <w:rsid w:val="00FD0478"/>
    <w:rsid w:val="00FE6079"/>
    <w:rsid w:val="00FF4BB7"/>
    <w:rsid w:val="00FF78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3"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1DF"/>
  </w:style>
  <w:style w:type="paragraph" w:styleId="1">
    <w:name w:val="heading 1"/>
    <w:basedOn w:val="a"/>
    <w:next w:val="a"/>
    <w:link w:val="10"/>
    <w:qFormat/>
    <w:rsid w:val="008541DF"/>
    <w:pPr>
      <w:keepNext/>
      <w:spacing w:after="0" w:line="240" w:lineRule="auto"/>
      <w:jc w:val="both"/>
      <w:outlineLvl w:val="0"/>
    </w:pPr>
    <w:rPr>
      <w:rFonts w:ascii="Courier New" w:eastAsia="Times New Roman" w:hAnsi="Courier New" w:cs="Arial"/>
      <w:sz w:val="28"/>
      <w:szCs w:val="20"/>
      <w:lang w:eastAsia="ru-RU"/>
    </w:rPr>
  </w:style>
  <w:style w:type="paragraph" w:styleId="2">
    <w:name w:val="heading 2"/>
    <w:basedOn w:val="a"/>
    <w:next w:val="a"/>
    <w:link w:val="20"/>
    <w:unhideWhenUsed/>
    <w:qFormat/>
    <w:rsid w:val="008541DF"/>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8541DF"/>
    <w:pPr>
      <w:keepNext/>
      <w:spacing w:after="0" w:line="240" w:lineRule="auto"/>
      <w:jc w:val="center"/>
      <w:outlineLvl w:val="2"/>
    </w:pPr>
    <w:rPr>
      <w:rFonts w:ascii="Times New Roman" w:eastAsia="Times New Roman" w:hAnsi="Times New Roman" w:cs="Times New Roman"/>
      <w:sz w:val="28"/>
      <w:szCs w:val="20"/>
    </w:rPr>
  </w:style>
  <w:style w:type="paragraph" w:styleId="4">
    <w:name w:val="heading 4"/>
    <w:basedOn w:val="a"/>
    <w:next w:val="a"/>
    <w:link w:val="40"/>
    <w:uiPriority w:val="3"/>
    <w:unhideWhenUsed/>
    <w:qFormat/>
    <w:rsid w:val="008541D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8541DF"/>
    <w:pPr>
      <w:keepNext/>
      <w:spacing w:after="0" w:line="240" w:lineRule="auto"/>
      <w:outlineLvl w:val="4"/>
    </w:pPr>
    <w:rPr>
      <w:rFonts w:ascii="Times New Roman" w:eastAsia="Times New Roman" w:hAnsi="Times New Roman" w:cs="Times New Roman"/>
      <w:b/>
      <w:sz w:val="20"/>
      <w:szCs w:val="20"/>
    </w:rPr>
  </w:style>
  <w:style w:type="paragraph" w:styleId="6">
    <w:name w:val="heading 6"/>
    <w:basedOn w:val="a"/>
    <w:next w:val="a"/>
    <w:link w:val="60"/>
    <w:qFormat/>
    <w:rsid w:val="008541DF"/>
    <w:pPr>
      <w:keepNext/>
      <w:spacing w:after="0" w:line="240" w:lineRule="auto"/>
      <w:ind w:firstLine="720"/>
      <w:outlineLvl w:val="5"/>
    </w:pPr>
    <w:rPr>
      <w:rFonts w:ascii="Times New Roman" w:eastAsia="Times New Roman" w:hAnsi="Times New Roman" w:cs="Times New Roman"/>
      <w:sz w:val="28"/>
      <w:szCs w:val="20"/>
    </w:rPr>
  </w:style>
  <w:style w:type="paragraph" w:styleId="7">
    <w:name w:val="heading 7"/>
    <w:basedOn w:val="a"/>
    <w:next w:val="a"/>
    <w:link w:val="70"/>
    <w:qFormat/>
    <w:rsid w:val="008541DF"/>
    <w:pPr>
      <w:keepNext/>
      <w:spacing w:after="0" w:line="240" w:lineRule="auto"/>
      <w:ind w:firstLine="720"/>
      <w:outlineLvl w:val="6"/>
    </w:pPr>
    <w:rPr>
      <w:rFonts w:ascii="Times New Roman" w:eastAsia="Times New Roman" w:hAnsi="Times New Roman" w:cs="Times New Roman"/>
      <w:b/>
      <w:sz w:val="28"/>
      <w:szCs w:val="20"/>
    </w:rPr>
  </w:style>
  <w:style w:type="paragraph" w:styleId="8">
    <w:name w:val="heading 8"/>
    <w:basedOn w:val="a"/>
    <w:next w:val="a"/>
    <w:link w:val="80"/>
    <w:qFormat/>
    <w:rsid w:val="008541DF"/>
    <w:pPr>
      <w:keepNext/>
      <w:spacing w:after="0" w:line="240" w:lineRule="auto"/>
      <w:ind w:firstLine="851"/>
      <w:jc w:val="center"/>
      <w:outlineLvl w:val="7"/>
    </w:pPr>
    <w:rPr>
      <w:rFonts w:ascii="Times New Roman" w:eastAsia="Times New Roman" w:hAnsi="Times New Roman" w:cs="Times New Roman"/>
      <w:b/>
      <w:sz w:val="28"/>
      <w:szCs w:val="20"/>
    </w:rPr>
  </w:style>
  <w:style w:type="paragraph" w:styleId="9">
    <w:name w:val="heading 9"/>
    <w:basedOn w:val="a"/>
    <w:next w:val="a"/>
    <w:link w:val="90"/>
    <w:qFormat/>
    <w:rsid w:val="008541DF"/>
    <w:pPr>
      <w:keepNext/>
      <w:spacing w:after="0" w:line="240" w:lineRule="auto"/>
      <w:ind w:firstLine="720"/>
      <w:outlineLvl w:val="8"/>
    </w:pPr>
    <w:rPr>
      <w:rFonts w:ascii="Times New Roman" w:eastAsia="Times New Roman" w:hAnsi="Times New Roman" w:cs="Times New Roman"/>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41DF"/>
    <w:rPr>
      <w:rFonts w:ascii="Courier New" w:eastAsia="Times New Roman" w:hAnsi="Courier New" w:cs="Arial"/>
      <w:sz w:val="28"/>
      <w:szCs w:val="20"/>
      <w:lang w:eastAsia="ru-RU"/>
    </w:rPr>
  </w:style>
  <w:style w:type="character" w:customStyle="1" w:styleId="20">
    <w:name w:val="Заголовок 2 Знак"/>
    <w:basedOn w:val="a0"/>
    <w:link w:val="2"/>
    <w:rsid w:val="008541DF"/>
    <w:rPr>
      <w:rFonts w:ascii="Cambria" w:eastAsia="Times New Roman" w:hAnsi="Cambria" w:cs="Times New Roman"/>
      <w:b/>
      <w:bCs/>
      <w:i/>
      <w:iCs/>
      <w:sz w:val="28"/>
      <w:szCs w:val="28"/>
    </w:rPr>
  </w:style>
  <w:style w:type="character" w:styleId="a3">
    <w:name w:val="Strong"/>
    <w:uiPriority w:val="22"/>
    <w:qFormat/>
    <w:rsid w:val="008541DF"/>
    <w:rPr>
      <w:b/>
      <w:bCs/>
    </w:rPr>
  </w:style>
  <w:style w:type="paragraph" w:styleId="a4">
    <w:name w:val="List Paragraph"/>
    <w:basedOn w:val="a"/>
    <w:uiPriority w:val="34"/>
    <w:qFormat/>
    <w:rsid w:val="008541DF"/>
    <w:pPr>
      <w:spacing w:after="160" w:line="259" w:lineRule="auto"/>
      <w:ind w:left="720"/>
      <w:contextualSpacing/>
    </w:pPr>
    <w:rPr>
      <w:rFonts w:ascii="Calibri" w:eastAsia="Calibri" w:hAnsi="Calibri" w:cs="Times New Roman"/>
    </w:rPr>
  </w:style>
  <w:style w:type="paragraph" w:customStyle="1" w:styleId="a5">
    <w:name w:val="Акты"/>
    <w:basedOn w:val="a"/>
    <w:link w:val="a6"/>
    <w:qFormat/>
    <w:rsid w:val="008541DF"/>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6">
    <w:name w:val="Акты Знак"/>
    <w:link w:val="a5"/>
    <w:locked/>
    <w:rsid w:val="008541DF"/>
    <w:rPr>
      <w:rFonts w:ascii="Times New Roman" w:eastAsia="Times New Roman" w:hAnsi="Times New Roman" w:cs="Times New Roman"/>
      <w:sz w:val="28"/>
      <w:szCs w:val="28"/>
      <w:lang w:eastAsia="ru-RU"/>
    </w:rPr>
  </w:style>
  <w:style w:type="paragraph" w:customStyle="1" w:styleId="a7">
    <w:name w:val="№ Таблицы"/>
    <w:basedOn w:val="a5"/>
    <w:qFormat/>
    <w:rsid w:val="008541DF"/>
    <w:rPr>
      <w:sz w:val="24"/>
    </w:rPr>
  </w:style>
  <w:style w:type="paragraph" w:customStyle="1" w:styleId="a8">
    <w:name w:val="Акт"/>
    <w:basedOn w:val="a"/>
    <w:link w:val="a9"/>
    <w:qFormat/>
    <w:rsid w:val="008541DF"/>
    <w:pPr>
      <w:suppressAutoHyphens/>
      <w:spacing w:after="0" w:line="240" w:lineRule="auto"/>
      <w:ind w:firstLine="709"/>
      <w:jc w:val="both"/>
    </w:pPr>
    <w:rPr>
      <w:sz w:val="28"/>
      <w:szCs w:val="28"/>
    </w:rPr>
  </w:style>
  <w:style w:type="character" w:customStyle="1" w:styleId="a9">
    <w:name w:val="Акт Знак"/>
    <w:link w:val="a8"/>
    <w:locked/>
    <w:rsid w:val="008541DF"/>
    <w:rPr>
      <w:sz w:val="28"/>
      <w:szCs w:val="28"/>
    </w:rPr>
  </w:style>
  <w:style w:type="paragraph" w:customStyle="1" w:styleId="61">
    <w:name w:val="Акт 6 пт"/>
    <w:basedOn w:val="a8"/>
    <w:qFormat/>
    <w:rsid w:val="008541DF"/>
    <w:pPr>
      <w:tabs>
        <w:tab w:val="left" w:pos="284"/>
      </w:tabs>
      <w:spacing w:before="120"/>
    </w:pPr>
    <w:rPr>
      <w:szCs w:val="20"/>
    </w:rPr>
  </w:style>
  <w:style w:type="character" w:customStyle="1" w:styleId="30">
    <w:name w:val="Заголовок 3 Знак"/>
    <w:basedOn w:val="a0"/>
    <w:link w:val="3"/>
    <w:rsid w:val="008541DF"/>
    <w:rPr>
      <w:rFonts w:ascii="Times New Roman" w:eastAsia="Times New Roman" w:hAnsi="Times New Roman" w:cs="Times New Roman"/>
      <w:sz w:val="28"/>
      <w:szCs w:val="20"/>
    </w:rPr>
  </w:style>
  <w:style w:type="character" w:customStyle="1" w:styleId="40">
    <w:name w:val="Заголовок 4 Знак"/>
    <w:basedOn w:val="a0"/>
    <w:link w:val="4"/>
    <w:uiPriority w:val="3"/>
    <w:rsid w:val="008541D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8541DF"/>
    <w:rPr>
      <w:rFonts w:ascii="Times New Roman" w:eastAsia="Times New Roman" w:hAnsi="Times New Roman" w:cs="Times New Roman"/>
      <w:b/>
      <w:sz w:val="20"/>
      <w:szCs w:val="20"/>
    </w:rPr>
  </w:style>
  <w:style w:type="character" w:customStyle="1" w:styleId="60">
    <w:name w:val="Заголовок 6 Знак"/>
    <w:basedOn w:val="a0"/>
    <w:link w:val="6"/>
    <w:rsid w:val="008541DF"/>
    <w:rPr>
      <w:rFonts w:ascii="Times New Roman" w:eastAsia="Times New Roman" w:hAnsi="Times New Roman" w:cs="Times New Roman"/>
      <w:sz w:val="28"/>
      <w:szCs w:val="20"/>
    </w:rPr>
  </w:style>
  <w:style w:type="character" w:customStyle="1" w:styleId="70">
    <w:name w:val="Заголовок 7 Знак"/>
    <w:basedOn w:val="a0"/>
    <w:link w:val="7"/>
    <w:rsid w:val="008541DF"/>
    <w:rPr>
      <w:rFonts w:ascii="Times New Roman" w:eastAsia="Times New Roman" w:hAnsi="Times New Roman" w:cs="Times New Roman"/>
      <w:b/>
      <w:sz w:val="28"/>
      <w:szCs w:val="20"/>
    </w:rPr>
  </w:style>
  <w:style w:type="character" w:customStyle="1" w:styleId="80">
    <w:name w:val="Заголовок 8 Знак"/>
    <w:basedOn w:val="a0"/>
    <w:link w:val="8"/>
    <w:rsid w:val="008541DF"/>
    <w:rPr>
      <w:rFonts w:ascii="Times New Roman" w:eastAsia="Times New Roman" w:hAnsi="Times New Roman" w:cs="Times New Roman"/>
      <w:b/>
      <w:sz w:val="28"/>
      <w:szCs w:val="20"/>
    </w:rPr>
  </w:style>
  <w:style w:type="character" w:customStyle="1" w:styleId="90">
    <w:name w:val="Заголовок 9 Знак"/>
    <w:basedOn w:val="a0"/>
    <w:link w:val="9"/>
    <w:rsid w:val="008541DF"/>
    <w:rPr>
      <w:rFonts w:ascii="Times New Roman" w:eastAsia="Times New Roman" w:hAnsi="Times New Roman" w:cs="Times New Roman"/>
      <w:b/>
      <w:i/>
      <w:sz w:val="28"/>
      <w:szCs w:val="20"/>
    </w:rPr>
  </w:style>
  <w:style w:type="paragraph" w:styleId="aa">
    <w:name w:val="caption"/>
    <w:basedOn w:val="a"/>
    <w:next w:val="a"/>
    <w:qFormat/>
    <w:rsid w:val="008541DF"/>
    <w:pPr>
      <w:spacing w:after="0" w:line="240" w:lineRule="auto"/>
    </w:pPr>
    <w:rPr>
      <w:rFonts w:ascii="Times New Roman" w:eastAsia="Times New Roman" w:hAnsi="Times New Roman" w:cs="Times New Roman"/>
      <w:sz w:val="28"/>
      <w:szCs w:val="20"/>
      <w:lang w:eastAsia="ru-RU"/>
    </w:rPr>
  </w:style>
  <w:style w:type="paragraph" w:styleId="ab">
    <w:name w:val="Title"/>
    <w:basedOn w:val="a"/>
    <w:link w:val="ac"/>
    <w:qFormat/>
    <w:rsid w:val="008541DF"/>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8541DF"/>
    <w:rPr>
      <w:rFonts w:ascii="Times New Roman" w:eastAsia="Times New Roman" w:hAnsi="Times New Roman" w:cs="Times New Roman"/>
      <w:sz w:val="28"/>
      <w:szCs w:val="20"/>
    </w:rPr>
  </w:style>
  <w:style w:type="paragraph" w:styleId="ad">
    <w:name w:val="Subtitle"/>
    <w:basedOn w:val="a"/>
    <w:link w:val="ae"/>
    <w:qFormat/>
    <w:rsid w:val="008541DF"/>
    <w:pPr>
      <w:spacing w:after="0" w:line="240" w:lineRule="auto"/>
      <w:jc w:val="both"/>
    </w:pPr>
    <w:rPr>
      <w:rFonts w:ascii="Courier New" w:eastAsia="Times New Roman" w:hAnsi="Courier New" w:cs="Times New Roman"/>
      <w:sz w:val="28"/>
      <w:szCs w:val="20"/>
    </w:rPr>
  </w:style>
  <w:style w:type="character" w:customStyle="1" w:styleId="ae">
    <w:name w:val="Подзаголовок Знак"/>
    <w:basedOn w:val="a0"/>
    <w:link w:val="ad"/>
    <w:rsid w:val="008541DF"/>
    <w:rPr>
      <w:rFonts w:ascii="Courier New" w:eastAsia="Times New Roman" w:hAnsi="Courier New" w:cs="Times New Roman"/>
      <w:sz w:val="28"/>
      <w:szCs w:val="20"/>
    </w:rPr>
  </w:style>
  <w:style w:type="character" w:styleId="af">
    <w:name w:val="Emphasis"/>
    <w:uiPriority w:val="20"/>
    <w:qFormat/>
    <w:rsid w:val="008541DF"/>
    <w:rPr>
      <w:i/>
      <w:iCs/>
    </w:rPr>
  </w:style>
  <w:style w:type="paragraph" w:styleId="af0">
    <w:name w:val="No Spacing"/>
    <w:link w:val="af1"/>
    <w:uiPriority w:val="1"/>
    <w:qFormat/>
    <w:rsid w:val="008541DF"/>
    <w:pPr>
      <w:spacing w:after="0" w:line="240" w:lineRule="auto"/>
    </w:pPr>
    <w:rPr>
      <w:rFonts w:ascii="Times New Roman" w:eastAsia="Times New Roman" w:hAnsi="Times New Roman" w:cs="Times New Roman"/>
      <w:sz w:val="24"/>
      <w:szCs w:val="24"/>
      <w:lang w:eastAsia="ru-RU"/>
    </w:rPr>
  </w:style>
  <w:style w:type="character" w:customStyle="1" w:styleId="af1">
    <w:name w:val="Без интервала Знак"/>
    <w:link w:val="af0"/>
    <w:uiPriority w:val="1"/>
    <w:locked/>
    <w:rsid w:val="008541DF"/>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4E2742"/>
  </w:style>
  <w:style w:type="character" w:styleId="af2">
    <w:name w:val="Hyperlink"/>
    <w:uiPriority w:val="99"/>
    <w:unhideWhenUsed/>
    <w:rsid w:val="004E2742"/>
    <w:rPr>
      <w:rFonts w:ascii="Times New Roman" w:hAnsi="Times New Roman" w:cs="Times New Roman" w:hint="default"/>
      <w:color w:val="0563C1"/>
      <w:u w:val="single"/>
    </w:rPr>
  </w:style>
  <w:style w:type="character" w:customStyle="1" w:styleId="12">
    <w:name w:val="Просмотренная гиперссылка1"/>
    <w:basedOn w:val="a0"/>
    <w:uiPriority w:val="99"/>
    <w:semiHidden/>
    <w:unhideWhenUsed/>
    <w:rsid w:val="004E2742"/>
    <w:rPr>
      <w:color w:val="954F72"/>
      <w:u w:val="single"/>
    </w:rPr>
  </w:style>
  <w:style w:type="paragraph" w:styleId="HTML">
    <w:name w:val="HTML Preformatted"/>
    <w:basedOn w:val="a"/>
    <w:link w:val="HTML0"/>
    <w:semiHidden/>
    <w:unhideWhenUsed/>
    <w:rsid w:val="004E2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semiHidden/>
    <w:rsid w:val="004E2742"/>
    <w:rPr>
      <w:rFonts w:ascii="Courier New" w:eastAsia="Times New Roman" w:hAnsi="Courier New" w:cs="Courier New"/>
      <w:sz w:val="20"/>
      <w:szCs w:val="20"/>
      <w:lang w:eastAsia="ar-SA"/>
    </w:rPr>
  </w:style>
  <w:style w:type="paragraph" w:styleId="af3">
    <w:name w:val="header"/>
    <w:basedOn w:val="a"/>
    <w:link w:val="af4"/>
    <w:uiPriority w:val="99"/>
    <w:unhideWhenUsed/>
    <w:rsid w:val="004E2742"/>
    <w:pPr>
      <w:widowControl w:val="0"/>
      <w:tabs>
        <w:tab w:val="center" w:pos="4677"/>
        <w:tab w:val="right" w:pos="9355"/>
      </w:tabs>
      <w:suppressAutoHyphens/>
      <w:autoSpaceDN w:val="0"/>
      <w:spacing w:after="0" w:line="240" w:lineRule="auto"/>
    </w:pPr>
    <w:rPr>
      <w:rFonts w:ascii="Times New Roman" w:eastAsia="Calibri" w:hAnsi="Times New Roman" w:cs="Tahoma"/>
      <w:kern w:val="3"/>
      <w:sz w:val="24"/>
      <w:szCs w:val="24"/>
      <w:lang w:val="de-DE" w:eastAsia="ja-JP" w:bidi="fa-IR"/>
    </w:rPr>
  </w:style>
  <w:style w:type="character" w:customStyle="1" w:styleId="af4">
    <w:name w:val="Верхний колонтитул Знак"/>
    <w:basedOn w:val="a0"/>
    <w:link w:val="af3"/>
    <w:uiPriority w:val="99"/>
    <w:rsid w:val="004E2742"/>
    <w:rPr>
      <w:rFonts w:ascii="Times New Roman" w:eastAsia="Calibri" w:hAnsi="Times New Roman" w:cs="Tahoma"/>
      <w:kern w:val="3"/>
      <w:sz w:val="24"/>
      <w:szCs w:val="24"/>
      <w:lang w:val="de-DE" w:eastAsia="ja-JP" w:bidi="fa-IR"/>
    </w:rPr>
  </w:style>
  <w:style w:type="paragraph" w:styleId="af5">
    <w:name w:val="footer"/>
    <w:basedOn w:val="a"/>
    <w:link w:val="af6"/>
    <w:uiPriority w:val="99"/>
    <w:unhideWhenUsed/>
    <w:rsid w:val="004E2742"/>
    <w:pPr>
      <w:widowControl w:val="0"/>
      <w:tabs>
        <w:tab w:val="center" w:pos="4677"/>
        <w:tab w:val="right" w:pos="9355"/>
      </w:tabs>
      <w:suppressAutoHyphens/>
      <w:autoSpaceDN w:val="0"/>
      <w:spacing w:after="0" w:line="240" w:lineRule="auto"/>
    </w:pPr>
    <w:rPr>
      <w:rFonts w:ascii="Times New Roman" w:eastAsia="Calibri" w:hAnsi="Times New Roman" w:cs="Tahoma"/>
      <w:kern w:val="3"/>
      <w:sz w:val="24"/>
      <w:szCs w:val="24"/>
      <w:lang w:val="de-DE" w:eastAsia="ja-JP" w:bidi="fa-IR"/>
    </w:rPr>
  </w:style>
  <w:style w:type="character" w:customStyle="1" w:styleId="af6">
    <w:name w:val="Нижний колонтитул Знак"/>
    <w:basedOn w:val="a0"/>
    <w:link w:val="af5"/>
    <w:uiPriority w:val="99"/>
    <w:rsid w:val="004E2742"/>
    <w:rPr>
      <w:rFonts w:ascii="Times New Roman" w:eastAsia="Calibri" w:hAnsi="Times New Roman" w:cs="Tahoma"/>
      <w:kern w:val="3"/>
      <w:sz w:val="24"/>
      <w:szCs w:val="24"/>
      <w:lang w:val="de-DE" w:eastAsia="ja-JP" w:bidi="fa-IR"/>
    </w:rPr>
  </w:style>
  <w:style w:type="paragraph" w:styleId="af7">
    <w:name w:val="Balloon Text"/>
    <w:basedOn w:val="a"/>
    <w:link w:val="af8"/>
    <w:uiPriority w:val="99"/>
    <w:semiHidden/>
    <w:unhideWhenUsed/>
    <w:rsid w:val="004E2742"/>
    <w:pPr>
      <w:widowControl w:val="0"/>
      <w:suppressAutoHyphens/>
      <w:autoSpaceDN w:val="0"/>
      <w:spacing w:after="0" w:line="240" w:lineRule="auto"/>
    </w:pPr>
    <w:rPr>
      <w:rFonts w:ascii="Segoe UI" w:eastAsia="Calibri" w:hAnsi="Segoe UI" w:cs="Segoe UI"/>
      <w:kern w:val="3"/>
      <w:sz w:val="18"/>
      <w:szCs w:val="18"/>
      <w:lang w:val="de-DE" w:eastAsia="ja-JP" w:bidi="fa-IR"/>
    </w:rPr>
  </w:style>
  <w:style w:type="character" w:customStyle="1" w:styleId="af8">
    <w:name w:val="Текст выноски Знак"/>
    <w:basedOn w:val="a0"/>
    <w:link w:val="af7"/>
    <w:uiPriority w:val="99"/>
    <w:semiHidden/>
    <w:rsid w:val="004E2742"/>
    <w:rPr>
      <w:rFonts w:ascii="Segoe UI" w:eastAsia="Calibri" w:hAnsi="Segoe UI" w:cs="Segoe UI"/>
      <w:kern w:val="3"/>
      <w:sz w:val="18"/>
      <w:szCs w:val="18"/>
      <w:lang w:val="de-DE" w:eastAsia="ja-JP" w:bidi="fa-IR"/>
    </w:rPr>
  </w:style>
  <w:style w:type="paragraph" w:customStyle="1" w:styleId="Standard">
    <w:name w:val="Standard"/>
    <w:rsid w:val="004E2742"/>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paragraph" w:customStyle="1" w:styleId="Textbody">
    <w:name w:val="Text body"/>
    <w:basedOn w:val="Standard"/>
    <w:uiPriority w:val="99"/>
    <w:rsid w:val="004E2742"/>
    <w:pPr>
      <w:spacing w:after="120"/>
    </w:pPr>
  </w:style>
  <w:style w:type="paragraph" w:customStyle="1" w:styleId="text">
    <w:name w:val="text"/>
    <w:basedOn w:val="Standard"/>
    <w:uiPriority w:val="99"/>
    <w:rsid w:val="004E2742"/>
    <w:rPr>
      <w:rFonts w:cs="Arial"/>
    </w:rPr>
  </w:style>
  <w:style w:type="paragraph" w:customStyle="1" w:styleId="ConsNormal">
    <w:name w:val="ConsNormal"/>
    <w:rsid w:val="004E2742"/>
    <w:pPr>
      <w:widowControl w:val="0"/>
      <w:suppressAutoHyphens/>
      <w:autoSpaceDE w:val="0"/>
      <w:autoSpaceDN w:val="0"/>
      <w:spacing w:after="0" w:line="240" w:lineRule="auto"/>
      <w:ind w:right="19772" w:firstLine="720"/>
    </w:pPr>
    <w:rPr>
      <w:rFonts w:ascii="Arial" w:eastAsia="Times New Roman" w:hAnsi="Arial" w:cs="Arial"/>
      <w:kern w:val="3"/>
      <w:sz w:val="20"/>
      <w:szCs w:val="20"/>
      <w:lang w:eastAsia="zh-CN"/>
    </w:rPr>
  </w:style>
  <w:style w:type="paragraph" w:customStyle="1" w:styleId="ConsNonformat">
    <w:name w:val="ConsNonformat"/>
    <w:link w:val="ConsNonformat0"/>
    <w:rsid w:val="004E2742"/>
    <w:pPr>
      <w:widowControl w:val="0"/>
      <w:suppressAutoHyphens/>
      <w:autoSpaceDE w:val="0"/>
      <w:autoSpaceDN w:val="0"/>
      <w:spacing w:after="0" w:line="240" w:lineRule="auto"/>
    </w:pPr>
    <w:rPr>
      <w:rFonts w:ascii="Courier New" w:eastAsia="Times New Roman" w:hAnsi="Courier New" w:cs="Courier New"/>
      <w:kern w:val="3"/>
      <w:sz w:val="20"/>
      <w:szCs w:val="20"/>
      <w:lang w:eastAsia="zh-CN"/>
    </w:rPr>
  </w:style>
  <w:style w:type="character" w:customStyle="1" w:styleId="Internetlink">
    <w:name w:val="Internet link"/>
    <w:uiPriority w:val="99"/>
    <w:rsid w:val="004E2742"/>
    <w:rPr>
      <w:color w:val="000080"/>
      <w:u w:val="single"/>
    </w:rPr>
  </w:style>
  <w:style w:type="character" w:customStyle="1" w:styleId="WW8Num1z0">
    <w:name w:val="WW8Num1z0"/>
    <w:rsid w:val="004E2742"/>
  </w:style>
  <w:style w:type="character" w:customStyle="1" w:styleId="UnresolvedMention">
    <w:name w:val="Unresolved Mention"/>
    <w:basedOn w:val="a0"/>
    <w:uiPriority w:val="99"/>
    <w:semiHidden/>
    <w:rsid w:val="004E2742"/>
    <w:rPr>
      <w:color w:val="605E5C"/>
      <w:shd w:val="clear" w:color="auto" w:fill="E1DFDD"/>
    </w:rPr>
  </w:style>
  <w:style w:type="table" w:styleId="af9">
    <w:name w:val="Table Grid"/>
    <w:basedOn w:val="a1"/>
    <w:uiPriority w:val="39"/>
    <w:rsid w:val="004E27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uiPriority w:val="39"/>
    <w:rsid w:val="004E27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8">
    <w:name w:val="WW8Num8"/>
    <w:rsid w:val="004E2742"/>
    <w:pPr>
      <w:numPr>
        <w:numId w:val="9"/>
      </w:numPr>
    </w:pPr>
  </w:style>
  <w:style w:type="numbering" w:customStyle="1" w:styleId="WW8Num81">
    <w:name w:val="WW8Num81"/>
    <w:rsid w:val="004E2742"/>
    <w:pPr>
      <w:numPr>
        <w:numId w:val="10"/>
      </w:numPr>
    </w:pPr>
  </w:style>
  <w:style w:type="numbering" w:customStyle="1" w:styleId="WW8Num2">
    <w:name w:val="WW8Num2"/>
    <w:rsid w:val="004E2742"/>
    <w:pPr>
      <w:numPr>
        <w:numId w:val="11"/>
      </w:numPr>
    </w:pPr>
  </w:style>
  <w:style w:type="character" w:styleId="afa">
    <w:name w:val="FollowedHyperlink"/>
    <w:basedOn w:val="a0"/>
    <w:uiPriority w:val="99"/>
    <w:semiHidden/>
    <w:unhideWhenUsed/>
    <w:rsid w:val="004E2742"/>
    <w:rPr>
      <w:color w:val="800080" w:themeColor="followedHyperlink"/>
      <w:u w:val="single"/>
    </w:rPr>
  </w:style>
  <w:style w:type="character" w:customStyle="1" w:styleId="41">
    <w:name w:val="Основной текст (4) + Не полужирный"/>
    <w:basedOn w:val="a0"/>
    <w:rsid w:val="00D73829"/>
    <w:rPr>
      <w:b/>
      <w:bCs/>
      <w:color w:val="000000"/>
      <w:spacing w:val="0"/>
      <w:w w:val="100"/>
      <w:position w:val="0"/>
      <w:sz w:val="26"/>
      <w:szCs w:val="26"/>
      <w:shd w:val="clear" w:color="auto" w:fill="FFFFFF"/>
      <w:lang w:val="ru-RU" w:eastAsia="ru-RU" w:bidi="ru-RU"/>
    </w:rPr>
  </w:style>
  <w:style w:type="paragraph" w:styleId="afb">
    <w:name w:val="Normal (Web)"/>
    <w:basedOn w:val="a"/>
    <w:uiPriority w:val="99"/>
    <w:semiHidden/>
    <w:unhideWhenUsed/>
    <w:rsid w:val="008F7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rsid w:val="00610008"/>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610008"/>
    <w:rPr>
      <w:rFonts w:ascii="Times New Roman" w:eastAsia="Times New Roman" w:hAnsi="Times New Roman" w:cs="Times New Roman"/>
      <w:sz w:val="28"/>
      <w:szCs w:val="20"/>
      <w:lang w:eastAsia="ru-RU"/>
    </w:rPr>
  </w:style>
  <w:style w:type="paragraph" w:customStyle="1" w:styleId="s1">
    <w:name w:val="s_1"/>
    <w:basedOn w:val="a"/>
    <w:rsid w:val="00A87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0638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Body Text"/>
    <w:basedOn w:val="a"/>
    <w:link w:val="afd"/>
    <w:uiPriority w:val="99"/>
    <w:semiHidden/>
    <w:unhideWhenUsed/>
    <w:rsid w:val="00806387"/>
    <w:pPr>
      <w:spacing w:after="120"/>
    </w:pPr>
  </w:style>
  <w:style w:type="character" w:customStyle="1" w:styleId="afd">
    <w:name w:val="Основной текст Знак"/>
    <w:basedOn w:val="a0"/>
    <w:link w:val="afc"/>
    <w:uiPriority w:val="99"/>
    <w:semiHidden/>
    <w:rsid w:val="00806387"/>
  </w:style>
  <w:style w:type="paragraph" w:styleId="afe">
    <w:name w:val="endnote text"/>
    <w:basedOn w:val="a"/>
    <w:link w:val="aff"/>
    <w:uiPriority w:val="99"/>
    <w:semiHidden/>
    <w:unhideWhenUsed/>
    <w:rsid w:val="005B7276"/>
    <w:pPr>
      <w:spacing w:after="0" w:line="240" w:lineRule="auto"/>
    </w:pPr>
    <w:rPr>
      <w:sz w:val="20"/>
      <w:szCs w:val="20"/>
    </w:rPr>
  </w:style>
  <w:style w:type="character" w:customStyle="1" w:styleId="aff">
    <w:name w:val="Текст концевой сноски Знак"/>
    <w:basedOn w:val="a0"/>
    <w:link w:val="afe"/>
    <w:uiPriority w:val="99"/>
    <w:semiHidden/>
    <w:rsid w:val="005B7276"/>
    <w:rPr>
      <w:sz w:val="20"/>
      <w:szCs w:val="20"/>
    </w:rPr>
  </w:style>
  <w:style w:type="character" w:styleId="aff0">
    <w:name w:val="endnote reference"/>
    <w:basedOn w:val="a0"/>
    <w:uiPriority w:val="99"/>
    <w:semiHidden/>
    <w:unhideWhenUsed/>
    <w:rsid w:val="005B7276"/>
    <w:rPr>
      <w:vertAlign w:val="superscript"/>
    </w:rPr>
  </w:style>
  <w:style w:type="character" w:customStyle="1" w:styleId="ConsNonformat0">
    <w:name w:val="ConsNonformat Знак"/>
    <w:link w:val="ConsNonformat"/>
    <w:rsid w:val="000A779B"/>
    <w:rPr>
      <w:rFonts w:ascii="Courier New" w:eastAsia="Times New Roman" w:hAnsi="Courier New" w:cs="Courier New"/>
      <w:kern w:val="3"/>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8Num8"/>
    <w:pPr>
      <w:numPr>
        <w:numId w:val="9"/>
      </w:numPr>
    </w:pPr>
  </w:style>
  <w:style w:type="numbering" w:customStyle="1" w:styleId="20">
    <w:name w:val="WW8Num81"/>
    <w:pPr>
      <w:numPr>
        <w:numId w:val="10"/>
      </w:numPr>
    </w:pPr>
  </w:style>
  <w:style w:type="numbering" w:customStyle="1" w:styleId="a3">
    <w:name w:val="WW8Num2"/>
    <w:pPr>
      <w:numPr>
        <w:numId w:val="11"/>
      </w:numPr>
    </w:pPr>
  </w:style>
</w:styles>
</file>

<file path=word/webSettings.xml><?xml version="1.0" encoding="utf-8"?>
<w:webSettings xmlns:r="http://schemas.openxmlformats.org/officeDocument/2006/relationships" xmlns:w="http://schemas.openxmlformats.org/wordprocessingml/2006/main">
  <w:divs>
    <w:div w:id="38819558">
      <w:bodyDiv w:val="1"/>
      <w:marLeft w:val="0"/>
      <w:marRight w:val="0"/>
      <w:marTop w:val="0"/>
      <w:marBottom w:val="0"/>
      <w:divBdr>
        <w:top w:val="none" w:sz="0" w:space="0" w:color="auto"/>
        <w:left w:val="none" w:sz="0" w:space="0" w:color="auto"/>
        <w:bottom w:val="none" w:sz="0" w:space="0" w:color="auto"/>
        <w:right w:val="none" w:sz="0" w:space="0" w:color="auto"/>
      </w:divBdr>
    </w:div>
    <w:div w:id="322971821">
      <w:bodyDiv w:val="1"/>
      <w:marLeft w:val="0"/>
      <w:marRight w:val="0"/>
      <w:marTop w:val="0"/>
      <w:marBottom w:val="0"/>
      <w:divBdr>
        <w:top w:val="none" w:sz="0" w:space="0" w:color="auto"/>
        <w:left w:val="none" w:sz="0" w:space="0" w:color="auto"/>
        <w:bottom w:val="none" w:sz="0" w:space="0" w:color="auto"/>
        <w:right w:val="none" w:sz="0" w:space="0" w:color="auto"/>
      </w:divBdr>
    </w:div>
    <w:div w:id="349375128">
      <w:bodyDiv w:val="1"/>
      <w:marLeft w:val="0"/>
      <w:marRight w:val="0"/>
      <w:marTop w:val="0"/>
      <w:marBottom w:val="0"/>
      <w:divBdr>
        <w:top w:val="none" w:sz="0" w:space="0" w:color="auto"/>
        <w:left w:val="none" w:sz="0" w:space="0" w:color="auto"/>
        <w:bottom w:val="none" w:sz="0" w:space="0" w:color="auto"/>
        <w:right w:val="none" w:sz="0" w:space="0" w:color="auto"/>
      </w:divBdr>
    </w:div>
    <w:div w:id="528570906">
      <w:bodyDiv w:val="1"/>
      <w:marLeft w:val="0"/>
      <w:marRight w:val="0"/>
      <w:marTop w:val="0"/>
      <w:marBottom w:val="0"/>
      <w:divBdr>
        <w:top w:val="none" w:sz="0" w:space="0" w:color="auto"/>
        <w:left w:val="none" w:sz="0" w:space="0" w:color="auto"/>
        <w:bottom w:val="none" w:sz="0" w:space="0" w:color="auto"/>
        <w:right w:val="none" w:sz="0" w:space="0" w:color="auto"/>
      </w:divBdr>
    </w:div>
    <w:div w:id="681475412">
      <w:bodyDiv w:val="1"/>
      <w:marLeft w:val="0"/>
      <w:marRight w:val="0"/>
      <w:marTop w:val="0"/>
      <w:marBottom w:val="0"/>
      <w:divBdr>
        <w:top w:val="none" w:sz="0" w:space="0" w:color="auto"/>
        <w:left w:val="none" w:sz="0" w:space="0" w:color="auto"/>
        <w:bottom w:val="none" w:sz="0" w:space="0" w:color="auto"/>
        <w:right w:val="none" w:sz="0" w:space="0" w:color="auto"/>
      </w:divBdr>
    </w:div>
    <w:div w:id="827133093">
      <w:bodyDiv w:val="1"/>
      <w:marLeft w:val="0"/>
      <w:marRight w:val="0"/>
      <w:marTop w:val="0"/>
      <w:marBottom w:val="0"/>
      <w:divBdr>
        <w:top w:val="none" w:sz="0" w:space="0" w:color="auto"/>
        <w:left w:val="none" w:sz="0" w:space="0" w:color="auto"/>
        <w:bottom w:val="none" w:sz="0" w:space="0" w:color="auto"/>
        <w:right w:val="none" w:sz="0" w:space="0" w:color="auto"/>
      </w:divBdr>
    </w:div>
    <w:div w:id="875387821">
      <w:bodyDiv w:val="1"/>
      <w:marLeft w:val="0"/>
      <w:marRight w:val="0"/>
      <w:marTop w:val="0"/>
      <w:marBottom w:val="0"/>
      <w:divBdr>
        <w:top w:val="none" w:sz="0" w:space="0" w:color="auto"/>
        <w:left w:val="none" w:sz="0" w:space="0" w:color="auto"/>
        <w:bottom w:val="none" w:sz="0" w:space="0" w:color="auto"/>
        <w:right w:val="none" w:sz="0" w:space="0" w:color="auto"/>
      </w:divBdr>
    </w:div>
    <w:div w:id="980574346">
      <w:bodyDiv w:val="1"/>
      <w:marLeft w:val="0"/>
      <w:marRight w:val="0"/>
      <w:marTop w:val="0"/>
      <w:marBottom w:val="0"/>
      <w:divBdr>
        <w:top w:val="none" w:sz="0" w:space="0" w:color="auto"/>
        <w:left w:val="none" w:sz="0" w:space="0" w:color="auto"/>
        <w:bottom w:val="none" w:sz="0" w:space="0" w:color="auto"/>
        <w:right w:val="none" w:sz="0" w:space="0" w:color="auto"/>
      </w:divBdr>
    </w:div>
    <w:div w:id="1099446348">
      <w:bodyDiv w:val="1"/>
      <w:marLeft w:val="0"/>
      <w:marRight w:val="0"/>
      <w:marTop w:val="0"/>
      <w:marBottom w:val="0"/>
      <w:divBdr>
        <w:top w:val="none" w:sz="0" w:space="0" w:color="auto"/>
        <w:left w:val="none" w:sz="0" w:space="0" w:color="auto"/>
        <w:bottom w:val="none" w:sz="0" w:space="0" w:color="auto"/>
        <w:right w:val="none" w:sz="0" w:space="0" w:color="auto"/>
      </w:divBdr>
    </w:div>
    <w:div w:id="1704869185">
      <w:bodyDiv w:val="1"/>
      <w:marLeft w:val="0"/>
      <w:marRight w:val="0"/>
      <w:marTop w:val="0"/>
      <w:marBottom w:val="0"/>
      <w:divBdr>
        <w:top w:val="none" w:sz="0" w:space="0" w:color="auto"/>
        <w:left w:val="none" w:sz="0" w:space="0" w:color="auto"/>
        <w:bottom w:val="none" w:sz="0" w:space="0" w:color="auto"/>
        <w:right w:val="none" w:sz="0" w:space="0" w:color="auto"/>
      </w:divBdr>
    </w:div>
    <w:div w:id="1762875271">
      <w:bodyDiv w:val="1"/>
      <w:marLeft w:val="0"/>
      <w:marRight w:val="0"/>
      <w:marTop w:val="0"/>
      <w:marBottom w:val="0"/>
      <w:divBdr>
        <w:top w:val="none" w:sz="0" w:space="0" w:color="auto"/>
        <w:left w:val="none" w:sz="0" w:space="0" w:color="auto"/>
        <w:bottom w:val="none" w:sz="0" w:space="0" w:color="auto"/>
        <w:right w:val="none" w:sz="0" w:space="0" w:color="auto"/>
      </w:divBdr>
      <w:divsChild>
        <w:div w:id="1058093747">
          <w:marLeft w:val="0"/>
          <w:marRight w:val="0"/>
          <w:marTop w:val="0"/>
          <w:marBottom w:val="0"/>
          <w:divBdr>
            <w:top w:val="none" w:sz="0" w:space="0" w:color="auto"/>
            <w:left w:val="none" w:sz="0" w:space="0" w:color="auto"/>
            <w:bottom w:val="none" w:sz="0" w:space="0" w:color="auto"/>
            <w:right w:val="none" w:sz="0" w:space="0" w:color="auto"/>
          </w:divBdr>
          <w:divsChild>
            <w:div w:id="2073038887">
              <w:marLeft w:val="0"/>
              <w:marRight w:val="0"/>
              <w:marTop w:val="0"/>
              <w:marBottom w:val="0"/>
              <w:divBdr>
                <w:top w:val="none" w:sz="0" w:space="0" w:color="auto"/>
                <w:left w:val="none" w:sz="0" w:space="0" w:color="auto"/>
                <w:bottom w:val="none" w:sz="0" w:space="0" w:color="auto"/>
                <w:right w:val="none" w:sz="0" w:space="0" w:color="auto"/>
              </w:divBdr>
            </w:div>
          </w:divsChild>
        </w:div>
        <w:div w:id="1933199965">
          <w:marLeft w:val="0"/>
          <w:marRight w:val="0"/>
          <w:marTop w:val="0"/>
          <w:marBottom w:val="0"/>
          <w:divBdr>
            <w:top w:val="none" w:sz="0" w:space="0" w:color="auto"/>
            <w:left w:val="none" w:sz="0" w:space="0" w:color="auto"/>
            <w:bottom w:val="none" w:sz="0" w:space="0" w:color="auto"/>
            <w:right w:val="none" w:sz="0" w:space="0" w:color="auto"/>
          </w:divBdr>
        </w:div>
      </w:divsChild>
    </w:div>
    <w:div w:id="196715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FBA63C12049164632EBF3E005A11D1F01063C9D542E5FCD4701EF90909215397B1EB1D1116B44D7099AE6E3A466CAC9F828223B98B2E40VFE5E"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5FBA63C12049164632EBF3E005A11D1F01063C9D542E5FCD4701EF90909215397B1EB1D1116B44D7099AE6E3A466CAC9F828223B98B2E40VFE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502A6-73CE-4258-A0E8-A3F1F21E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13180</Words>
  <Characters>75127</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Ilina</dc:creator>
  <cp:lastModifiedBy>User</cp:lastModifiedBy>
  <cp:revision>4</cp:revision>
  <cp:lastPrinted>2023-10-12T06:04:00Z</cp:lastPrinted>
  <dcterms:created xsi:type="dcterms:W3CDTF">2023-10-12T05:50:00Z</dcterms:created>
  <dcterms:modified xsi:type="dcterms:W3CDTF">2023-10-12T06:46:00Z</dcterms:modified>
</cp:coreProperties>
</file>