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D2" w:rsidRPr="009A21D2" w:rsidRDefault="00127DC7" w:rsidP="009A2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79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7D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7482" w:rsidRPr="00E15E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21D2" w:rsidRPr="009A21D2">
        <w:rPr>
          <w:rFonts w:ascii="Times New Roman" w:hAnsi="Times New Roman" w:cs="Times New Roman"/>
          <w:b/>
          <w:bCs/>
          <w:sz w:val="28"/>
          <w:szCs w:val="28"/>
        </w:rPr>
        <w:t>ПРЕДСТАВИТЕЛЬНОЕ СОБРАНИЕ</w:t>
      </w:r>
    </w:p>
    <w:p w:rsidR="009A21D2" w:rsidRPr="009A21D2" w:rsidRDefault="009A21D2" w:rsidP="009A2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1D2">
        <w:rPr>
          <w:rFonts w:ascii="Times New Roman" w:hAnsi="Times New Roman" w:cs="Times New Roman"/>
          <w:b/>
          <w:bCs/>
          <w:sz w:val="28"/>
          <w:szCs w:val="28"/>
        </w:rPr>
        <w:t>ЛЬГОВСКОГО РАЙОНА КУРСКОЙ ОБЛАСТИ</w:t>
      </w:r>
    </w:p>
    <w:p w:rsidR="0000120E" w:rsidRPr="009A21D2" w:rsidRDefault="009A21D2" w:rsidP="009A2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1D2">
        <w:rPr>
          <w:rFonts w:ascii="Times New Roman" w:hAnsi="Times New Roman" w:cs="Times New Roman"/>
          <w:b/>
          <w:bCs/>
          <w:sz w:val="28"/>
          <w:szCs w:val="28"/>
        </w:rPr>
        <w:t>пятого созыва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</w:p>
    <w:p w:rsidR="00FE4B21" w:rsidRPr="00494263" w:rsidRDefault="00FE4B21" w:rsidP="004942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6769" w:rsidRDefault="00FE4B21" w:rsidP="00D2257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426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22570" w:rsidRPr="004D4BC7" w:rsidRDefault="0000120E" w:rsidP="00B90B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BC7">
        <w:rPr>
          <w:rFonts w:ascii="Times New Roman" w:hAnsi="Times New Roman" w:cs="Times New Roman"/>
          <w:b/>
          <w:sz w:val="28"/>
          <w:szCs w:val="28"/>
        </w:rPr>
        <w:t>о</w:t>
      </w:r>
      <w:r w:rsidR="00EB7A96" w:rsidRPr="004D4BC7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573573">
        <w:rPr>
          <w:rFonts w:ascii="Times New Roman" w:hAnsi="Times New Roman" w:cs="Times New Roman"/>
          <w:b/>
          <w:sz w:val="28"/>
          <w:szCs w:val="28"/>
        </w:rPr>
        <w:t xml:space="preserve">«19» ноября </w:t>
      </w:r>
      <w:r w:rsidR="009A21D2" w:rsidRPr="004D4BC7">
        <w:rPr>
          <w:rFonts w:ascii="Times New Roman" w:hAnsi="Times New Roman" w:cs="Times New Roman"/>
          <w:b/>
          <w:sz w:val="28"/>
          <w:szCs w:val="28"/>
        </w:rPr>
        <w:t>2024</w:t>
      </w:r>
      <w:r w:rsidR="00E15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994">
        <w:rPr>
          <w:rFonts w:ascii="Times New Roman" w:hAnsi="Times New Roman" w:cs="Times New Roman"/>
          <w:b/>
          <w:sz w:val="28"/>
          <w:szCs w:val="28"/>
        </w:rPr>
        <w:t>г</w:t>
      </w:r>
      <w:r w:rsidR="00E15E2E">
        <w:rPr>
          <w:rFonts w:ascii="Times New Roman" w:hAnsi="Times New Roman" w:cs="Times New Roman"/>
          <w:b/>
          <w:sz w:val="28"/>
          <w:szCs w:val="28"/>
        </w:rPr>
        <w:t>ода</w:t>
      </w:r>
      <w:r w:rsidR="007A2A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3573">
        <w:rPr>
          <w:rFonts w:ascii="Times New Roman" w:hAnsi="Times New Roman" w:cs="Times New Roman"/>
          <w:b/>
          <w:sz w:val="28"/>
          <w:szCs w:val="28"/>
        </w:rPr>
        <w:t xml:space="preserve"> № 124</w:t>
      </w:r>
    </w:p>
    <w:p w:rsidR="00FA6769" w:rsidRPr="00494263" w:rsidRDefault="00D22570" w:rsidP="009A21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26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BA6994">
        <w:rPr>
          <w:rFonts w:ascii="Times New Roman" w:hAnsi="Times New Roman" w:cs="Times New Roman"/>
          <w:b/>
          <w:sz w:val="28"/>
          <w:szCs w:val="28"/>
        </w:rPr>
        <w:t>в Положение об Аппарате Представительного Собрания Льговского района Курской области</w:t>
      </w:r>
    </w:p>
    <w:p w:rsidR="00504CD3" w:rsidRDefault="00BA6994" w:rsidP="004942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частью 4 статьи 22</w:t>
      </w:r>
      <w:r w:rsidR="00D2257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Устава</w:t>
        </w:r>
        <w:r w:rsidR="00D22570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 xml:space="preserve"> муниципального района «</w:t>
        </w:r>
        <w:r w:rsidR="00255AE7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Льговский район</w:t>
        </w:r>
        <w:r w:rsidR="00D22570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» Курской области</w:t>
        </w:r>
      </w:hyperlink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>, решением Представительного Собрания Льговского р</w:t>
      </w:r>
      <w:r w:rsidR="00573573">
        <w:rPr>
          <w:rStyle w:val="a7"/>
          <w:rFonts w:ascii="Times New Roman" w:hAnsi="Times New Roman" w:cs="Times New Roman"/>
          <w:color w:val="000000"/>
          <w:sz w:val="28"/>
          <w:szCs w:val="28"/>
        </w:rPr>
        <w:t>айон</w:t>
      </w:r>
      <w:r w:rsidR="00CC1C26">
        <w:rPr>
          <w:rStyle w:val="a7"/>
          <w:rFonts w:ascii="Times New Roman" w:hAnsi="Times New Roman" w:cs="Times New Roman"/>
          <w:color w:val="000000"/>
          <w:sz w:val="28"/>
          <w:szCs w:val="28"/>
        </w:rPr>
        <w:t>а Курской области от 19.11.</w:t>
      </w:r>
      <w:bookmarkStart w:id="0" w:name="_GoBack"/>
      <w:bookmarkEnd w:id="0"/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>2024 года</w:t>
      </w:r>
      <w:r w:rsidR="00573573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№123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изменения в Реестр должностей му</w:t>
      </w:r>
      <w:r w:rsidR="00A73763">
        <w:rPr>
          <w:rStyle w:val="a7"/>
          <w:rFonts w:ascii="Times New Roman" w:hAnsi="Times New Roman" w:cs="Times New Roman"/>
          <w:color w:val="000000"/>
          <w:sz w:val="28"/>
          <w:szCs w:val="28"/>
        </w:rPr>
        <w:t>ниципальной службы Льговского</w:t>
      </w:r>
      <w:r w:rsidR="00504CD3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области, утвержденный решением Представительного Собрания Льговского района Курской области №97 от 19.06.2015 года» </w:t>
      </w:r>
      <w:r w:rsidR="00D22570">
        <w:rPr>
          <w:rFonts w:ascii="Times New Roman" w:hAnsi="Times New Roman" w:cs="Times New Roman"/>
          <w:sz w:val="28"/>
          <w:szCs w:val="28"/>
        </w:rPr>
        <w:t xml:space="preserve"> Представительное Собрание </w:t>
      </w:r>
      <w:r w:rsidR="00797AC3">
        <w:rPr>
          <w:rFonts w:ascii="Times New Roman" w:hAnsi="Times New Roman" w:cs="Times New Roman"/>
          <w:sz w:val="28"/>
          <w:szCs w:val="28"/>
        </w:rPr>
        <w:t xml:space="preserve">Льговского района </w:t>
      </w:r>
      <w:r w:rsidR="00D22570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proofErr w:type="gramEnd"/>
    </w:p>
    <w:p w:rsidR="00D22570" w:rsidRDefault="00D22570" w:rsidP="004942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B5172A" w:rsidRPr="00B5172A" w:rsidRDefault="00D22570" w:rsidP="003128DA">
      <w:pPr>
        <w:pStyle w:val="a3"/>
        <w:numPr>
          <w:ilvl w:val="0"/>
          <w:numId w:val="3"/>
        </w:numPr>
        <w:spacing w:line="240" w:lineRule="auto"/>
        <w:ind w:left="1134" w:hanging="774"/>
        <w:jc w:val="both"/>
        <w:rPr>
          <w:rFonts w:ascii="Times New Roman" w:hAnsi="Times New Roman" w:cs="Times New Roman"/>
          <w:sz w:val="28"/>
          <w:szCs w:val="28"/>
        </w:rPr>
      </w:pPr>
      <w:r w:rsidRPr="00B5172A">
        <w:rPr>
          <w:rFonts w:ascii="Times New Roman" w:hAnsi="Times New Roman" w:cs="Times New Roman"/>
          <w:sz w:val="28"/>
          <w:szCs w:val="28"/>
        </w:rPr>
        <w:t>Внести  в</w:t>
      </w:r>
      <w:r w:rsidR="00224A90" w:rsidRPr="00B5172A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504CD3">
        <w:rPr>
          <w:rFonts w:ascii="Times New Roman" w:hAnsi="Times New Roman" w:cs="Times New Roman"/>
          <w:sz w:val="28"/>
          <w:szCs w:val="28"/>
        </w:rPr>
        <w:t>об Аппарате Представительного Собрания Льговского района Курской области, утвержденное решением Представительного Собрания Льговского района Курской области от 30.01.2006 года №30, следующие изменения</w:t>
      </w:r>
      <w:r w:rsidRPr="00B5172A">
        <w:rPr>
          <w:rFonts w:ascii="Times New Roman" w:hAnsi="Times New Roman" w:cs="Times New Roman"/>
          <w:sz w:val="28"/>
          <w:szCs w:val="28"/>
        </w:rPr>
        <w:t>:</w:t>
      </w:r>
    </w:p>
    <w:p w:rsidR="00504CD3" w:rsidRDefault="00504CD3" w:rsidP="00EC6367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1.4.</w:t>
      </w:r>
      <w:r w:rsidR="00B5172A" w:rsidRPr="00B5172A">
        <w:rPr>
          <w:rFonts w:ascii="Times New Roman" w:hAnsi="Times New Roman" w:cs="Times New Roman"/>
          <w:sz w:val="28"/>
          <w:szCs w:val="28"/>
        </w:rPr>
        <w:t xml:space="preserve"> Положения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5172A" w:rsidRPr="00B5172A" w:rsidRDefault="00504CD3" w:rsidP="00504CD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«1.4</w:t>
      </w:r>
      <w:r w:rsidR="00B5172A" w:rsidRPr="00B5172A">
        <w:rPr>
          <w:rFonts w:ascii="Times New Roman" w:hAnsi="Times New Roman" w:cs="Times New Roman"/>
          <w:sz w:val="28"/>
          <w:szCs w:val="28"/>
        </w:rPr>
        <w:t>.</w:t>
      </w:r>
      <w:r w:rsidR="00E07699">
        <w:rPr>
          <w:rFonts w:ascii="Times New Roman" w:hAnsi="Times New Roman" w:cs="Times New Roman"/>
          <w:sz w:val="28"/>
          <w:szCs w:val="28"/>
        </w:rPr>
        <w:t xml:space="preserve"> </w:t>
      </w:r>
      <w:r w:rsidR="00B5172A" w:rsidRPr="00B51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Штат Аппарата не может превышать 3 человека и состоит из руководителя Аппарата и консультанта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5172A" w:rsidRPr="00B5172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67D48" w:rsidRDefault="00E049CC" w:rsidP="00EC6367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Пункт 4.2.</w:t>
      </w:r>
      <w:r w:rsidR="006E45D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Положения изложить в следующей редакции:</w:t>
      </w:r>
    </w:p>
    <w:p w:rsidR="00E049CC" w:rsidRPr="00067D48" w:rsidRDefault="00E049CC" w:rsidP="00E049C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«</w:t>
      </w:r>
      <w:r w:rsidR="006E45D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4.2.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Организация работы по обеспечению материально-технической деятельности, ведение делопроизводства, осуществляется консультантом Аппарата, который назначается на должность и освобождается от должности Председателем Представительного </w:t>
      </w:r>
      <w:r w:rsidR="009C08B8">
        <w:rPr>
          <w:rFonts w:ascii="Times New Roman" w:hAnsi="Times New Roman" w:cs="Times New Roman"/>
          <w:color w:val="000000"/>
          <w:spacing w:val="7"/>
          <w:sz w:val="28"/>
          <w:szCs w:val="28"/>
        </w:rPr>
        <w:t>Собрания Льговского района</w:t>
      </w:r>
      <w:proofErr w:type="gramStart"/>
      <w:r w:rsidR="009C08B8">
        <w:rPr>
          <w:rFonts w:ascii="Times New Roman" w:hAnsi="Times New Roman" w:cs="Times New Roman"/>
          <w:color w:val="000000"/>
          <w:spacing w:val="7"/>
          <w:sz w:val="28"/>
          <w:szCs w:val="28"/>
        </w:rPr>
        <w:t>.».</w:t>
      </w:r>
      <w:proofErr w:type="gramEnd"/>
    </w:p>
    <w:p w:rsidR="007561F0" w:rsidRPr="007561F0" w:rsidRDefault="007561F0" w:rsidP="00EC6367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6 положения изложить в следующей редакции:</w:t>
      </w:r>
    </w:p>
    <w:p w:rsidR="0071188B" w:rsidRDefault="007561F0" w:rsidP="00EC636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 Консультант Аппарата Представитель</w:t>
      </w:r>
      <w:r w:rsidR="009432BE">
        <w:rPr>
          <w:rFonts w:ascii="Times New Roman" w:hAnsi="Times New Roman" w:cs="Times New Roman"/>
          <w:sz w:val="28"/>
          <w:szCs w:val="28"/>
        </w:rPr>
        <w:t>ного Собрания Льговского района.</w:t>
      </w:r>
    </w:p>
    <w:p w:rsidR="009432BE" w:rsidRPr="00E15E2E" w:rsidRDefault="009432BE" w:rsidP="00EC636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Под руководством Председателя Представительного Собрания Льговского района решает вопросы материально-технического обеспечения Представительного Собрания Льговского района.</w:t>
      </w:r>
    </w:p>
    <w:p w:rsidR="00387482" w:rsidRDefault="00387482" w:rsidP="00EC636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8748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.2. Обеспечивает ведение делопроизводства, прием, учет и отправку служебной корреспонденции, печатание протоколов </w:t>
      </w:r>
      <w:r w:rsidR="0066694F">
        <w:rPr>
          <w:rFonts w:ascii="Times New Roman" w:hAnsi="Times New Roman" w:cs="Times New Roman"/>
          <w:sz w:val="28"/>
          <w:szCs w:val="28"/>
        </w:rPr>
        <w:t>заседаний Представительного Собрания Льговского района и заседаний постоянных комиссий Представительного Собрания Льговского района.</w:t>
      </w:r>
    </w:p>
    <w:p w:rsidR="0066694F" w:rsidRPr="00E15E2E" w:rsidRDefault="0066694F" w:rsidP="00EC636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6.3. Ведет учет муниципальных служащих Аппарата, оформляет и хранит личные дела, трудовые книжки и другую документацию по кадрам, ведет табель учета рабочего времени работников Аппарата.</w:t>
      </w:r>
    </w:p>
    <w:p w:rsidR="00123D83" w:rsidRDefault="00123D83" w:rsidP="00EC636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23D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.4. Оформляет необходимые документы по приему и увольнению работников Аппарата, предоставлению им отпусков в соответствии с законодательством о труде, ведет учет работников Аппарата пенсионного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возраста, оформляет документы для назначения пенсии.</w:t>
      </w:r>
    </w:p>
    <w:p w:rsidR="00123D83" w:rsidRDefault="00123D83" w:rsidP="00EC636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сроками исполнения документов, поступивших в Представительное Собрание Льговского района из вышестоящих государственных и законодательных органов, регулярно информирует руководителя о проделанной работе.</w:t>
      </w:r>
      <w:r w:rsidR="00B73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023" w:rsidRDefault="00C27023" w:rsidP="00EC636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Ведет работу по учету, регистрации письменных обращений граждан в Представительное Собрание Льговского района, а также обра</w:t>
      </w:r>
      <w:r w:rsidR="001C6391">
        <w:rPr>
          <w:rFonts w:ascii="Times New Roman" w:hAnsi="Times New Roman" w:cs="Times New Roman"/>
          <w:sz w:val="28"/>
          <w:szCs w:val="28"/>
        </w:rPr>
        <w:t>щений на личном приеме у Председателя Представительного Собрания Льговского района, обеспечивает своевременную их передачу на рассмотрение исполнителям, определенным Председателем Представительного Собрания Льговского района.</w:t>
      </w:r>
    </w:p>
    <w:p w:rsidR="00D61846" w:rsidRPr="003128DA" w:rsidRDefault="001C6391" w:rsidP="003128DA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Осуществляет иные функции в пределах предоставленных полномочий по поручению Председателя Представительного Собрания Льговского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r w:rsidR="00D77905" w:rsidRPr="003128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22570" w:rsidRDefault="003128DA" w:rsidP="00F3693A">
      <w:pPr>
        <w:spacing w:after="0"/>
        <w:ind w:left="993" w:right="113" w:hanging="4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>2.</w:t>
      </w:r>
      <w:r w:rsidR="008920D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F3693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2570" w:rsidRPr="008920DF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8920DF">
        <w:rPr>
          <w:rFonts w:ascii="Times New Roman" w:hAnsi="Times New Roman" w:cs="Times New Roman"/>
          <w:sz w:val="28"/>
          <w:szCs w:val="28"/>
        </w:rPr>
        <w:t>Представительного Собрания Льговского района Курской области</w:t>
      </w:r>
      <w:r w:rsidR="00816DEA" w:rsidRPr="008920DF">
        <w:rPr>
          <w:rFonts w:ascii="Times New Roman" w:hAnsi="Times New Roman" w:cs="Times New Roman"/>
          <w:sz w:val="28"/>
          <w:szCs w:val="28"/>
        </w:rPr>
        <w:t xml:space="preserve"> от 25.02.2016 года №139 «</w:t>
      </w:r>
      <w:r w:rsidR="008920DF" w:rsidRPr="008920DF">
        <w:rPr>
          <w:rFonts w:ascii="Times New Roman" w:hAnsi="Times New Roman" w:cs="Times New Roman"/>
          <w:sz w:val="28"/>
          <w:szCs w:val="28"/>
        </w:rPr>
        <w:t>О внесении изменений в Положение об Аппарате Представительного Собрания Льговского района Курской области» считать утратившим силу.</w:t>
      </w:r>
    </w:p>
    <w:p w:rsidR="008920DF" w:rsidRDefault="008920DF" w:rsidP="00F3693A">
      <w:pPr>
        <w:spacing w:after="0"/>
        <w:ind w:left="993" w:right="113" w:hanging="4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</w:t>
      </w:r>
      <w:r w:rsidR="009C08B8">
        <w:rPr>
          <w:rFonts w:ascii="Times New Roman" w:hAnsi="Times New Roman" w:cs="Times New Roman"/>
          <w:sz w:val="28"/>
          <w:szCs w:val="28"/>
        </w:rPr>
        <w:t xml:space="preserve"> в силу со дня его подписания и </w:t>
      </w:r>
      <w:r>
        <w:rPr>
          <w:rFonts w:ascii="Times New Roman" w:hAnsi="Times New Roman" w:cs="Times New Roman"/>
          <w:sz w:val="28"/>
          <w:szCs w:val="28"/>
        </w:rPr>
        <w:t xml:space="preserve">подлежит опубликованию на официальном сайте </w:t>
      </w:r>
      <w:r w:rsidR="009C08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3693A">
        <w:rPr>
          <w:rFonts w:ascii="Times New Roman" w:hAnsi="Times New Roman" w:cs="Times New Roman"/>
          <w:sz w:val="28"/>
          <w:szCs w:val="28"/>
        </w:rPr>
        <w:t xml:space="preserve"> «Льговский район» Курской области.</w:t>
      </w:r>
    </w:p>
    <w:p w:rsidR="002B11FB" w:rsidRDefault="002B11FB" w:rsidP="002B11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C8F" w:rsidRPr="002B11FB" w:rsidRDefault="007A0C8F" w:rsidP="007A0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1FB">
        <w:rPr>
          <w:rFonts w:ascii="Times New Roman" w:hAnsi="Times New Roman" w:cs="Times New Roman"/>
          <w:sz w:val="28"/>
          <w:szCs w:val="28"/>
        </w:rPr>
        <w:t>Председатель Представите</w:t>
      </w:r>
      <w:r w:rsidR="007A2A3D">
        <w:rPr>
          <w:rFonts w:ascii="Times New Roman" w:hAnsi="Times New Roman" w:cs="Times New Roman"/>
          <w:sz w:val="28"/>
          <w:szCs w:val="28"/>
        </w:rPr>
        <w:t xml:space="preserve">льного                     </w:t>
      </w:r>
      <w:proofErr w:type="spellStart"/>
      <w:r w:rsidR="007A2A3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7A2A3D">
        <w:rPr>
          <w:rFonts w:ascii="Times New Roman" w:hAnsi="Times New Roman" w:cs="Times New Roman"/>
          <w:sz w:val="28"/>
          <w:szCs w:val="28"/>
        </w:rPr>
        <w:t>. Главы</w:t>
      </w:r>
      <w:r w:rsidRPr="002B11FB">
        <w:rPr>
          <w:rFonts w:ascii="Times New Roman" w:hAnsi="Times New Roman" w:cs="Times New Roman"/>
          <w:sz w:val="28"/>
          <w:szCs w:val="28"/>
        </w:rPr>
        <w:t xml:space="preserve"> Льговского района</w:t>
      </w:r>
    </w:p>
    <w:p w:rsidR="007A0C8F" w:rsidRPr="002B11FB" w:rsidRDefault="007A0C8F" w:rsidP="007A0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1FB">
        <w:rPr>
          <w:rFonts w:ascii="Times New Roman" w:hAnsi="Times New Roman" w:cs="Times New Roman"/>
          <w:sz w:val="28"/>
          <w:szCs w:val="28"/>
        </w:rPr>
        <w:t xml:space="preserve">Собрания Льговского района  </w:t>
      </w:r>
      <w:r w:rsidR="007A2A3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B11FB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7A0C8F" w:rsidRPr="002B11FB" w:rsidRDefault="007A0C8F" w:rsidP="007A0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1FB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7A0C8F" w:rsidRPr="002B11FB" w:rsidRDefault="009C08B8" w:rsidP="007A0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7A0C8F" w:rsidRPr="002B11FB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C8F" w:rsidRPr="002B11FB">
        <w:rPr>
          <w:rFonts w:ascii="Times New Roman" w:hAnsi="Times New Roman" w:cs="Times New Roman"/>
          <w:sz w:val="28"/>
          <w:szCs w:val="28"/>
        </w:rPr>
        <w:t xml:space="preserve">Болдин                 </w:t>
      </w:r>
      <w:r w:rsidR="007A2A3D">
        <w:rPr>
          <w:rFonts w:ascii="Times New Roman" w:hAnsi="Times New Roman" w:cs="Times New Roman"/>
          <w:sz w:val="28"/>
          <w:szCs w:val="28"/>
        </w:rPr>
        <w:t xml:space="preserve">                 ___________П.В. </w:t>
      </w:r>
      <w:proofErr w:type="spellStart"/>
      <w:r w:rsidR="007A2A3D">
        <w:rPr>
          <w:rFonts w:ascii="Times New Roman" w:hAnsi="Times New Roman" w:cs="Times New Roman"/>
          <w:sz w:val="28"/>
          <w:szCs w:val="28"/>
        </w:rPr>
        <w:t>Вертиков</w:t>
      </w:r>
      <w:proofErr w:type="spellEnd"/>
    </w:p>
    <w:p w:rsidR="00DA1AC9" w:rsidRPr="002B11FB" w:rsidRDefault="00DA1AC9" w:rsidP="007A0C8F">
      <w:pPr>
        <w:spacing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A1AC9" w:rsidRPr="002B11FB" w:rsidSect="007A0C8F">
      <w:pgSz w:w="11906" w:h="16838"/>
      <w:pgMar w:top="993" w:right="124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4573C"/>
    <w:multiLevelType w:val="hybridMultilevel"/>
    <w:tmpl w:val="FE9A1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659DA"/>
    <w:multiLevelType w:val="hybridMultilevel"/>
    <w:tmpl w:val="37761FEC"/>
    <w:lvl w:ilvl="0" w:tplc="5ABE8A4E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">
    <w:nsid w:val="5EA70581"/>
    <w:multiLevelType w:val="multilevel"/>
    <w:tmpl w:val="F7F87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8A"/>
    <w:rsid w:val="0000120E"/>
    <w:rsid w:val="0000748A"/>
    <w:rsid w:val="00015B69"/>
    <w:rsid w:val="000207BA"/>
    <w:rsid w:val="00027721"/>
    <w:rsid w:val="00037A04"/>
    <w:rsid w:val="00067D48"/>
    <w:rsid w:val="000737F2"/>
    <w:rsid w:val="00080152"/>
    <w:rsid w:val="00082FC6"/>
    <w:rsid w:val="00097E6C"/>
    <w:rsid w:val="000F1B7B"/>
    <w:rsid w:val="00123D83"/>
    <w:rsid w:val="00127DC7"/>
    <w:rsid w:val="00131F4A"/>
    <w:rsid w:val="00163285"/>
    <w:rsid w:val="001726AB"/>
    <w:rsid w:val="001928CB"/>
    <w:rsid w:val="001A0373"/>
    <w:rsid w:val="001B256B"/>
    <w:rsid w:val="001C6391"/>
    <w:rsid w:val="001D2062"/>
    <w:rsid w:val="001F50AB"/>
    <w:rsid w:val="00224A90"/>
    <w:rsid w:val="002279D5"/>
    <w:rsid w:val="002340A0"/>
    <w:rsid w:val="0024754E"/>
    <w:rsid w:val="00255AE7"/>
    <w:rsid w:val="002702D4"/>
    <w:rsid w:val="0028777A"/>
    <w:rsid w:val="002B11FB"/>
    <w:rsid w:val="002C717B"/>
    <w:rsid w:val="002D2410"/>
    <w:rsid w:val="002D25DC"/>
    <w:rsid w:val="002D410E"/>
    <w:rsid w:val="003128DA"/>
    <w:rsid w:val="00346E0E"/>
    <w:rsid w:val="003608BB"/>
    <w:rsid w:val="00387482"/>
    <w:rsid w:val="00397BC7"/>
    <w:rsid w:val="003D26BF"/>
    <w:rsid w:val="003E60CF"/>
    <w:rsid w:val="003F0A10"/>
    <w:rsid w:val="00425E43"/>
    <w:rsid w:val="00482FB7"/>
    <w:rsid w:val="00494263"/>
    <w:rsid w:val="004C0FE5"/>
    <w:rsid w:val="004C5A67"/>
    <w:rsid w:val="004D4BC7"/>
    <w:rsid w:val="00504CD3"/>
    <w:rsid w:val="00533CF8"/>
    <w:rsid w:val="0056292B"/>
    <w:rsid w:val="00573573"/>
    <w:rsid w:val="005A0C15"/>
    <w:rsid w:val="005A6271"/>
    <w:rsid w:val="005F3D3B"/>
    <w:rsid w:val="005F52F8"/>
    <w:rsid w:val="00604A14"/>
    <w:rsid w:val="00623DE7"/>
    <w:rsid w:val="00633BE1"/>
    <w:rsid w:val="00643C6B"/>
    <w:rsid w:val="0065380F"/>
    <w:rsid w:val="00654B43"/>
    <w:rsid w:val="0066694F"/>
    <w:rsid w:val="0068418F"/>
    <w:rsid w:val="00690302"/>
    <w:rsid w:val="006A6E41"/>
    <w:rsid w:val="006C017F"/>
    <w:rsid w:val="006E45D9"/>
    <w:rsid w:val="006F0FBD"/>
    <w:rsid w:val="006F71EB"/>
    <w:rsid w:val="0070163D"/>
    <w:rsid w:val="00703E13"/>
    <w:rsid w:val="0071188B"/>
    <w:rsid w:val="007561F0"/>
    <w:rsid w:val="00773AB2"/>
    <w:rsid w:val="0079755F"/>
    <w:rsid w:val="00797AC3"/>
    <w:rsid w:val="007A0C8F"/>
    <w:rsid w:val="007A2A3D"/>
    <w:rsid w:val="007A3273"/>
    <w:rsid w:val="008010A2"/>
    <w:rsid w:val="00816DEA"/>
    <w:rsid w:val="00826914"/>
    <w:rsid w:val="008363F5"/>
    <w:rsid w:val="00877F52"/>
    <w:rsid w:val="00884CF4"/>
    <w:rsid w:val="008920DF"/>
    <w:rsid w:val="0089720B"/>
    <w:rsid w:val="008A499F"/>
    <w:rsid w:val="008C6D6C"/>
    <w:rsid w:val="00911C01"/>
    <w:rsid w:val="009432BE"/>
    <w:rsid w:val="00946F98"/>
    <w:rsid w:val="00952365"/>
    <w:rsid w:val="009A21D2"/>
    <w:rsid w:val="009C08B8"/>
    <w:rsid w:val="009F304C"/>
    <w:rsid w:val="00A10791"/>
    <w:rsid w:val="00A40F0A"/>
    <w:rsid w:val="00A41FD4"/>
    <w:rsid w:val="00A42CF6"/>
    <w:rsid w:val="00A73763"/>
    <w:rsid w:val="00A80187"/>
    <w:rsid w:val="00AC6702"/>
    <w:rsid w:val="00AD7C69"/>
    <w:rsid w:val="00AD7E83"/>
    <w:rsid w:val="00B263CB"/>
    <w:rsid w:val="00B37E21"/>
    <w:rsid w:val="00B5172A"/>
    <w:rsid w:val="00B731C9"/>
    <w:rsid w:val="00B8643C"/>
    <w:rsid w:val="00B90B66"/>
    <w:rsid w:val="00BA2015"/>
    <w:rsid w:val="00BA6994"/>
    <w:rsid w:val="00BB1E0E"/>
    <w:rsid w:val="00BC0A76"/>
    <w:rsid w:val="00C011FD"/>
    <w:rsid w:val="00C02E0F"/>
    <w:rsid w:val="00C27023"/>
    <w:rsid w:val="00C3615D"/>
    <w:rsid w:val="00C667FE"/>
    <w:rsid w:val="00CB0720"/>
    <w:rsid w:val="00CC1C26"/>
    <w:rsid w:val="00CD21B0"/>
    <w:rsid w:val="00CF0603"/>
    <w:rsid w:val="00D03D82"/>
    <w:rsid w:val="00D22570"/>
    <w:rsid w:val="00D61846"/>
    <w:rsid w:val="00D62B4C"/>
    <w:rsid w:val="00D77905"/>
    <w:rsid w:val="00D92BA6"/>
    <w:rsid w:val="00D964EB"/>
    <w:rsid w:val="00DA1AC9"/>
    <w:rsid w:val="00DB2E24"/>
    <w:rsid w:val="00DC3DF3"/>
    <w:rsid w:val="00DF3733"/>
    <w:rsid w:val="00E049CC"/>
    <w:rsid w:val="00E07699"/>
    <w:rsid w:val="00E15E2E"/>
    <w:rsid w:val="00E541E8"/>
    <w:rsid w:val="00E55783"/>
    <w:rsid w:val="00EA5705"/>
    <w:rsid w:val="00EA749C"/>
    <w:rsid w:val="00EB7A96"/>
    <w:rsid w:val="00EC0F2C"/>
    <w:rsid w:val="00EC6367"/>
    <w:rsid w:val="00ED1B87"/>
    <w:rsid w:val="00ED2F24"/>
    <w:rsid w:val="00EE7128"/>
    <w:rsid w:val="00EF3FA0"/>
    <w:rsid w:val="00F01418"/>
    <w:rsid w:val="00F36133"/>
    <w:rsid w:val="00F3693A"/>
    <w:rsid w:val="00F462F7"/>
    <w:rsid w:val="00F8693D"/>
    <w:rsid w:val="00FA24B4"/>
    <w:rsid w:val="00FA5E5A"/>
    <w:rsid w:val="00FA6769"/>
    <w:rsid w:val="00FD522F"/>
    <w:rsid w:val="00FD7388"/>
    <w:rsid w:val="00FE4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B87"/>
    <w:pPr>
      <w:ind w:left="720"/>
      <w:contextualSpacing/>
    </w:pPr>
  </w:style>
  <w:style w:type="table" w:styleId="a4">
    <w:name w:val="Table Grid"/>
    <w:basedOn w:val="a1"/>
    <w:uiPriority w:val="59"/>
    <w:rsid w:val="00F01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8BB"/>
    <w:rPr>
      <w:rFonts w:ascii="Tahoma" w:hAnsi="Tahoma" w:cs="Tahoma"/>
      <w:sz w:val="16"/>
      <w:szCs w:val="16"/>
    </w:rPr>
  </w:style>
  <w:style w:type="character" w:styleId="a7">
    <w:name w:val="Hyperlink"/>
    <w:basedOn w:val="a0"/>
    <w:semiHidden/>
    <w:unhideWhenUsed/>
    <w:rsid w:val="00D22570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B87"/>
    <w:pPr>
      <w:ind w:left="720"/>
      <w:contextualSpacing/>
    </w:pPr>
  </w:style>
  <w:style w:type="table" w:styleId="a4">
    <w:name w:val="Table Grid"/>
    <w:basedOn w:val="a1"/>
    <w:uiPriority w:val="59"/>
    <w:rsid w:val="00F01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8BB"/>
    <w:rPr>
      <w:rFonts w:ascii="Tahoma" w:hAnsi="Tahoma" w:cs="Tahoma"/>
      <w:sz w:val="16"/>
      <w:szCs w:val="16"/>
    </w:rPr>
  </w:style>
  <w:style w:type="character" w:styleId="a7">
    <w:name w:val="Hyperlink"/>
    <w:basedOn w:val="a0"/>
    <w:semiHidden/>
    <w:unhideWhenUsed/>
    <w:rsid w:val="00D22570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1.8.104.23:8080/content/act/b8e09f88-d287-4d4f-a42a-0e26db778f17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E94A6-0647-4262-86B9-FF0EA376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2024-11-19T10:06:00Z</cp:lastPrinted>
  <dcterms:created xsi:type="dcterms:W3CDTF">2024-11-19T08:49:00Z</dcterms:created>
  <dcterms:modified xsi:type="dcterms:W3CDTF">2024-11-19T10:08:00Z</dcterms:modified>
</cp:coreProperties>
</file>