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FF" w:rsidRPr="00CC4AFF" w:rsidRDefault="00CC4AFF" w:rsidP="00CC4AFF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C4AFF" w:rsidRPr="00CC4AFF" w:rsidRDefault="00CC4AFF" w:rsidP="00CC4AFF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D57485" w:rsidRDefault="00D57485" w:rsidP="00CC4AFF">
      <w:pPr>
        <w:pStyle w:val="3"/>
        <w:rPr>
          <w:rFonts w:ascii="Times New Roman" w:hAnsi="Times New Roman"/>
          <w:sz w:val="28"/>
          <w:szCs w:val="28"/>
        </w:rPr>
      </w:pPr>
    </w:p>
    <w:p w:rsidR="00CC4AFF" w:rsidRPr="00CC4AFF" w:rsidRDefault="00CC4AFF" w:rsidP="00CC4AFF">
      <w:pPr>
        <w:pStyle w:val="3"/>
        <w:rPr>
          <w:rFonts w:ascii="Times New Roman" w:hAnsi="Times New Roman"/>
          <w:sz w:val="28"/>
          <w:szCs w:val="28"/>
        </w:rPr>
      </w:pPr>
      <w:r w:rsidRPr="00CC4AFF">
        <w:rPr>
          <w:rFonts w:ascii="Times New Roman" w:hAnsi="Times New Roman"/>
          <w:sz w:val="28"/>
          <w:szCs w:val="28"/>
        </w:rPr>
        <w:t xml:space="preserve">Р Е Ш Е Н И Е </w:t>
      </w:r>
    </w:p>
    <w:p w:rsidR="00ED58C6" w:rsidRDefault="00ED58C6" w:rsidP="00CC4AFF">
      <w:pPr>
        <w:tabs>
          <w:tab w:val="right" w:pos="9300"/>
        </w:tabs>
        <w:rPr>
          <w:bCs/>
        </w:rPr>
      </w:pPr>
    </w:p>
    <w:p w:rsidR="00CC4AFF" w:rsidRPr="00ED58C6" w:rsidRDefault="00D44CA4" w:rsidP="00CC4AFF">
      <w:pPr>
        <w:tabs>
          <w:tab w:val="right" w:pos="9300"/>
        </w:tabs>
        <w:rPr>
          <w:bCs/>
        </w:rPr>
      </w:pPr>
      <w:r w:rsidRPr="00D44CA4">
        <w:rPr>
          <w:bCs/>
        </w:rPr>
        <w:t>12</w:t>
      </w:r>
      <w:r w:rsidR="00ED58C6" w:rsidRPr="00ED58C6">
        <w:rPr>
          <w:bCs/>
        </w:rPr>
        <w:t xml:space="preserve"> августа</w:t>
      </w:r>
      <w:r w:rsidR="00BD0E50" w:rsidRPr="00ED58C6">
        <w:rPr>
          <w:bCs/>
        </w:rPr>
        <w:t xml:space="preserve"> </w:t>
      </w:r>
      <w:r w:rsidR="00CC4AFF" w:rsidRPr="00ED58C6">
        <w:rPr>
          <w:bCs/>
        </w:rPr>
        <w:t>20</w:t>
      </w:r>
      <w:r w:rsidR="00BD0E50" w:rsidRPr="00ED58C6">
        <w:rPr>
          <w:bCs/>
        </w:rPr>
        <w:t>2</w:t>
      </w:r>
      <w:r w:rsidR="00C94383" w:rsidRPr="00C94383">
        <w:rPr>
          <w:bCs/>
        </w:rPr>
        <w:t>2</w:t>
      </w:r>
      <w:r w:rsidR="00CC4AFF" w:rsidRPr="00ED58C6">
        <w:rPr>
          <w:bCs/>
        </w:rPr>
        <w:t xml:space="preserve"> года</w:t>
      </w:r>
      <w:r w:rsidR="00CC4AFF" w:rsidRPr="00ED58C6">
        <w:rPr>
          <w:bCs/>
        </w:rPr>
        <w:tab/>
        <w:t xml:space="preserve">№ </w:t>
      </w:r>
      <w:r>
        <w:rPr>
          <w:bCs/>
          <w:lang w:val="en-US"/>
        </w:rPr>
        <w:t>34</w:t>
      </w:r>
      <w:r w:rsidR="00CC4AFF" w:rsidRPr="00ED58C6">
        <w:rPr>
          <w:bCs/>
        </w:rPr>
        <w:t>/</w:t>
      </w:r>
      <w:r>
        <w:rPr>
          <w:bCs/>
          <w:lang w:val="en-US"/>
        </w:rPr>
        <w:t>301</w:t>
      </w:r>
      <w:r w:rsidR="00CC4AFF" w:rsidRPr="00ED58C6">
        <w:rPr>
          <w:bCs/>
        </w:rPr>
        <w:t>-</w:t>
      </w:r>
      <w:r w:rsidR="00ED58C6" w:rsidRPr="00ED58C6">
        <w:rPr>
          <w:bCs/>
        </w:rPr>
        <w:t>5</w:t>
      </w:r>
    </w:p>
    <w:p w:rsidR="00CC4AFF" w:rsidRDefault="00CC4AFF" w:rsidP="00CC4AFF">
      <w:pPr>
        <w:rPr>
          <w:b/>
          <w:bCs/>
        </w:rPr>
      </w:pPr>
    </w:p>
    <w:p w:rsidR="00CC4AFF" w:rsidRPr="00CC4AFF" w:rsidRDefault="00CC4AFF" w:rsidP="00CC4AFF">
      <w:pPr>
        <w:rPr>
          <w:sz w:val="20"/>
          <w:szCs w:val="20"/>
        </w:rPr>
      </w:pPr>
      <w:r w:rsidRPr="00CC4AFF">
        <w:rPr>
          <w:sz w:val="20"/>
          <w:szCs w:val="20"/>
        </w:rPr>
        <w:t>г.Льгов</w:t>
      </w:r>
    </w:p>
    <w:p w:rsidR="00C17A18" w:rsidRPr="00CC4AFF" w:rsidRDefault="00C17A18">
      <w:pPr>
        <w:rPr>
          <w:b/>
          <w:sz w:val="16"/>
        </w:rPr>
      </w:pPr>
    </w:p>
    <w:p w:rsidR="00421D95" w:rsidRPr="00CC4AFF" w:rsidRDefault="00421D95" w:rsidP="00421D95">
      <w:pPr>
        <w:rPr>
          <w:b/>
          <w:bCs/>
          <w:szCs w:val="28"/>
        </w:rPr>
      </w:pPr>
      <w:r w:rsidRPr="00CC4AFF">
        <w:rPr>
          <w:b/>
          <w:szCs w:val="28"/>
        </w:rPr>
        <w:t xml:space="preserve">О </w:t>
      </w:r>
      <w:r>
        <w:rPr>
          <w:b/>
          <w:szCs w:val="28"/>
        </w:rPr>
        <w:t xml:space="preserve">дополнительном </w:t>
      </w:r>
      <w:r w:rsidRPr="00CC4AFF">
        <w:rPr>
          <w:b/>
          <w:szCs w:val="28"/>
        </w:rPr>
        <w:t>зачислен</w:t>
      </w:r>
      <w:r>
        <w:rPr>
          <w:b/>
          <w:szCs w:val="28"/>
        </w:rPr>
        <w:t>ии</w:t>
      </w:r>
      <w:r w:rsidRPr="00CC4AFF">
        <w:rPr>
          <w:b/>
          <w:szCs w:val="28"/>
        </w:rPr>
        <w:t xml:space="preserve"> в </w:t>
      </w:r>
      <w:r w:rsidRPr="00CC4AFF">
        <w:rPr>
          <w:b/>
          <w:bCs/>
          <w:szCs w:val="28"/>
        </w:rPr>
        <w:t xml:space="preserve">резерв составов участковых комиссий </w:t>
      </w:r>
    </w:p>
    <w:p w:rsidR="00421D95" w:rsidRPr="00CC4AFF" w:rsidRDefault="00421D95" w:rsidP="00421D95">
      <w:pPr>
        <w:rPr>
          <w:b/>
          <w:szCs w:val="28"/>
        </w:rPr>
      </w:pPr>
      <w:r w:rsidRPr="00CC4AFF">
        <w:rPr>
          <w:b/>
          <w:bCs/>
          <w:szCs w:val="28"/>
        </w:rPr>
        <w:t>Льговского района Курской области</w:t>
      </w:r>
    </w:p>
    <w:p w:rsidR="00D57485" w:rsidRDefault="00D57485" w:rsidP="00D57485">
      <w:pPr>
        <w:spacing w:line="360" w:lineRule="auto"/>
        <w:ind w:firstLine="709"/>
        <w:jc w:val="both"/>
        <w:rPr>
          <w:bCs/>
          <w:szCs w:val="28"/>
        </w:rPr>
      </w:pPr>
    </w:p>
    <w:p w:rsidR="00421D95" w:rsidRPr="00CC4AFF" w:rsidRDefault="00421D95" w:rsidP="00D57485">
      <w:pPr>
        <w:spacing w:line="360" w:lineRule="auto"/>
        <w:ind w:firstLine="709"/>
        <w:jc w:val="both"/>
        <w:rPr>
          <w:szCs w:val="28"/>
        </w:rPr>
      </w:pPr>
      <w:r w:rsidRPr="00CC4AFF">
        <w:rPr>
          <w:bCs/>
          <w:szCs w:val="28"/>
        </w:rPr>
        <w:t>На основании пункт</w:t>
      </w:r>
      <w:r>
        <w:rPr>
          <w:bCs/>
          <w:szCs w:val="28"/>
        </w:rPr>
        <w:t>а</w:t>
      </w:r>
      <w:r w:rsidRPr="00CC4AFF">
        <w:rPr>
          <w:bCs/>
          <w:szCs w:val="28"/>
        </w:rPr>
        <w:t xml:space="preserve"> </w:t>
      </w:r>
      <w:r>
        <w:rPr>
          <w:bCs/>
          <w:szCs w:val="28"/>
        </w:rPr>
        <w:t>9 статьи 26 и пункта 5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771D29">
        <w:rPr>
          <w:szCs w:val="28"/>
        </w:rPr>
        <w:t xml:space="preserve">решения Избирательной комиссии Курской области от </w:t>
      </w:r>
      <w:r w:rsidR="00AC6704" w:rsidRPr="00AC6704">
        <w:rPr>
          <w:szCs w:val="28"/>
        </w:rPr>
        <w:t>1</w:t>
      </w:r>
      <w:r w:rsidRPr="00AC6704">
        <w:rPr>
          <w:szCs w:val="28"/>
        </w:rPr>
        <w:t>4.07.202</w:t>
      </w:r>
      <w:r w:rsidR="00AC6704" w:rsidRPr="00AC6704">
        <w:rPr>
          <w:szCs w:val="28"/>
        </w:rPr>
        <w:t>2</w:t>
      </w:r>
      <w:r w:rsidRPr="00AC6704">
        <w:rPr>
          <w:szCs w:val="28"/>
        </w:rPr>
        <w:t xml:space="preserve"> года №13/1</w:t>
      </w:r>
      <w:r w:rsidR="00AC6704" w:rsidRPr="00AC6704">
        <w:rPr>
          <w:szCs w:val="28"/>
        </w:rPr>
        <w:t>21</w:t>
      </w:r>
      <w:r w:rsidRPr="00AC6704">
        <w:rPr>
          <w:szCs w:val="28"/>
        </w:rPr>
        <w:t>-</w:t>
      </w:r>
      <w:r w:rsidR="00AC6704" w:rsidRPr="00AC6704">
        <w:rPr>
          <w:szCs w:val="28"/>
        </w:rPr>
        <w:t>7</w:t>
      </w:r>
      <w:r w:rsidRPr="00771D29">
        <w:rPr>
          <w:szCs w:val="28"/>
        </w:rPr>
        <w:t xml:space="preserve"> «О сборе предложений для дополнительного зачисления в резерв составов участковых комиссий Курской области»,</w:t>
      </w:r>
      <w:r>
        <w:rPr>
          <w:szCs w:val="28"/>
        </w:rPr>
        <w:t xml:space="preserve"> </w:t>
      </w:r>
      <w:r w:rsidRPr="00CC4AFF">
        <w:rPr>
          <w:szCs w:val="28"/>
        </w:rPr>
        <w:t xml:space="preserve">территориальная избирательная комиссия Льговского района Курской области РЕШИЛА: </w:t>
      </w:r>
    </w:p>
    <w:p w:rsidR="00421D95" w:rsidRPr="00CC4AFF" w:rsidRDefault="00421D95" w:rsidP="00421D95">
      <w:pPr>
        <w:pStyle w:val="14-15"/>
      </w:pPr>
      <w:r w:rsidRPr="00CC4AFF">
        <w:t xml:space="preserve">1. </w:t>
      </w:r>
      <w:r>
        <w:t>Дополнительно з</w:t>
      </w:r>
      <w:r w:rsidRPr="00CC4AFF">
        <w:t xml:space="preserve">ачислить в </w:t>
      </w:r>
      <w:r w:rsidRPr="00CC4AFF">
        <w:rPr>
          <w:bCs/>
        </w:rPr>
        <w:t>резерв составов участковых комиссий территориальной избирательной комиссии Льговского района Курской области</w:t>
      </w:r>
      <w:r>
        <w:rPr>
          <w:bCs/>
        </w:rPr>
        <w:t xml:space="preserve"> лиц</w:t>
      </w:r>
      <w:r w:rsidRPr="00CC4AFF">
        <w:rPr>
          <w:bCs/>
        </w:rPr>
        <w:t xml:space="preserve">, </w:t>
      </w:r>
      <w:r>
        <w:rPr>
          <w:bCs/>
        </w:rPr>
        <w:t>согласно прилагаемому списку</w:t>
      </w:r>
      <w:r w:rsidRPr="00CC4AFF">
        <w:t>.</w:t>
      </w:r>
    </w:p>
    <w:p w:rsidR="00C94383" w:rsidRPr="004145EA" w:rsidRDefault="00112589" w:rsidP="00C94383">
      <w:pPr>
        <w:pStyle w:val="14-15"/>
        <w:rPr>
          <w:bCs/>
        </w:rPr>
      </w:pPr>
      <w:r w:rsidRPr="000A4EFE">
        <w:t>2.  </w:t>
      </w:r>
      <w:r w:rsidR="00C94383" w:rsidRPr="004145EA">
        <w:t xml:space="preserve">Направить настоящее решение и список лиц, </w:t>
      </w:r>
      <w:r w:rsidR="007D6D09">
        <w:t>дополнительно зачисленных в резерв</w:t>
      </w:r>
      <w:r w:rsidR="00C94383" w:rsidRPr="004145EA">
        <w:t xml:space="preserve"> состав</w:t>
      </w:r>
      <w:r w:rsidR="007D6D09">
        <w:t>ов</w:t>
      </w:r>
      <w:r w:rsidR="00C94383" w:rsidRPr="004145EA">
        <w:t xml:space="preserve"> участков</w:t>
      </w:r>
      <w:r w:rsidR="007D6D09">
        <w:t>ых</w:t>
      </w:r>
      <w:r w:rsidR="00C94383" w:rsidRPr="004145EA">
        <w:t xml:space="preserve"> комисси</w:t>
      </w:r>
      <w:r w:rsidR="007D6D09">
        <w:t>й</w:t>
      </w:r>
      <w:r w:rsidR="00C94383" w:rsidRPr="004145EA">
        <w:t xml:space="preserve">, для размещения на официальном сайте Избирательной комиссии Курской области </w:t>
      </w:r>
      <w:r w:rsidR="00C94383" w:rsidRPr="004145EA">
        <w:rPr>
          <w:bCs/>
        </w:rPr>
        <w:t xml:space="preserve">в информационно-телекоммуникационной сети </w:t>
      </w:r>
      <w:r w:rsidR="00C94383">
        <w:rPr>
          <w:bCs/>
        </w:rPr>
        <w:t>«</w:t>
      </w:r>
      <w:r w:rsidR="00C94383" w:rsidRPr="004145EA">
        <w:rPr>
          <w:bCs/>
        </w:rPr>
        <w:t>Интернет</w:t>
      </w:r>
      <w:r w:rsidR="00C94383">
        <w:rPr>
          <w:bCs/>
        </w:rPr>
        <w:t>»</w:t>
      </w:r>
      <w:r w:rsidR="00C94383" w:rsidRPr="004145EA">
        <w:rPr>
          <w:bCs/>
        </w:rPr>
        <w:t>.</w:t>
      </w:r>
    </w:p>
    <w:p w:rsidR="00F77C97" w:rsidRPr="000A4EFE" w:rsidRDefault="00F77C97" w:rsidP="000C7920">
      <w:pPr>
        <w:pStyle w:val="14-15"/>
        <w:rPr>
          <w:bCs/>
        </w:rPr>
      </w:pPr>
      <w:r>
        <w:rPr>
          <w:bCs/>
        </w:rPr>
        <w:t xml:space="preserve">3. Контроль за исполнением настоящего решения возложить на </w:t>
      </w:r>
      <w:r w:rsidR="00520752">
        <w:rPr>
          <w:bCs/>
        </w:rPr>
        <w:t>и.о.</w:t>
      </w:r>
      <w:r>
        <w:rPr>
          <w:bCs/>
        </w:rPr>
        <w:t>секретаря</w:t>
      </w:r>
      <w:r w:rsidRPr="00F77C97">
        <w:rPr>
          <w:bCs/>
        </w:rPr>
        <w:t xml:space="preserve"> </w:t>
      </w:r>
      <w:r w:rsidRPr="00CC4AFF">
        <w:rPr>
          <w:bCs/>
        </w:rPr>
        <w:t>территориальной избирательной комиссии Льговского района Курской области</w:t>
      </w:r>
      <w:r>
        <w:rPr>
          <w:bCs/>
        </w:rPr>
        <w:t xml:space="preserve"> </w:t>
      </w:r>
      <w:r w:rsidR="00520752">
        <w:rPr>
          <w:bCs/>
        </w:rPr>
        <w:t>Свистунову</w:t>
      </w:r>
      <w:r>
        <w:rPr>
          <w:bCs/>
        </w:rPr>
        <w:t xml:space="preserve"> И.</w:t>
      </w:r>
      <w:r w:rsidR="00520752">
        <w:rPr>
          <w:bCs/>
        </w:rPr>
        <w:t>С</w:t>
      </w:r>
      <w:r>
        <w:rPr>
          <w:bCs/>
        </w:rPr>
        <w:t xml:space="preserve">. </w:t>
      </w:r>
    </w:p>
    <w:p w:rsidR="00CC4AFF" w:rsidRPr="00CC4AFF" w:rsidRDefault="00CC4AFF" w:rsidP="00CC4AFF">
      <w:pPr>
        <w:pStyle w:val="2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C94383" w:rsidRPr="00520752" w:rsidRDefault="00CC4AFF" w:rsidP="00D57485">
      <w:pPr>
        <w:tabs>
          <w:tab w:val="left" w:pos="6570"/>
        </w:tabs>
        <w:jc w:val="both"/>
        <w:rPr>
          <w:b/>
          <w:i/>
        </w:rPr>
      </w:pPr>
      <w:r w:rsidRPr="00CC4AFF">
        <w:t>избирательной комиссии</w:t>
      </w:r>
      <w:r w:rsidRPr="00CC4AFF">
        <w:tab/>
        <w:t>В.Г.Дьяков</w:t>
      </w:r>
    </w:p>
    <w:p w:rsidR="00C94383" w:rsidRPr="00CC4AFF" w:rsidRDefault="00C94383" w:rsidP="00C94383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И.о. с</w:t>
      </w:r>
      <w:r w:rsidRPr="00CC4AFF">
        <w:rPr>
          <w:rFonts w:ascii="Times New Roman" w:hAnsi="Times New Roman"/>
          <w:b w:val="0"/>
          <w:i w:val="0"/>
        </w:rPr>
        <w:t>екретар</w:t>
      </w:r>
      <w:r>
        <w:rPr>
          <w:rFonts w:ascii="Times New Roman" w:hAnsi="Times New Roman"/>
          <w:b w:val="0"/>
          <w:i w:val="0"/>
        </w:rPr>
        <w:t>я</w:t>
      </w:r>
      <w:r w:rsidRPr="00CC4AFF">
        <w:rPr>
          <w:rFonts w:ascii="Times New Roman" w:hAnsi="Times New Roman"/>
          <w:b w:val="0"/>
          <w:i w:val="0"/>
        </w:rPr>
        <w:t xml:space="preserve"> территориальной</w:t>
      </w:r>
    </w:p>
    <w:p w:rsidR="00C94383" w:rsidRPr="00CC4AFF" w:rsidRDefault="00C94383" w:rsidP="00C94383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</w:t>
      </w:r>
      <w:r>
        <w:t>С</w:t>
      </w:r>
      <w:r w:rsidRPr="00CC4AFF">
        <w:t>.</w:t>
      </w:r>
      <w:r>
        <w:rPr>
          <w:lang w:val="en-US"/>
        </w:rPr>
        <w:t>C</w:t>
      </w:r>
      <w:r>
        <w:t>вистунова</w:t>
      </w:r>
    </w:p>
    <w:p w:rsidR="00CA4401" w:rsidRDefault="00CA4401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112589" w:rsidRPr="00CC4AFF" w:rsidRDefault="00F77C97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285CE5" w:rsidRDefault="00F77C97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="00CC4AFF"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="00CC4AFF" w:rsidRPr="00CC4AFF">
        <w:rPr>
          <w:rFonts w:ascii="Times New Roman CYR" w:hAnsi="Times New Roman CYR"/>
          <w:sz w:val="20"/>
          <w:szCs w:val="20"/>
        </w:rPr>
        <w:t xml:space="preserve"> </w:t>
      </w:r>
      <w:r w:rsidR="00285CE5">
        <w:rPr>
          <w:rFonts w:ascii="Times New Roman CYR" w:hAnsi="Times New Roman CYR"/>
          <w:sz w:val="20"/>
          <w:szCs w:val="20"/>
        </w:rPr>
        <w:t>территориальной</w:t>
      </w:r>
    </w:p>
    <w:p w:rsidR="00285CE5" w:rsidRDefault="00285CE5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CC4AFF" w:rsidRP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CC4AFF" w:rsidRP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 w:rsidRPr="00771D29">
        <w:rPr>
          <w:rFonts w:ascii="Times New Roman CYR" w:hAnsi="Times New Roman CYR"/>
          <w:sz w:val="20"/>
          <w:szCs w:val="20"/>
        </w:rPr>
        <w:t xml:space="preserve">от </w:t>
      </w:r>
      <w:r w:rsidR="00163A94" w:rsidRPr="00771D29">
        <w:rPr>
          <w:rFonts w:ascii="Times New Roman CYR" w:hAnsi="Times New Roman CYR"/>
          <w:sz w:val="20"/>
          <w:szCs w:val="20"/>
        </w:rPr>
        <w:t>«</w:t>
      </w:r>
      <w:r w:rsidR="00D44CA4">
        <w:rPr>
          <w:rFonts w:ascii="Times New Roman CYR" w:hAnsi="Times New Roman CYR"/>
          <w:sz w:val="20"/>
          <w:szCs w:val="20"/>
          <w:lang w:val="en-US"/>
        </w:rPr>
        <w:t>12</w:t>
      </w:r>
      <w:r w:rsidR="00163A94" w:rsidRPr="00771D29">
        <w:rPr>
          <w:rFonts w:ascii="Times New Roman CYR" w:hAnsi="Times New Roman CYR"/>
          <w:sz w:val="20"/>
          <w:szCs w:val="20"/>
        </w:rPr>
        <w:t xml:space="preserve">» </w:t>
      </w:r>
      <w:r w:rsidR="00512268" w:rsidRPr="00771D29">
        <w:rPr>
          <w:rFonts w:ascii="Times New Roman CYR" w:hAnsi="Times New Roman CYR"/>
          <w:sz w:val="20"/>
          <w:szCs w:val="20"/>
        </w:rPr>
        <w:t>августа</w:t>
      </w:r>
      <w:r w:rsidR="00163A94" w:rsidRPr="00771D29">
        <w:rPr>
          <w:rFonts w:ascii="Times New Roman CYR" w:hAnsi="Times New Roman CYR"/>
          <w:sz w:val="20"/>
          <w:szCs w:val="20"/>
        </w:rPr>
        <w:t xml:space="preserve"> </w:t>
      </w:r>
      <w:r w:rsidRPr="00771D29">
        <w:rPr>
          <w:rFonts w:ascii="Times New Roman CYR" w:hAnsi="Times New Roman CYR"/>
          <w:sz w:val="20"/>
          <w:szCs w:val="20"/>
        </w:rPr>
        <w:t>20</w:t>
      </w:r>
      <w:r w:rsidR="00FB3B98" w:rsidRPr="00771D29">
        <w:rPr>
          <w:rFonts w:ascii="Times New Roman CYR" w:hAnsi="Times New Roman CYR"/>
          <w:sz w:val="20"/>
          <w:szCs w:val="20"/>
        </w:rPr>
        <w:t>2</w:t>
      </w:r>
      <w:r w:rsidR="00C94383" w:rsidRPr="007D6D09">
        <w:rPr>
          <w:rFonts w:ascii="Times New Roman CYR" w:hAnsi="Times New Roman CYR"/>
          <w:sz w:val="20"/>
          <w:szCs w:val="20"/>
        </w:rPr>
        <w:t>2</w:t>
      </w:r>
      <w:r w:rsidR="00163A94" w:rsidRPr="00771D29">
        <w:rPr>
          <w:rFonts w:ascii="Times New Roman CYR" w:hAnsi="Times New Roman CYR"/>
          <w:sz w:val="20"/>
          <w:szCs w:val="20"/>
        </w:rPr>
        <w:t>г.</w:t>
      </w:r>
      <w:r w:rsidRPr="00771D29">
        <w:rPr>
          <w:rFonts w:ascii="Times New Roman CYR" w:hAnsi="Times New Roman CYR"/>
          <w:sz w:val="20"/>
          <w:szCs w:val="20"/>
        </w:rPr>
        <w:t xml:space="preserve"> №</w:t>
      </w:r>
      <w:r w:rsidR="000A4EFE" w:rsidRPr="00771D29">
        <w:rPr>
          <w:rFonts w:ascii="Times New Roman CYR" w:hAnsi="Times New Roman CYR"/>
          <w:sz w:val="20"/>
          <w:szCs w:val="20"/>
        </w:rPr>
        <w:t xml:space="preserve"> </w:t>
      </w:r>
      <w:r w:rsidR="00D44CA4">
        <w:rPr>
          <w:rFonts w:ascii="Times New Roman CYR" w:hAnsi="Times New Roman CYR"/>
          <w:sz w:val="20"/>
          <w:szCs w:val="20"/>
          <w:lang w:val="en-US"/>
        </w:rPr>
        <w:t>34</w:t>
      </w:r>
      <w:r w:rsidRPr="00771D29">
        <w:rPr>
          <w:rFonts w:ascii="Times New Roman CYR" w:hAnsi="Times New Roman CYR"/>
          <w:sz w:val="20"/>
          <w:szCs w:val="20"/>
        </w:rPr>
        <w:t>/</w:t>
      </w:r>
      <w:r w:rsidR="00D44CA4">
        <w:rPr>
          <w:rFonts w:ascii="Times New Roman CYR" w:hAnsi="Times New Roman CYR"/>
          <w:sz w:val="20"/>
          <w:szCs w:val="20"/>
          <w:lang w:val="en-US"/>
        </w:rPr>
        <w:t>301</w:t>
      </w:r>
      <w:r w:rsidR="00512268" w:rsidRPr="00771D29">
        <w:rPr>
          <w:rFonts w:ascii="Times New Roman CYR" w:hAnsi="Times New Roman CYR"/>
          <w:sz w:val="20"/>
          <w:szCs w:val="20"/>
        </w:rPr>
        <w:t>-</w:t>
      </w:r>
      <w:r w:rsidR="00512268">
        <w:rPr>
          <w:rFonts w:ascii="Times New Roman CYR" w:hAnsi="Times New Roman CYR"/>
          <w:sz w:val="20"/>
          <w:szCs w:val="20"/>
        </w:rPr>
        <w:t>5</w:t>
      </w:r>
    </w:p>
    <w:p w:rsidR="00112589" w:rsidRPr="006F7D9D" w:rsidRDefault="00112589" w:rsidP="00112589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285CE5" w:rsidRPr="00285CE5" w:rsidRDefault="00112589" w:rsidP="00112589">
      <w:pPr>
        <w:ind w:firstLine="851"/>
        <w:rPr>
          <w:b/>
          <w:bCs/>
          <w:sz w:val="24"/>
        </w:rPr>
      </w:pPr>
      <w:r w:rsidRPr="00285CE5">
        <w:rPr>
          <w:rFonts w:ascii="Times New Roman CYR" w:hAnsi="Times New Roman CYR"/>
          <w:b/>
          <w:sz w:val="24"/>
        </w:rPr>
        <w:t xml:space="preserve">Список лиц, </w:t>
      </w:r>
      <w:r w:rsidR="00CA4401">
        <w:rPr>
          <w:rFonts w:ascii="Times New Roman CYR" w:hAnsi="Times New Roman CYR"/>
          <w:b/>
          <w:sz w:val="24"/>
        </w:rPr>
        <w:t xml:space="preserve">дополнительно </w:t>
      </w:r>
      <w:r w:rsidRPr="00285CE5">
        <w:rPr>
          <w:rFonts w:ascii="Times New Roman CYR" w:hAnsi="Times New Roman CYR"/>
          <w:b/>
          <w:sz w:val="24"/>
        </w:rPr>
        <w:t xml:space="preserve">зачисленных в </w:t>
      </w:r>
      <w:r w:rsidRPr="00285CE5">
        <w:rPr>
          <w:b/>
          <w:bCs/>
          <w:sz w:val="24"/>
        </w:rPr>
        <w:t xml:space="preserve">резерв </w:t>
      </w:r>
    </w:p>
    <w:p w:rsidR="00112589" w:rsidRPr="00285CE5" w:rsidRDefault="00112589" w:rsidP="00285CE5">
      <w:pPr>
        <w:ind w:firstLine="851"/>
        <w:rPr>
          <w:rFonts w:ascii="Times New Roman CYR" w:hAnsi="Times New Roman CYR"/>
          <w:i/>
          <w:sz w:val="24"/>
        </w:rPr>
      </w:pPr>
      <w:r w:rsidRPr="00285CE5">
        <w:rPr>
          <w:b/>
          <w:bCs/>
          <w:sz w:val="24"/>
        </w:rPr>
        <w:t xml:space="preserve">составов участковых </w:t>
      </w:r>
      <w:r w:rsidR="00285CE5" w:rsidRPr="00285CE5">
        <w:rPr>
          <w:b/>
          <w:bCs/>
          <w:sz w:val="24"/>
        </w:rPr>
        <w:t>избирательных комиссий</w:t>
      </w:r>
      <w:r w:rsidR="00CC4AFF" w:rsidRPr="00285CE5">
        <w:rPr>
          <w:b/>
          <w:bCs/>
          <w:sz w:val="24"/>
        </w:rPr>
        <w:t xml:space="preserve"> Льговского района </w:t>
      </w:r>
    </w:p>
    <w:p w:rsidR="00112589" w:rsidRPr="006F7D9D" w:rsidRDefault="00112589" w:rsidP="00112589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019"/>
        <w:gridCol w:w="1214"/>
        <w:gridCol w:w="3027"/>
        <w:gridCol w:w="1429"/>
        <w:gridCol w:w="1666"/>
      </w:tblGrid>
      <w:tr w:rsidR="00FB3B98" w:rsidRPr="006F7D9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6F7D9D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261021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Кем предложен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ind w:right="-64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Очередность назначения, указанная политической партией</w:t>
            </w:r>
          </w:p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№ избирательного участка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Бушина Алёна Александровна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spacing w:after="200" w:line="276" w:lineRule="auto"/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24.04.2002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</w:tr>
      <w:tr w:rsidR="00B76367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Pr="00612B7D" w:rsidRDefault="00B76367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Pr="00D40D56" w:rsidRDefault="00B76367" w:rsidP="004D3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Быканова Анастасия Анатольевна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Pr="00D40D56" w:rsidRDefault="00B76367" w:rsidP="004D360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21.10.1998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Pr="00520752" w:rsidRDefault="00B912DE" w:rsidP="00B912DE">
            <w:pPr>
              <w:rPr>
                <w:sz w:val="24"/>
              </w:rPr>
            </w:pPr>
            <w:r>
              <w:rPr>
                <w:sz w:val="24"/>
              </w:rPr>
              <w:t>Курским региональным отделением политической партии «Либерально-демократическая партия России»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Default="00B76367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7" w:rsidRDefault="00B76367" w:rsidP="004D3604">
            <w:pPr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CB1D64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Джавадова Светлана Николаевна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CB1D64" w:rsidRDefault="00520752" w:rsidP="004D360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40D56">
              <w:rPr>
                <w:sz w:val="22"/>
                <w:szCs w:val="22"/>
              </w:rPr>
              <w:t>15.08.1976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2"/>
                <w:szCs w:val="22"/>
                <w:lang w:val="en-US"/>
              </w:rPr>
            </w:pPr>
            <w:r w:rsidRPr="00D40D56">
              <w:rPr>
                <w:sz w:val="22"/>
                <w:szCs w:val="22"/>
              </w:rPr>
              <w:t>Маслова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40D56">
              <w:rPr>
                <w:sz w:val="22"/>
                <w:szCs w:val="22"/>
              </w:rPr>
              <w:t>Евгения</w:t>
            </w:r>
          </w:p>
          <w:p w:rsidR="00520752" w:rsidRPr="006456DC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 xml:space="preserve">Владимировна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D40D56" w:rsidRDefault="00520752" w:rsidP="004D3604">
            <w:pPr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01.11.1986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520752" w:rsidRDefault="00520752" w:rsidP="004D3604">
            <w:pPr>
              <w:rPr>
                <w:color w:val="FF0000"/>
                <w:sz w:val="24"/>
              </w:rPr>
            </w:pPr>
            <w:r w:rsidRPr="00520752">
              <w:rPr>
                <w:sz w:val="24"/>
              </w:rPr>
              <w:t xml:space="preserve">Собранием избирателей по месту </w:t>
            </w:r>
            <w:r>
              <w:rPr>
                <w:sz w:val="24"/>
              </w:rPr>
              <w:t>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EC3E52" w:rsidP="00EC3E52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Никулина Татьяна Владимировна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spacing w:after="200" w:line="276" w:lineRule="auto"/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02.04.1994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  <w:p w:rsidR="00520752" w:rsidRDefault="00520752" w:rsidP="004D3604">
            <w:pPr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EC3E52" w:rsidP="00B76367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Пашкова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Светлана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Сергеевна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D40D56" w:rsidRDefault="00520752" w:rsidP="004D3604">
            <w:pPr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13.11.1993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EC3E52" w:rsidP="00B76367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Раду Валерия Ивановна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D40D56" w:rsidRDefault="00520752" w:rsidP="004D3604">
            <w:pPr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24.12.2000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Сафонова Ирина Александровна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CD2FC7" w:rsidRDefault="00520752" w:rsidP="004D3604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40D56">
              <w:rPr>
                <w:sz w:val="22"/>
                <w:szCs w:val="22"/>
              </w:rPr>
              <w:t>24.09.1986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FB3B98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Синякова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Татьяна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Николаевна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CB1D64" w:rsidRDefault="00520752" w:rsidP="004D360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40D56">
              <w:rPr>
                <w:sz w:val="22"/>
                <w:szCs w:val="22"/>
              </w:rPr>
              <w:t>14.07.1984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>Собранием избирателей по месту жительства</w:t>
            </w:r>
          </w:p>
          <w:p w:rsidR="00520752" w:rsidRPr="00CB1D64" w:rsidRDefault="00520752" w:rsidP="004D3604">
            <w:pPr>
              <w:rPr>
                <w:color w:val="FF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CB1D64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D40D56">
              <w:rPr>
                <w:sz w:val="22"/>
                <w:szCs w:val="22"/>
              </w:rPr>
              <w:t>Сухойванова Любовь Олеговна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spacing w:after="200" w:line="276" w:lineRule="auto"/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12.06.1982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 w:rsidRPr="00520752">
              <w:rPr>
                <w:sz w:val="24"/>
              </w:rPr>
              <w:t xml:space="preserve">Собранием избирателей по месту </w:t>
            </w:r>
            <w:r>
              <w:rPr>
                <w:sz w:val="24"/>
              </w:rPr>
              <w:t>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520752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612B7D" w:rsidRDefault="00520752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771D29" w:rsidRDefault="00520752" w:rsidP="004D3604">
            <w:pPr>
              <w:rPr>
                <w:sz w:val="24"/>
                <w:highlight w:val="yellow"/>
              </w:rPr>
            </w:pPr>
            <w:r w:rsidRPr="00D40D56">
              <w:rPr>
                <w:sz w:val="22"/>
                <w:szCs w:val="22"/>
              </w:rPr>
              <w:t>Христосенко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Инна</w:t>
            </w:r>
            <w:r>
              <w:rPr>
                <w:sz w:val="22"/>
                <w:szCs w:val="22"/>
              </w:rPr>
              <w:t xml:space="preserve"> </w:t>
            </w:r>
            <w:r w:rsidRPr="00D40D56">
              <w:rPr>
                <w:sz w:val="22"/>
                <w:szCs w:val="22"/>
              </w:rPr>
              <w:t>Николаевна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D40D56" w:rsidRDefault="00520752" w:rsidP="004D3604">
            <w:pPr>
              <w:rPr>
                <w:sz w:val="22"/>
                <w:szCs w:val="22"/>
              </w:rPr>
            </w:pPr>
            <w:r w:rsidRPr="00D40D56">
              <w:rPr>
                <w:sz w:val="22"/>
                <w:szCs w:val="22"/>
              </w:rPr>
              <w:t>20.02.1995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Pr="00520752" w:rsidRDefault="00520752" w:rsidP="004D3604">
            <w:pPr>
              <w:rPr>
                <w:color w:val="FF0000"/>
                <w:sz w:val="24"/>
              </w:rPr>
            </w:pPr>
            <w:r w:rsidRPr="00520752">
              <w:rPr>
                <w:sz w:val="24"/>
              </w:rPr>
              <w:t xml:space="preserve">Собранием избирателей по месту </w:t>
            </w:r>
            <w:r>
              <w:rPr>
                <w:sz w:val="24"/>
              </w:rPr>
              <w:t>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520752" w:rsidP="004D360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2" w:rsidRDefault="00EC3E52" w:rsidP="00B76367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</w:tbl>
    <w:p w:rsidR="00112589" w:rsidRPr="006F7D9D" w:rsidRDefault="00112589" w:rsidP="00112589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112589" w:rsidRPr="006F7D9D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E0" w:rsidRDefault="007849E0" w:rsidP="001E0EC5">
      <w:r>
        <w:separator/>
      </w:r>
    </w:p>
  </w:endnote>
  <w:endnote w:type="continuationSeparator" w:id="0">
    <w:p w:rsidR="007849E0" w:rsidRDefault="007849E0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E0" w:rsidRDefault="007849E0" w:rsidP="001E0EC5">
      <w:r>
        <w:separator/>
      </w:r>
    </w:p>
  </w:footnote>
  <w:footnote w:type="continuationSeparator" w:id="0">
    <w:p w:rsidR="007849E0" w:rsidRDefault="007849E0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B651DD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D44CA4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3EB"/>
    <w:multiLevelType w:val="hybridMultilevel"/>
    <w:tmpl w:val="D416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6AC"/>
    <w:rsid w:val="0002352C"/>
    <w:rsid w:val="00034770"/>
    <w:rsid w:val="000478F5"/>
    <w:rsid w:val="000528E3"/>
    <w:rsid w:val="00085120"/>
    <w:rsid w:val="000A4EFE"/>
    <w:rsid w:val="000C7920"/>
    <w:rsid w:val="000D0FCC"/>
    <w:rsid w:val="000E072E"/>
    <w:rsid w:val="000E52F3"/>
    <w:rsid w:val="000F07B9"/>
    <w:rsid w:val="000F19AF"/>
    <w:rsid w:val="000F2336"/>
    <w:rsid w:val="000F5CA9"/>
    <w:rsid w:val="00112589"/>
    <w:rsid w:val="001277E0"/>
    <w:rsid w:val="00146A63"/>
    <w:rsid w:val="001536C8"/>
    <w:rsid w:val="00163A94"/>
    <w:rsid w:val="00174C26"/>
    <w:rsid w:val="00197275"/>
    <w:rsid w:val="001A094A"/>
    <w:rsid w:val="001A3034"/>
    <w:rsid w:val="001B37EF"/>
    <w:rsid w:val="001C1722"/>
    <w:rsid w:val="001C197E"/>
    <w:rsid w:val="001D7599"/>
    <w:rsid w:val="001E05E5"/>
    <w:rsid w:val="001E0EC5"/>
    <w:rsid w:val="001F1A31"/>
    <w:rsid w:val="00206808"/>
    <w:rsid w:val="00231FFB"/>
    <w:rsid w:val="00244A48"/>
    <w:rsid w:val="00250C91"/>
    <w:rsid w:val="00261021"/>
    <w:rsid w:val="002628D8"/>
    <w:rsid w:val="00272D6C"/>
    <w:rsid w:val="00277E17"/>
    <w:rsid w:val="00285CE5"/>
    <w:rsid w:val="0029666C"/>
    <w:rsid w:val="002A5F87"/>
    <w:rsid w:val="002B4681"/>
    <w:rsid w:val="002C3AE2"/>
    <w:rsid w:val="002D70A6"/>
    <w:rsid w:val="002F48CE"/>
    <w:rsid w:val="00306C88"/>
    <w:rsid w:val="003070CE"/>
    <w:rsid w:val="00322755"/>
    <w:rsid w:val="0033196B"/>
    <w:rsid w:val="003537D8"/>
    <w:rsid w:val="003555DA"/>
    <w:rsid w:val="00360DFA"/>
    <w:rsid w:val="003B76CF"/>
    <w:rsid w:val="00400B84"/>
    <w:rsid w:val="00400FA9"/>
    <w:rsid w:val="004065E6"/>
    <w:rsid w:val="00407BD4"/>
    <w:rsid w:val="00421D95"/>
    <w:rsid w:val="00434066"/>
    <w:rsid w:val="004347F9"/>
    <w:rsid w:val="00450D65"/>
    <w:rsid w:val="00456915"/>
    <w:rsid w:val="00461C3D"/>
    <w:rsid w:val="004662CA"/>
    <w:rsid w:val="0047459C"/>
    <w:rsid w:val="004A7627"/>
    <w:rsid w:val="004D3D79"/>
    <w:rsid w:val="004D4218"/>
    <w:rsid w:val="00500ABA"/>
    <w:rsid w:val="00512268"/>
    <w:rsid w:val="00520752"/>
    <w:rsid w:val="00545149"/>
    <w:rsid w:val="00551657"/>
    <w:rsid w:val="0057223E"/>
    <w:rsid w:val="005839F9"/>
    <w:rsid w:val="005951AA"/>
    <w:rsid w:val="005B60ED"/>
    <w:rsid w:val="005D2462"/>
    <w:rsid w:val="005D4CD4"/>
    <w:rsid w:val="005E1067"/>
    <w:rsid w:val="005F021A"/>
    <w:rsid w:val="005F2392"/>
    <w:rsid w:val="005F2BE5"/>
    <w:rsid w:val="0060691B"/>
    <w:rsid w:val="00612B7D"/>
    <w:rsid w:val="00614206"/>
    <w:rsid w:val="006226FA"/>
    <w:rsid w:val="006266DD"/>
    <w:rsid w:val="00631BD5"/>
    <w:rsid w:val="0064400D"/>
    <w:rsid w:val="006456DC"/>
    <w:rsid w:val="00655837"/>
    <w:rsid w:val="00656F11"/>
    <w:rsid w:val="0066484A"/>
    <w:rsid w:val="006A5459"/>
    <w:rsid w:val="006D1EE1"/>
    <w:rsid w:val="006D55AC"/>
    <w:rsid w:val="006E52F9"/>
    <w:rsid w:val="006F132A"/>
    <w:rsid w:val="006F2C94"/>
    <w:rsid w:val="0070072B"/>
    <w:rsid w:val="00710FC0"/>
    <w:rsid w:val="00727367"/>
    <w:rsid w:val="00743F1B"/>
    <w:rsid w:val="00771D29"/>
    <w:rsid w:val="00775773"/>
    <w:rsid w:val="007849E0"/>
    <w:rsid w:val="00790BE6"/>
    <w:rsid w:val="00792C66"/>
    <w:rsid w:val="007B2033"/>
    <w:rsid w:val="007C32ED"/>
    <w:rsid w:val="007D3367"/>
    <w:rsid w:val="007D649B"/>
    <w:rsid w:val="007D6D09"/>
    <w:rsid w:val="00807AD1"/>
    <w:rsid w:val="00814756"/>
    <w:rsid w:val="00824634"/>
    <w:rsid w:val="00825533"/>
    <w:rsid w:val="0084675D"/>
    <w:rsid w:val="0084692C"/>
    <w:rsid w:val="00860400"/>
    <w:rsid w:val="0086203A"/>
    <w:rsid w:val="008751E3"/>
    <w:rsid w:val="00880BED"/>
    <w:rsid w:val="008934DF"/>
    <w:rsid w:val="008A379A"/>
    <w:rsid w:val="008A77D1"/>
    <w:rsid w:val="008D566A"/>
    <w:rsid w:val="008D6724"/>
    <w:rsid w:val="008F3290"/>
    <w:rsid w:val="0090463E"/>
    <w:rsid w:val="00905322"/>
    <w:rsid w:val="009677EF"/>
    <w:rsid w:val="009721CA"/>
    <w:rsid w:val="00983C3F"/>
    <w:rsid w:val="009850A1"/>
    <w:rsid w:val="0099393E"/>
    <w:rsid w:val="009A1A58"/>
    <w:rsid w:val="009B0958"/>
    <w:rsid w:val="009F2BA6"/>
    <w:rsid w:val="009F7383"/>
    <w:rsid w:val="00A21CA0"/>
    <w:rsid w:val="00A22257"/>
    <w:rsid w:val="00A2266C"/>
    <w:rsid w:val="00A24FF1"/>
    <w:rsid w:val="00A27404"/>
    <w:rsid w:val="00A30529"/>
    <w:rsid w:val="00A33B3A"/>
    <w:rsid w:val="00A35E84"/>
    <w:rsid w:val="00A42E09"/>
    <w:rsid w:val="00A450CB"/>
    <w:rsid w:val="00A471B6"/>
    <w:rsid w:val="00A61F63"/>
    <w:rsid w:val="00A6789A"/>
    <w:rsid w:val="00AC6704"/>
    <w:rsid w:val="00AF0A1E"/>
    <w:rsid w:val="00AF2D18"/>
    <w:rsid w:val="00AF4DE3"/>
    <w:rsid w:val="00B3337A"/>
    <w:rsid w:val="00B35DFB"/>
    <w:rsid w:val="00B651DD"/>
    <w:rsid w:val="00B76367"/>
    <w:rsid w:val="00B81E52"/>
    <w:rsid w:val="00B85C1B"/>
    <w:rsid w:val="00B912DE"/>
    <w:rsid w:val="00B924D9"/>
    <w:rsid w:val="00B97536"/>
    <w:rsid w:val="00BA6801"/>
    <w:rsid w:val="00BA6F34"/>
    <w:rsid w:val="00BB3AF8"/>
    <w:rsid w:val="00BB5F00"/>
    <w:rsid w:val="00BC1955"/>
    <w:rsid w:val="00BC3248"/>
    <w:rsid w:val="00BC7AA1"/>
    <w:rsid w:val="00BD0E50"/>
    <w:rsid w:val="00BE47B9"/>
    <w:rsid w:val="00C01D8A"/>
    <w:rsid w:val="00C15B03"/>
    <w:rsid w:val="00C17A18"/>
    <w:rsid w:val="00C248E9"/>
    <w:rsid w:val="00C25EB5"/>
    <w:rsid w:val="00C271EE"/>
    <w:rsid w:val="00C43A34"/>
    <w:rsid w:val="00C51638"/>
    <w:rsid w:val="00C64B60"/>
    <w:rsid w:val="00C67F10"/>
    <w:rsid w:val="00C729F9"/>
    <w:rsid w:val="00C77A75"/>
    <w:rsid w:val="00C83D20"/>
    <w:rsid w:val="00C94383"/>
    <w:rsid w:val="00CA4401"/>
    <w:rsid w:val="00CA5356"/>
    <w:rsid w:val="00CB1D64"/>
    <w:rsid w:val="00CC26A7"/>
    <w:rsid w:val="00CC4AFF"/>
    <w:rsid w:val="00CC5FD1"/>
    <w:rsid w:val="00CD2FC7"/>
    <w:rsid w:val="00CE6B6D"/>
    <w:rsid w:val="00CF3C3B"/>
    <w:rsid w:val="00CF4796"/>
    <w:rsid w:val="00D027A6"/>
    <w:rsid w:val="00D25EBC"/>
    <w:rsid w:val="00D320C8"/>
    <w:rsid w:val="00D42494"/>
    <w:rsid w:val="00D44CA4"/>
    <w:rsid w:val="00D565A9"/>
    <w:rsid w:val="00D57485"/>
    <w:rsid w:val="00D77766"/>
    <w:rsid w:val="00D82028"/>
    <w:rsid w:val="00DA53FF"/>
    <w:rsid w:val="00DB1F36"/>
    <w:rsid w:val="00DD0B67"/>
    <w:rsid w:val="00E02DEB"/>
    <w:rsid w:val="00E30AF2"/>
    <w:rsid w:val="00E33F8B"/>
    <w:rsid w:val="00E4401E"/>
    <w:rsid w:val="00E62EC6"/>
    <w:rsid w:val="00E65722"/>
    <w:rsid w:val="00E65D28"/>
    <w:rsid w:val="00E7091D"/>
    <w:rsid w:val="00E81F2E"/>
    <w:rsid w:val="00E842AC"/>
    <w:rsid w:val="00EA648C"/>
    <w:rsid w:val="00EC3E52"/>
    <w:rsid w:val="00ED58C6"/>
    <w:rsid w:val="00EE79F1"/>
    <w:rsid w:val="00EF5472"/>
    <w:rsid w:val="00F01995"/>
    <w:rsid w:val="00F31C4F"/>
    <w:rsid w:val="00F3374B"/>
    <w:rsid w:val="00F54B2B"/>
    <w:rsid w:val="00F77C97"/>
    <w:rsid w:val="00F834F8"/>
    <w:rsid w:val="00F926CF"/>
    <w:rsid w:val="00FB3B98"/>
    <w:rsid w:val="00FC430B"/>
    <w:rsid w:val="00FC5C90"/>
    <w:rsid w:val="00FC7F4D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4AFF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CC4A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4AFF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4AF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E00F-3DCB-4600-A13C-D651C8D7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2022-08-10T07:32:00Z</cp:lastPrinted>
  <dcterms:created xsi:type="dcterms:W3CDTF">2022-08-15T14:40:00Z</dcterms:created>
  <dcterms:modified xsi:type="dcterms:W3CDTF">2022-08-15T14:40:00Z</dcterms:modified>
</cp:coreProperties>
</file>