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C779F5" w:rsidP="00E63D62">
      <w:pPr>
        <w:tabs>
          <w:tab w:val="right" w:pos="9300"/>
        </w:tabs>
        <w:rPr>
          <w:bCs/>
          <w:sz w:val="28"/>
        </w:rPr>
      </w:pPr>
      <w:r>
        <w:rPr>
          <w:bCs/>
          <w:sz w:val="28"/>
        </w:rPr>
        <w:t>4 августа</w:t>
      </w:r>
      <w:r w:rsidR="00834665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20</w:t>
      </w:r>
      <w:r w:rsidR="00391EF2">
        <w:rPr>
          <w:bCs/>
          <w:sz w:val="28"/>
        </w:rPr>
        <w:t>2</w:t>
      </w:r>
      <w:r w:rsidR="0008394F" w:rsidRPr="004C2173">
        <w:rPr>
          <w:bCs/>
          <w:sz w:val="28"/>
        </w:rPr>
        <w:t>2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="00D90731" w:rsidRPr="00D90731">
        <w:rPr>
          <w:bCs/>
          <w:sz w:val="28"/>
        </w:rPr>
        <w:t>3</w:t>
      </w:r>
      <w:proofErr w:type="spellStart"/>
      <w:r w:rsidR="00D90731">
        <w:rPr>
          <w:bCs/>
          <w:sz w:val="28"/>
          <w:lang w:val="en-US"/>
        </w:rPr>
        <w:t>3</w:t>
      </w:r>
      <w:proofErr w:type="spellEnd"/>
      <w:r w:rsidR="00E63D62" w:rsidRPr="00703C8F">
        <w:rPr>
          <w:bCs/>
          <w:sz w:val="28"/>
        </w:rPr>
        <w:t>/</w:t>
      </w:r>
      <w:r w:rsidR="00D90731">
        <w:rPr>
          <w:bCs/>
          <w:sz w:val="28"/>
          <w:lang w:val="en-US"/>
        </w:rPr>
        <w:t>289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08394F" w:rsidRDefault="00834665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>член</w:t>
      </w:r>
      <w:r>
        <w:rPr>
          <w:b/>
          <w:bCs/>
          <w:sz w:val="28"/>
          <w:szCs w:val="28"/>
        </w:rPr>
        <w:t>ов</w:t>
      </w:r>
      <w:r w:rsidRPr="00D1454B">
        <w:rPr>
          <w:b/>
          <w:bCs/>
          <w:sz w:val="28"/>
          <w:szCs w:val="28"/>
        </w:rPr>
        <w:t xml:space="preserve"> участковой избирательной комиссии с правом решающего голоса</w:t>
      </w:r>
      <w:r>
        <w:rPr>
          <w:b/>
          <w:bCs/>
          <w:sz w:val="28"/>
          <w:szCs w:val="28"/>
        </w:rPr>
        <w:t xml:space="preserve"> </w:t>
      </w:r>
      <w:r w:rsidRPr="00D1454B">
        <w:rPr>
          <w:rFonts w:ascii="Times New Roman CYR" w:hAnsi="Times New Roman CYR"/>
          <w:b/>
          <w:sz w:val="28"/>
          <w:szCs w:val="28"/>
        </w:rPr>
        <w:t xml:space="preserve">избирательного участка </w:t>
      </w:r>
      <w:r w:rsidR="00E63D62" w:rsidRPr="00D1454B">
        <w:rPr>
          <w:rFonts w:ascii="Times New Roman CYR" w:hAnsi="Times New Roman CYR"/>
          <w:b/>
          <w:sz w:val="28"/>
          <w:szCs w:val="28"/>
        </w:rPr>
        <w:t>№</w:t>
      </w:r>
      <w:r>
        <w:rPr>
          <w:rFonts w:ascii="Times New Roman CYR" w:hAnsi="Times New Roman CYR"/>
          <w:b/>
          <w:sz w:val="28"/>
          <w:szCs w:val="28"/>
        </w:rPr>
        <w:t>662</w:t>
      </w:r>
      <w:r w:rsidR="00E63D62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b/>
          <w:sz w:val="28"/>
          <w:szCs w:val="28"/>
        </w:rPr>
        <w:t>Бондаревой Е.</w:t>
      </w:r>
      <w:r w:rsidR="00D41354">
        <w:rPr>
          <w:rFonts w:ascii="Times New Roman CYR" w:hAnsi="Times New Roman CYR"/>
          <w:b/>
          <w:sz w:val="28"/>
          <w:szCs w:val="28"/>
        </w:rPr>
        <w:t>В</w:t>
      </w:r>
      <w:r>
        <w:rPr>
          <w:rFonts w:ascii="Times New Roman CYR" w:hAnsi="Times New Roman CYR"/>
          <w:b/>
          <w:sz w:val="28"/>
          <w:szCs w:val="28"/>
        </w:rPr>
        <w:t xml:space="preserve">., </w:t>
      </w:r>
      <w:proofErr w:type="spellStart"/>
      <w:r>
        <w:rPr>
          <w:rFonts w:ascii="Times New Roman CYR" w:hAnsi="Times New Roman CYR"/>
          <w:b/>
          <w:sz w:val="28"/>
          <w:szCs w:val="28"/>
        </w:rPr>
        <w:t>Карамышевой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О.В.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Рассмотрев заявлени</w:t>
      </w:r>
      <w:r w:rsidR="00834665">
        <w:rPr>
          <w:sz w:val="28"/>
        </w:rPr>
        <w:t>я</w:t>
      </w:r>
      <w:r>
        <w:rPr>
          <w:sz w:val="28"/>
        </w:rPr>
        <w:t xml:space="preserve"> </w:t>
      </w:r>
      <w:r w:rsidR="00834665" w:rsidRPr="00834665">
        <w:rPr>
          <w:rFonts w:ascii="Times New Roman CYR" w:hAnsi="Times New Roman CYR"/>
          <w:sz w:val="28"/>
          <w:szCs w:val="28"/>
        </w:rPr>
        <w:t xml:space="preserve">Бондаревой Евгении Викторовны, </w:t>
      </w:r>
      <w:proofErr w:type="spellStart"/>
      <w:r w:rsidR="00834665" w:rsidRPr="00834665">
        <w:rPr>
          <w:rFonts w:ascii="Times New Roman CYR" w:hAnsi="Times New Roman CYR"/>
          <w:sz w:val="28"/>
          <w:szCs w:val="28"/>
        </w:rPr>
        <w:t>Карамышевой</w:t>
      </w:r>
      <w:proofErr w:type="spellEnd"/>
      <w:r w:rsidR="00834665" w:rsidRPr="00834665">
        <w:rPr>
          <w:rFonts w:ascii="Times New Roman CYR" w:hAnsi="Times New Roman CYR"/>
          <w:sz w:val="28"/>
          <w:szCs w:val="28"/>
        </w:rPr>
        <w:t xml:space="preserve"> Ольги Владимировны</w:t>
      </w:r>
      <w:r w:rsidR="00834665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sz w:val="28"/>
        </w:rPr>
        <w:t>– член</w:t>
      </w:r>
      <w:r w:rsidR="00834665">
        <w:rPr>
          <w:sz w:val="28"/>
        </w:rPr>
        <w:t>ов</w:t>
      </w:r>
      <w:r>
        <w:rPr>
          <w:sz w:val="28"/>
        </w:rPr>
        <w:t xml:space="preserve"> участковой избирательной комиссии  с правом решающего голоса избирательного участка №</w:t>
      </w:r>
      <w:r w:rsidR="00834665">
        <w:rPr>
          <w:sz w:val="28"/>
        </w:rPr>
        <w:t>662</w:t>
      </w:r>
      <w:r>
        <w:rPr>
          <w:sz w:val="28"/>
        </w:rPr>
        <w:t xml:space="preserve"> </w:t>
      </w:r>
      <w:r w:rsidR="00C567D7">
        <w:rPr>
          <w:sz w:val="28"/>
        </w:rPr>
        <w:t xml:space="preserve">о сложении своих полномочий, руководствуясь пунктом 1 части 6 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834665" w:rsidRDefault="00E63D62" w:rsidP="00834665">
      <w:pPr>
        <w:spacing w:line="360" w:lineRule="auto"/>
        <w:ind w:firstLine="709"/>
        <w:jc w:val="both"/>
        <w:rPr>
          <w:rFonts w:ascii="Times New Roman CYR" w:hAnsi="Times New Roman CYR"/>
          <w:szCs w:val="28"/>
        </w:rPr>
      </w:pPr>
      <w:r>
        <w:rPr>
          <w:sz w:val="28"/>
        </w:rPr>
        <w:t xml:space="preserve">1. </w:t>
      </w:r>
      <w:r w:rsidR="00834665">
        <w:rPr>
          <w:sz w:val="28"/>
        </w:rPr>
        <w:t>Освободить от обязанностей членов участковой избирательной комиссии</w:t>
      </w:r>
      <w:r w:rsidR="00834665" w:rsidRPr="001C76EA">
        <w:rPr>
          <w:rFonts w:ascii="Times New Roman CYR" w:hAnsi="Times New Roman CYR"/>
          <w:szCs w:val="28"/>
        </w:rPr>
        <w:t xml:space="preserve"> </w:t>
      </w:r>
      <w:r w:rsidR="00834665" w:rsidRPr="001C76EA">
        <w:rPr>
          <w:rFonts w:ascii="Times New Roman CYR" w:hAnsi="Times New Roman CYR"/>
          <w:sz w:val="28"/>
          <w:szCs w:val="28"/>
        </w:rPr>
        <w:t>с правом решающего голоса избирательного участка №6</w:t>
      </w:r>
      <w:r w:rsidR="00834665">
        <w:rPr>
          <w:rFonts w:ascii="Times New Roman CYR" w:hAnsi="Times New Roman CYR"/>
          <w:sz w:val="28"/>
          <w:szCs w:val="28"/>
        </w:rPr>
        <w:t>62</w:t>
      </w:r>
      <w:r w:rsidR="00834665" w:rsidRPr="001C76EA">
        <w:rPr>
          <w:rFonts w:ascii="Times New Roman CYR" w:hAnsi="Times New Roman CYR"/>
          <w:sz w:val="28"/>
          <w:szCs w:val="28"/>
        </w:rPr>
        <w:t>:</w:t>
      </w:r>
    </w:p>
    <w:p w:rsidR="00834665" w:rsidRDefault="00834665" w:rsidP="0083466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- Бондареву Евгению Викторовну до истечения срока полномочий на основании её письменного заявления;</w:t>
      </w:r>
    </w:p>
    <w:p w:rsidR="00834665" w:rsidRDefault="00834665" w:rsidP="0083466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- Карамышеву Ольгу </w:t>
      </w:r>
      <w:r w:rsidR="009C2FA8" w:rsidRPr="00834665">
        <w:rPr>
          <w:rFonts w:ascii="Times New Roman CYR" w:hAnsi="Times New Roman CYR"/>
          <w:sz w:val="28"/>
          <w:szCs w:val="28"/>
        </w:rPr>
        <w:t>Владимировн</w:t>
      </w:r>
      <w:r w:rsidR="009C2FA8">
        <w:rPr>
          <w:rFonts w:ascii="Times New Roman CYR" w:hAnsi="Times New Roman CYR"/>
          <w:sz w:val="28"/>
          <w:szCs w:val="28"/>
        </w:rPr>
        <w:t>у</w:t>
      </w:r>
      <w:r w:rsidRPr="00834665">
        <w:rPr>
          <w:sz w:val="28"/>
        </w:rPr>
        <w:t xml:space="preserve"> </w:t>
      </w:r>
      <w:r>
        <w:rPr>
          <w:sz w:val="28"/>
        </w:rPr>
        <w:t>до истечения срока полномочий на основании её письменного заявления.</w:t>
      </w:r>
    </w:p>
    <w:p w:rsidR="00E63D62" w:rsidRPr="00D1454B" w:rsidRDefault="00E63D62" w:rsidP="00834665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834665">
        <w:rPr>
          <w:sz w:val="28"/>
          <w:szCs w:val="28"/>
        </w:rPr>
        <w:t>662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4C2173" w:rsidP="00E63D62">
      <w:pPr>
        <w:pStyle w:val="2"/>
      </w:pPr>
      <w:r>
        <w:t>И.о. с</w:t>
      </w:r>
      <w:r w:rsidR="00E63D62">
        <w:t>екретар</w:t>
      </w:r>
      <w:r>
        <w:t>я</w:t>
      </w:r>
      <w:r w:rsidR="00E63D62">
        <w:t xml:space="preserve"> </w:t>
      </w:r>
      <w:proofErr w:type="gramStart"/>
      <w:r w:rsidR="00E63D62"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proofErr w:type="spellStart"/>
      <w:r>
        <w:rPr>
          <w:sz w:val="28"/>
        </w:rPr>
        <w:t>И.</w:t>
      </w:r>
      <w:r w:rsidR="004C2173">
        <w:rPr>
          <w:sz w:val="28"/>
        </w:rPr>
        <w:t>С</w:t>
      </w:r>
      <w:r>
        <w:rPr>
          <w:sz w:val="28"/>
        </w:rPr>
        <w:t>.</w:t>
      </w:r>
      <w:r w:rsidR="004C2173">
        <w:rPr>
          <w:sz w:val="28"/>
        </w:rPr>
        <w:t>Свистунова</w:t>
      </w:r>
      <w:proofErr w:type="spell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C779F5">
      <w:headerReference w:type="even" r:id="rId8"/>
      <w:pgSz w:w="11907" w:h="16840" w:code="9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95E" w:rsidRDefault="0017695E">
      <w:r>
        <w:separator/>
      </w:r>
    </w:p>
  </w:endnote>
  <w:endnote w:type="continuationSeparator" w:id="0">
    <w:p w:rsidR="0017695E" w:rsidRDefault="00176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95E" w:rsidRDefault="0017695E">
      <w:r>
        <w:separator/>
      </w:r>
    </w:p>
  </w:footnote>
  <w:footnote w:type="continuationSeparator" w:id="0">
    <w:p w:rsidR="0017695E" w:rsidRDefault="00176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7B79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23B51"/>
    <w:rsid w:val="000462D9"/>
    <w:rsid w:val="0007316C"/>
    <w:rsid w:val="00077B39"/>
    <w:rsid w:val="0008394F"/>
    <w:rsid w:val="000A110D"/>
    <w:rsid w:val="000C05E5"/>
    <w:rsid w:val="0017695E"/>
    <w:rsid w:val="001C1DB8"/>
    <w:rsid w:val="001D416A"/>
    <w:rsid w:val="002D132A"/>
    <w:rsid w:val="003037AA"/>
    <w:rsid w:val="00323941"/>
    <w:rsid w:val="00391EF2"/>
    <w:rsid w:val="003926D7"/>
    <w:rsid w:val="003932EE"/>
    <w:rsid w:val="003E269A"/>
    <w:rsid w:val="003F246F"/>
    <w:rsid w:val="003F4229"/>
    <w:rsid w:val="00423FD7"/>
    <w:rsid w:val="00452AA4"/>
    <w:rsid w:val="00487CAE"/>
    <w:rsid w:val="004C2173"/>
    <w:rsid w:val="00527E16"/>
    <w:rsid w:val="00576CBC"/>
    <w:rsid w:val="00581EF2"/>
    <w:rsid w:val="005A6CB3"/>
    <w:rsid w:val="005A7BE9"/>
    <w:rsid w:val="005D393C"/>
    <w:rsid w:val="005D78AC"/>
    <w:rsid w:val="005E3DE3"/>
    <w:rsid w:val="00616808"/>
    <w:rsid w:val="006667EA"/>
    <w:rsid w:val="006736A0"/>
    <w:rsid w:val="00687775"/>
    <w:rsid w:val="006B29A6"/>
    <w:rsid w:val="006F003C"/>
    <w:rsid w:val="006F249E"/>
    <w:rsid w:val="006F67C0"/>
    <w:rsid w:val="00703C8F"/>
    <w:rsid w:val="00717FCF"/>
    <w:rsid w:val="007B7919"/>
    <w:rsid w:val="007C3363"/>
    <w:rsid w:val="007E5674"/>
    <w:rsid w:val="0080493C"/>
    <w:rsid w:val="00827654"/>
    <w:rsid w:val="00834665"/>
    <w:rsid w:val="008C3072"/>
    <w:rsid w:val="008E0A23"/>
    <w:rsid w:val="00944AD2"/>
    <w:rsid w:val="009520D6"/>
    <w:rsid w:val="0095582B"/>
    <w:rsid w:val="009C2FA8"/>
    <w:rsid w:val="009F112A"/>
    <w:rsid w:val="00A17B87"/>
    <w:rsid w:val="00A72454"/>
    <w:rsid w:val="00AA0129"/>
    <w:rsid w:val="00AB001C"/>
    <w:rsid w:val="00AC359B"/>
    <w:rsid w:val="00AC3F87"/>
    <w:rsid w:val="00B15816"/>
    <w:rsid w:val="00B87E97"/>
    <w:rsid w:val="00BA051A"/>
    <w:rsid w:val="00BC48E6"/>
    <w:rsid w:val="00BC4FE2"/>
    <w:rsid w:val="00BE0D7E"/>
    <w:rsid w:val="00C00B44"/>
    <w:rsid w:val="00C126A3"/>
    <w:rsid w:val="00C35C4F"/>
    <w:rsid w:val="00C40946"/>
    <w:rsid w:val="00C567D7"/>
    <w:rsid w:val="00C732A9"/>
    <w:rsid w:val="00C76D0E"/>
    <w:rsid w:val="00C779F5"/>
    <w:rsid w:val="00C84DB6"/>
    <w:rsid w:val="00CC1B39"/>
    <w:rsid w:val="00CF2794"/>
    <w:rsid w:val="00D0655C"/>
    <w:rsid w:val="00D1454B"/>
    <w:rsid w:val="00D27BFB"/>
    <w:rsid w:val="00D33328"/>
    <w:rsid w:val="00D33F53"/>
    <w:rsid w:val="00D41354"/>
    <w:rsid w:val="00D477E4"/>
    <w:rsid w:val="00D60EAF"/>
    <w:rsid w:val="00D90731"/>
    <w:rsid w:val="00DB7E0C"/>
    <w:rsid w:val="00DE3CFE"/>
    <w:rsid w:val="00E13F20"/>
    <w:rsid w:val="00E52806"/>
    <w:rsid w:val="00E5566A"/>
    <w:rsid w:val="00E63D62"/>
    <w:rsid w:val="00E67FF4"/>
    <w:rsid w:val="00EB1805"/>
    <w:rsid w:val="00EE7268"/>
    <w:rsid w:val="00EF6F5D"/>
    <w:rsid w:val="00EF7922"/>
    <w:rsid w:val="00F21923"/>
    <w:rsid w:val="00F459AE"/>
    <w:rsid w:val="00F86B92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2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A2EC-0755-4413-B22C-EE9E1034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2</cp:revision>
  <cp:lastPrinted>2022-07-27T09:18:00Z</cp:lastPrinted>
  <dcterms:created xsi:type="dcterms:W3CDTF">2022-08-04T14:14:00Z</dcterms:created>
  <dcterms:modified xsi:type="dcterms:W3CDTF">2022-08-04T14:14:00Z</dcterms:modified>
</cp:coreProperties>
</file>