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707EBF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5527D3">
        <w:rPr>
          <w:bCs w:val="0"/>
          <w:szCs w:val="28"/>
        </w:rPr>
        <w:t>Сиволиной</w:t>
      </w:r>
      <w:proofErr w:type="spellEnd"/>
      <w:r w:rsidR="005527D3">
        <w:rPr>
          <w:bCs w:val="0"/>
          <w:szCs w:val="28"/>
        </w:rPr>
        <w:t xml:space="preserve"> Лидии Александровны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  <w:r w:rsidR="005527D3">
        <w:rPr>
          <w:bCs w:val="0"/>
          <w:szCs w:val="28"/>
        </w:rPr>
        <w:t>0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proofErr w:type="spellStart"/>
      <w:r w:rsidR="005527D3" w:rsidRPr="005527D3">
        <w:rPr>
          <w:b w:val="0"/>
          <w:bCs w:val="0"/>
          <w:szCs w:val="28"/>
        </w:rPr>
        <w:t>Сиволиной</w:t>
      </w:r>
      <w:proofErr w:type="spellEnd"/>
      <w:r w:rsidR="005527D3" w:rsidRPr="005527D3">
        <w:rPr>
          <w:b w:val="0"/>
          <w:bCs w:val="0"/>
          <w:szCs w:val="28"/>
        </w:rPr>
        <w:t xml:space="preserve"> Лидии Александровны</w:t>
      </w:r>
      <w:r w:rsidR="005527D3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5527D3">
        <w:rPr>
          <w:b w:val="0"/>
          <w:bCs w:val="0"/>
          <w:szCs w:val="28"/>
        </w:rPr>
        <w:t>0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5527D3" w:rsidRPr="005527D3">
        <w:rPr>
          <w:b w:val="0"/>
          <w:bCs w:val="0"/>
          <w:szCs w:val="28"/>
        </w:rPr>
        <w:t>Сиволин</w:t>
      </w:r>
      <w:r w:rsidR="005527D3">
        <w:rPr>
          <w:b w:val="0"/>
          <w:bCs w:val="0"/>
          <w:szCs w:val="28"/>
        </w:rPr>
        <w:t>у</w:t>
      </w:r>
      <w:proofErr w:type="spellEnd"/>
      <w:r w:rsidR="005527D3" w:rsidRPr="005527D3">
        <w:rPr>
          <w:b w:val="0"/>
          <w:bCs w:val="0"/>
          <w:szCs w:val="28"/>
        </w:rPr>
        <w:t xml:space="preserve"> Лиди</w:t>
      </w:r>
      <w:r w:rsidR="005527D3">
        <w:rPr>
          <w:b w:val="0"/>
          <w:bCs w:val="0"/>
          <w:szCs w:val="28"/>
        </w:rPr>
        <w:t>ю</w:t>
      </w:r>
      <w:r w:rsidR="005527D3" w:rsidRPr="005527D3">
        <w:rPr>
          <w:b w:val="0"/>
          <w:bCs w:val="0"/>
          <w:szCs w:val="28"/>
        </w:rPr>
        <w:t xml:space="preserve"> Александровн</w:t>
      </w:r>
      <w:r w:rsidR="005527D3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5527D3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5527D3">
        <w:rPr>
          <w:b w:val="0"/>
          <w:bCs w:val="0"/>
          <w:szCs w:val="28"/>
        </w:rPr>
        <w:t>06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5527D3">
        <w:rPr>
          <w:b w:val="0"/>
          <w:bCs w:val="0"/>
          <w:szCs w:val="28"/>
        </w:rPr>
        <w:t>60</w:t>
      </w:r>
      <w:r w:rsidRPr="002C7321">
        <w:rPr>
          <w:b w:val="0"/>
          <w:bCs w:val="0"/>
          <w:szCs w:val="28"/>
        </w:rPr>
        <w:t xml:space="preserve"> года рождения, </w:t>
      </w:r>
      <w:r w:rsidR="00B3560C">
        <w:rPr>
          <w:b w:val="0"/>
          <w:bCs w:val="0"/>
          <w:szCs w:val="28"/>
        </w:rPr>
        <w:t>директора МБОУ «</w:t>
      </w:r>
      <w:proofErr w:type="spellStart"/>
      <w:r w:rsidR="00B3560C">
        <w:rPr>
          <w:b w:val="0"/>
          <w:bCs w:val="0"/>
          <w:szCs w:val="28"/>
        </w:rPr>
        <w:t>Б</w:t>
      </w:r>
      <w:r w:rsidR="005527D3">
        <w:rPr>
          <w:b w:val="0"/>
          <w:bCs w:val="0"/>
          <w:szCs w:val="28"/>
        </w:rPr>
        <w:t>анища</w:t>
      </w:r>
      <w:r w:rsidR="00B3560C">
        <w:rPr>
          <w:b w:val="0"/>
          <w:bCs w:val="0"/>
          <w:szCs w:val="28"/>
        </w:rPr>
        <w:t>нская</w:t>
      </w:r>
      <w:proofErr w:type="spellEnd"/>
      <w:r w:rsidR="00B3560C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селе </w:t>
      </w:r>
      <w:proofErr w:type="spellStart"/>
      <w:r w:rsidR="00B3560C">
        <w:rPr>
          <w:b w:val="0"/>
          <w:bCs w:val="0"/>
          <w:szCs w:val="28"/>
        </w:rPr>
        <w:t>Б</w:t>
      </w:r>
      <w:r w:rsidR="005527D3">
        <w:rPr>
          <w:b w:val="0"/>
          <w:bCs w:val="0"/>
          <w:szCs w:val="28"/>
        </w:rPr>
        <w:t>анищи</w:t>
      </w:r>
      <w:proofErr w:type="spellEnd"/>
      <w:r w:rsidR="005527D3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5527D3">
        <w:rPr>
          <w:b w:val="0"/>
          <w:bCs w:val="0"/>
          <w:szCs w:val="28"/>
        </w:rPr>
        <w:t>0</w:t>
      </w:r>
      <w:r w:rsidRPr="002C7321">
        <w:rPr>
          <w:b w:val="0"/>
          <w:bCs w:val="0"/>
          <w:szCs w:val="28"/>
        </w:rPr>
        <w:t xml:space="preserve"> </w:t>
      </w:r>
      <w:r w:rsidRPr="00707EBF">
        <w:rPr>
          <w:b w:val="0"/>
          <w:bCs w:val="0"/>
          <w:szCs w:val="28"/>
        </w:rPr>
        <w:t>(</w:t>
      </w:r>
      <w:r w:rsidR="00707EBF" w:rsidRPr="00707EBF">
        <w:rPr>
          <w:b w:val="0"/>
          <w:bCs w:val="0"/>
          <w:szCs w:val="28"/>
        </w:rPr>
        <w:t xml:space="preserve">21 </w:t>
      </w:r>
      <w:r w:rsidRPr="00707EBF">
        <w:rPr>
          <w:b w:val="0"/>
          <w:bCs w:val="0"/>
          <w:szCs w:val="28"/>
        </w:rPr>
        <w:t>июля 202</w:t>
      </w:r>
      <w:r w:rsidR="00CA3BD2" w:rsidRPr="00707EBF">
        <w:rPr>
          <w:b w:val="0"/>
          <w:bCs w:val="0"/>
          <w:szCs w:val="28"/>
        </w:rPr>
        <w:t>2</w:t>
      </w:r>
      <w:r w:rsidRPr="00707EBF">
        <w:rPr>
          <w:b w:val="0"/>
          <w:bCs w:val="0"/>
          <w:szCs w:val="28"/>
        </w:rPr>
        <w:t xml:space="preserve"> года</w:t>
      </w:r>
      <w:r w:rsidR="00707EBF" w:rsidRPr="00707EBF">
        <w:rPr>
          <w:b w:val="0"/>
          <w:bCs w:val="0"/>
          <w:szCs w:val="28"/>
        </w:rPr>
        <w:t xml:space="preserve"> 14 </w:t>
      </w:r>
      <w:r w:rsidRPr="00707EBF">
        <w:rPr>
          <w:b w:val="0"/>
          <w:bCs w:val="0"/>
          <w:szCs w:val="28"/>
        </w:rPr>
        <w:t>часов</w:t>
      </w:r>
      <w:r w:rsidR="00707EBF" w:rsidRPr="00707EBF">
        <w:rPr>
          <w:b w:val="0"/>
          <w:bCs w:val="0"/>
          <w:szCs w:val="28"/>
        </w:rPr>
        <w:t xml:space="preserve"> 46 </w:t>
      </w:r>
      <w:r w:rsidRPr="00707EBF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местного </w:t>
      </w:r>
      <w:r w:rsidR="00B3560C" w:rsidRPr="002C7321">
        <w:rPr>
          <w:b w:val="0"/>
          <w:bCs w:val="0"/>
          <w:szCs w:val="28"/>
        </w:rPr>
        <w:lastRenderedPageBreak/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5527D3">
        <w:rPr>
          <w:bCs/>
          <w:szCs w:val="28"/>
        </w:rPr>
        <w:t>Сиволиной</w:t>
      </w:r>
      <w:proofErr w:type="spellEnd"/>
      <w:r w:rsidR="005527D3">
        <w:rPr>
          <w:bCs/>
          <w:szCs w:val="28"/>
        </w:rPr>
        <w:t xml:space="preserve"> Лидии Александровне</w:t>
      </w:r>
      <w:r w:rsidR="005527D3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D224E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94" w:rsidRDefault="007A1794">
      <w:r>
        <w:separator/>
      </w:r>
    </w:p>
  </w:endnote>
  <w:endnote w:type="continuationSeparator" w:id="0">
    <w:p w:rsidR="007A1794" w:rsidRDefault="007A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94" w:rsidRDefault="007A1794">
      <w:r>
        <w:separator/>
      </w:r>
    </w:p>
  </w:footnote>
  <w:footnote w:type="continuationSeparator" w:id="0">
    <w:p w:rsidR="007A1794" w:rsidRDefault="007A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47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27D3"/>
    <w:rsid w:val="00555EE3"/>
    <w:rsid w:val="0057735D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F7CC8"/>
    <w:rsid w:val="00705514"/>
    <w:rsid w:val="00707EBF"/>
    <w:rsid w:val="00741E60"/>
    <w:rsid w:val="007472BF"/>
    <w:rsid w:val="00757760"/>
    <w:rsid w:val="007719DD"/>
    <w:rsid w:val="00787503"/>
    <w:rsid w:val="007A1794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07545"/>
    <w:rsid w:val="0092491F"/>
    <w:rsid w:val="00977C6A"/>
    <w:rsid w:val="009A22B3"/>
    <w:rsid w:val="009A4710"/>
    <w:rsid w:val="009C3DFB"/>
    <w:rsid w:val="009D1E29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03954"/>
    <w:rsid w:val="00D1137D"/>
    <w:rsid w:val="00D224E9"/>
    <w:rsid w:val="00D422E0"/>
    <w:rsid w:val="00D53F81"/>
    <w:rsid w:val="00DF0C6D"/>
    <w:rsid w:val="00E113D4"/>
    <w:rsid w:val="00E23D2C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46D6-FBF3-4E97-85EC-4BB090AE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2022-07-21T06:14:00Z</cp:lastPrinted>
  <dcterms:created xsi:type="dcterms:W3CDTF">2020-08-04T12:15:00Z</dcterms:created>
  <dcterms:modified xsi:type="dcterms:W3CDTF">2022-07-22T13:49:00Z</dcterms:modified>
</cp:coreProperties>
</file>