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914" w:rsidRPr="00EC0473" w:rsidRDefault="009A19FE" w:rsidP="002B00AB">
      <w:pPr>
        <w:jc w:val="center"/>
        <w:rPr>
          <w:b/>
          <w:sz w:val="32"/>
          <w:szCs w:val="32"/>
        </w:rPr>
      </w:pPr>
      <w:r w:rsidRPr="00EC0473">
        <w:rPr>
          <w:b/>
          <w:sz w:val="32"/>
          <w:szCs w:val="32"/>
        </w:rPr>
        <w:t>ТЕРРИТОРИАЛЬНАЯ ИЗБИРАТЕЛЬНАЯ КОМИССИЯ</w:t>
      </w:r>
    </w:p>
    <w:p w:rsidR="009A19FE" w:rsidRPr="00EC0473" w:rsidRDefault="00EC0473" w:rsidP="002B00AB">
      <w:pPr>
        <w:jc w:val="center"/>
        <w:rPr>
          <w:b/>
          <w:sz w:val="32"/>
          <w:szCs w:val="32"/>
        </w:rPr>
      </w:pPr>
      <w:r w:rsidRPr="00EC0473">
        <w:rPr>
          <w:b/>
          <w:sz w:val="32"/>
          <w:szCs w:val="32"/>
        </w:rPr>
        <w:t>ЛЬГОВСКОГО РАЙОНА КУРСКОЙ ОБЛАСТИ</w:t>
      </w:r>
    </w:p>
    <w:p w:rsidR="0072219D" w:rsidRPr="00EC0473" w:rsidRDefault="0072219D" w:rsidP="00EC0473">
      <w:pPr>
        <w:spacing w:line="360" w:lineRule="auto"/>
        <w:jc w:val="center"/>
        <w:rPr>
          <w:b/>
          <w:sz w:val="32"/>
          <w:szCs w:val="32"/>
        </w:rPr>
      </w:pPr>
    </w:p>
    <w:p w:rsidR="0072219D" w:rsidRPr="00EC0473" w:rsidRDefault="0072219D" w:rsidP="00EC0473">
      <w:pPr>
        <w:spacing w:line="360" w:lineRule="auto"/>
        <w:jc w:val="center"/>
        <w:rPr>
          <w:b/>
          <w:sz w:val="32"/>
          <w:szCs w:val="32"/>
        </w:rPr>
      </w:pPr>
      <w:r w:rsidRPr="00EC0473">
        <w:rPr>
          <w:b/>
          <w:sz w:val="32"/>
          <w:szCs w:val="32"/>
        </w:rPr>
        <w:t>РЕШЕНИЕ</w:t>
      </w:r>
    </w:p>
    <w:p w:rsidR="004765C3" w:rsidRDefault="004765C3" w:rsidP="0072219D">
      <w:pPr>
        <w:jc w:val="both"/>
        <w:rPr>
          <w:b/>
          <w:sz w:val="28"/>
          <w:szCs w:val="28"/>
        </w:rPr>
      </w:pPr>
    </w:p>
    <w:p w:rsidR="0072219D" w:rsidRPr="00700F0D" w:rsidRDefault="009B64F2" w:rsidP="0072219D">
      <w:pPr>
        <w:jc w:val="both"/>
        <w:rPr>
          <w:sz w:val="28"/>
          <w:szCs w:val="28"/>
          <w:u w:val="single"/>
        </w:rPr>
      </w:pPr>
      <w:r w:rsidRPr="00700F0D">
        <w:rPr>
          <w:sz w:val="28"/>
          <w:szCs w:val="28"/>
        </w:rPr>
        <w:t>13</w:t>
      </w:r>
      <w:r w:rsidR="00180490" w:rsidRPr="00700F0D">
        <w:rPr>
          <w:sz w:val="28"/>
          <w:szCs w:val="28"/>
        </w:rPr>
        <w:t xml:space="preserve">  </w:t>
      </w:r>
      <w:r w:rsidR="006241B4" w:rsidRPr="00700F0D">
        <w:rPr>
          <w:sz w:val="28"/>
          <w:szCs w:val="28"/>
        </w:rPr>
        <w:t>ию</w:t>
      </w:r>
      <w:r w:rsidR="00C909C1" w:rsidRPr="00700F0D">
        <w:rPr>
          <w:sz w:val="28"/>
          <w:szCs w:val="28"/>
        </w:rPr>
        <w:t>л</w:t>
      </w:r>
      <w:r w:rsidR="006241B4" w:rsidRPr="00700F0D">
        <w:rPr>
          <w:sz w:val="28"/>
          <w:szCs w:val="28"/>
        </w:rPr>
        <w:t>я 2021</w:t>
      </w:r>
      <w:r w:rsidR="004974D7" w:rsidRPr="00700F0D">
        <w:rPr>
          <w:sz w:val="28"/>
          <w:szCs w:val="28"/>
        </w:rPr>
        <w:t>года</w:t>
      </w:r>
      <w:r w:rsidR="00180490" w:rsidRPr="00700F0D">
        <w:rPr>
          <w:sz w:val="28"/>
          <w:szCs w:val="28"/>
        </w:rPr>
        <w:t xml:space="preserve"> </w:t>
      </w:r>
      <w:r w:rsidR="006241B4" w:rsidRPr="00700F0D">
        <w:rPr>
          <w:sz w:val="28"/>
          <w:szCs w:val="28"/>
        </w:rPr>
        <w:t xml:space="preserve">         </w:t>
      </w:r>
      <w:r w:rsidR="00EC0473" w:rsidRPr="00700F0D">
        <w:rPr>
          <w:sz w:val="28"/>
          <w:szCs w:val="28"/>
        </w:rPr>
        <w:t xml:space="preserve">    </w:t>
      </w:r>
      <w:r w:rsidR="004765C3" w:rsidRPr="00700F0D">
        <w:rPr>
          <w:sz w:val="28"/>
          <w:szCs w:val="28"/>
        </w:rPr>
        <w:t xml:space="preserve">   </w:t>
      </w:r>
      <w:r w:rsidR="006241B4" w:rsidRPr="00700F0D">
        <w:rPr>
          <w:sz w:val="28"/>
          <w:szCs w:val="28"/>
        </w:rPr>
        <w:t xml:space="preserve"> </w:t>
      </w:r>
      <w:r w:rsidR="004765C3" w:rsidRPr="00700F0D">
        <w:rPr>
          <w:sz w:val="28"/>
          <w:szCs w:val="28"/>
        </w:rPr>
        <w:t xml:space="preserve">      </w:t>
      </w:r>
      <w:r w:rsidR="006241B4" w:rsidRPr="00700F0D">
        <w:rPr>
          <w:sz w:val="28"/>
          <w:szCs w:val="28"/>
        </w:rPr>
        <w:t xml:space="preserve">                                     </w:t>
      </w:r>
      <w:r w:rsidR="00EC0473" w:rsidRPr="00700F0D">
        <w:rPr>
          <w:sz w:val="28"/>
          <w:szCs w:val="28"/>
        </w:rPr>
        <w:t xml:space="preserve">      </w:t>
      </w:r>
      <w:r w:rsidR="006241B4" w:rsidRPr="00700F0D">
        <w:rPr>
          <w:sz w:val="28"/>
          <w:szCs w:val="28"/>
        </w:rPr>
        <w:t xml:space="preserve">      </w:t>
      </w:r>
      <w:r w:rsidR="00EC0473" w:rsidRPr="00700F0D">
        <w:rPr>
          <w:sz w:val="28"/>
          <w:szCs w:val="28"/>
        </w:rPr>
        <w:t xml:space="preserve"> </w:t>
      </w:r>
      <w:r w:rsidR="00977B56" w:rsidRPr="00700F0D">
        <w:rPr>
          <w:sz w:val="28"/>
          <w:szCs w:val="28"/>
        </w:rPr>
        <w:t xml:space="preserve">         </w:t>
      </w:r>
      <w:r w:rsidR="00180490" w:rsidRPr="00700F0D">
        <w:rPr>
          <w:sz w:val="28"/>
          <w:szCs w:val="28"/>
        </w:rPr>
        <w:t>№</w:t>
      </w:r>
      <w:r w:rsidR="00EC0473" w:rsidRPr="00700F0D">
        <w:rPr>
          <w:sz w:val="28"/>
          <w:szCs w:val="28"/>
        </w:rPr>
        <w:t xml:space="preserve"> </w:t>
      </w:r>
      <w:r w:rsidRPr="00700F0D">
        <w:rPr>
          <w:sz w:val="28"/>
          <w:szCs w:val="28"/>
        </w:rPr>
        <w:t>7/4</w:t>
      </w:r>
      <w:r w:rsidR="00924756" w:rsidRPr="00700F0D">
        <w:rPr>
          <w:sz w:val="28"/>
          <w:szCs w:val="28"/>
        </w:rPr>
        <w:t>7</w:t>
      </w:r>
      <w:r w:rsidRPr="00700F0D">
        <w:rPr>
          <w:sz w:val="28"/>
          <w:szCs w:val="28"/>
        </w:rPr>
        <w:t>-5</w:t>
      </w:r>
    </w:p>
    <w:p w:rsidR="00860399" w:rsidRPr="00700F0D" w:rsidRDefault="00860399" w:rsidP="00860399">
      <w:pPr>
        <w:jc w:val="center"/>
        <w:rPr>
          <w:sz w:val="24"/>
          <w:szCs w:val="24"/>
        </w:rPr>
      </w:pPr>
      <w:r w:rsidRPr="00700F0D">
        <w:rPr>
          <w:sz w:val="24"/>
          <w:szCs w:val="24"/>
        </w:rPr>
        <w:t>г. Льгов</w:t>
      </w:r>
    </w:p>
    <w:p w:rsidR="00180490" w:rsidRPr="00700F0D" w:rsidRDefault="00180490" w:rsidP="0072219D">
      <w:pPr>
        <w:jc w:val="both"/>
        <w:rPr>
          <w:sz w:val="28"/>
          <w:szCs w:val="28"/>
        </w:rPr>
      </w:pPr>
    </w:p>
    <w:p w:rsidR="004765C3" w:rsidRPr="00EC0473" w:rsidRDefault="004765C3" w:rsidP="0072219D">
      <w:pPr>
        <w:jc w:val="both"/>
        <w:rPr>
          <w:b/>
          <w:sz w:val="28"/>
          <w:szCs w:val="28"/>
        </w:rPr>
      </w:pPr>
    </w:p>
    <w:p w:rsidR="00710F8D" w:rsidRDefault="00924756" w:rsidP="00710F8D">
      <w:pPr>
        <w:shd w:val="clear" w:color="auto" w:fill="FFFFFF"/>
        <w:jc w:val="center"/>
        <w:textAlignment w:val="baseline"/>
        <w:rPr>
          <w:b/>
          <w:spacing w:val="2"/>
          <w:sz w:val="28"/>
          <w:szCs w:val="28"/>
        </w:rPr>
      </w:pPr>
      <w:r>
        <w:rPr>
          <w:b/>
          <w:spacing w:val="2"/>
          <w:sz w:val="28"/>
          <w:szCs w:val="28"/>
        </w:rPr>
        <w:t>Об открытии специального избирательного счета</w:t>
      </w:r>
      <w:r w:rsidR="00C909C1">
        <w:rPr>
          <w:b/>
          <w:spacing w:val="2"/>
          <w:sz w:val="28"/>
          <w:szCs w:val="28"/>
        </w:rPr>
        <w:t xml:space="preserve"> </w:t>
      </w:r>
      <w:r>
        <w:rPr>
          <w:b/>
          <w:spacing w:val="2"/>
          <w:sz w:val="28"/>
          <w:szCs w:val="28"/>
        </w:rPr>
        <w:t xml:space="preserve">кандидату </w:t>
      </w:r>
      <w:r w:rsidR="00C909C1">
        <w:rPr>
          <w:b/>
          <w:spacing w:val="2"/>
          <w:sz w:val="28"/>
          <w:szCs w:val="28"/>
        </w:rPr>
        <w:t>в депутаты Собрания депутатов Кудинцевского сельсовета Льговского района седьмого созыва</w:t>
      </w:r>
      <w:r>
        <w:rPr>
          <w:b/>
          <w:spacing w:val="2"/>
          <w:sz w:val="28"/>
          <w:szCs w:val="28"/>
        </w:rPr>
        <w:t xml:space="preserve"> Егорычеву Р.Л.</w:t>
      </w:r>
    </w:p>
    <w:p w:rsidR="00D46BE9" w:rsidRPr="00EC0473" w:rsidRDefault="00D46BE9" w:rsidP="00EC0473">
      <w:pPr>
        <w:shd w:val="clear" w:color="auto" w:fill="FFFFFF"/>
        <w:spacing w:line="360" w:lineRule="auto"/>
        <w:jc w:val="both"/>
        <w:textAlignment w:val="baseline"/>
        <w:rPr>
          <w:rFonts w:ascii="Arial" w:hAnsi="Arial" w:cs="Arial"/>
          <w:spacing w:val="2"/>
          <w:sz w:val="28"/>
          <w:szCs w:val="28"/>
        </w:rPr>
      </w:pPr>
    </w:p>
    <w:p w:rsidR="00180490" w:rsidRPr="00EC0473" w:rsidRDefault="00924756" w:rsidP="00700F0D">
      <w:pPr>
        <w:spacing w:line="360" w:lineRule="auto"/>
        <w:ind w:firstLine="851"/>
        <w:jc w:val="both"/>
        <w:rPr>
          <w:spacing w:val="2"/>
          <w:sz w:val="28"/>
          <w:szCs w:val="28"/>
        </w:rPr>
      </w:pPr>
      <w:r>
        <w:rPr>
          <w:spacing w:val="2"/>
          <w:sz w:val="28"/>
          <w:szCs w:val="28"/>
        </w:rPr>
        <w:t xml:space="preserve">На основании </w:t>
      </w:r>
      <w:r w:rsidR="00C909C1">
        <w:rPr>
          <w:spacing w:val="2"/>
          <w:sz w:val="28"/>
          <w:szCs w:val="28"/>
        </w:rPr>
        <w:t xml:space="preserve"> документ</w:t>
      </w:r>
      <w:r>
        <w:rPr>
          <w:spacing w:val="2"/>
          <w:sz w:val="28"/>
          <w:szCs w:val="28"/>
        </w:rPr>
        <w:t>ов</w:t>
      </w:r>
      <w:r w:rsidR="00C909C1">
        <w:rPr>
          <w:spacing w:val="2"/>
          <w:sz w:val="28"/>
          <w:szCs w:val="28"/>
        </w:rPr>
        <w:t>, представленны</w:t>
      </w:r>
      <w:r>
        <w:rPr>
          <w:spacing w:val="2"/>
          <w:sz w:val="28"/>
          <w:szCs w:val="28"/>
        </w:rPr>
        <w:t>х</w:t>
      </w:r>
      <w:r w:rsidR="00C909C1">
        <w:rPr>
          <w:spacing w:val="2"/>
          <w:sz w:val="28"/>
          <w:szCs w:val="28"/>
        </w:rPr>
        <w:t xml:space="preserve"> кандидато</w:t>
      </w:r>
      <w:r>
        <w:rPr>
          <w:spacing w:val="2"/>
          <w:sz w:val="28"/>
          <w:szCs w:val="28"/>
        </w:rPr>
        <w:t>м</w:t>
      </w:r>
      <w:r w:rsidR="00C909C1">
        <w:rPr>
          <w:spacing w:val="2"/>
          <w:sz w:val="28"/>
          <w:szCs w:val="28"/>
        </w:rPr>
        <w:t xml:space="preserve"> в депутаты Собрания депутатов Кудинцевского сельсовета Льговского района седьмого созыва</w:t>
      </w:r>
      <w:r>
        <w:rPr>
          <w:spacing w:val="2"/>
          <w:sz w:val="28"/>
          <w:szCs w:val="28"/>
        </w:rPr>
        <w:t xml:space="preserve"> по одномандатному избирательному округу №7 Егорычевым Романом Леонидовичем, в соответствии со статьями 25, 26, частью 13 статьи 60 Закона Курской области от 3 декабря 2009 года №106-ЗКО «Кодекс Курской области о выборах и референдумах», Инструкцией о порядке формирования и расходования денежных средств избирательных фондов кандидатов, избирательных объединений при проведении выборов в органы местного самоуправления Курской области, утвержденной решением Избирательной комиссии Курской области от 9 июня 2014 года №81/847-5,</w:t>
      </w:r>
      <w:r w:rsidR="00C909C1">
        <w:rPr>
          <w:spacing w:val="2"/>
          <w:sz w:val="28"/>
          <w:szCs w:val="28"/>
        </w:rPr>
        <w:t xml:space="preserve"> </w:t>
      </w:r>
      <w:r w:rsidR="00652205" w:rsidRPr="00EC0473">
        <w:rPr>
          <w:spacing w:val="2"/>
          <w:sz w:val="28"/>
          <w:szCs w:val="28"/>
        </w:rPr>
        <w:t xml:space="preserve">территориальная избирательная комиссия Льговского района Курской области  </w:t>
      </w:r>
      <w:r w:rsidR="00652205" w:rsidRPr="00EC0473">
        <w:rPr>
          <w:b/>
          <w:sz w:val="28"/>
          <w:szCs w:val="28"/>
        </w:rPr>
        <w:t>РЕШИЛА</w:t>
      </w:r>
      <w:r w:rsidR="00180490" w:rsidRPr="00EC0473">
        <w:rPr>
          <w:b/>
          <w:sz w:val="28"/>
          <w:szCs w:val="28"/>
        </w:rPr>
        <w:t>:</w:t>
      </w:r>
      <w:r w:rsidR="00A42206" w:rsidRPr="00EC0473">
        <w:rPr>
          <w:b/>
          <w:sz w:val="28"/>
          <w:szCs w:val="28"/>
        </w:rPr>
        <w:t xml:space="preserve"> </w:t>
      </w:r>
    </w:p>
    <w:p w:rsidR="00A42206" w:rsidRPr="00EC0473" w:rsidRDefault="00A42206" w:rsidP="00EC0473">
      <w:pPr>
        <w:spacing w:line="360" w:lineRule="auto"/>
        <w:jc w:val="both"/>
        <w:rPr>
          <w:sz w:val="28"/>
          <w:szCs w:val="28"/>
        </w:rPr>
      </w:pPr>
    </w:p>
    <w:p w:rsidR="00977B56" w:rsidRPr="00EC0473" w:rsidRDefault="00924756" w:rsidP="00EC0473">
      <w:pPr>
        <w:numPr>
          <w:ilvl w:val="0"/>
          <w:numId w:val="5"/>
        </w:numPr>
        <w:spacing w:line="360" w:lineRule="auto"/>
        <w:ind w:left="0" w:firstLine="567"/>
        <w:jc w:val="both"/>
        <w:rPr>
          <w:sz w:val="28"/>
          <w:szCs w:val="28"/>
        </w:rPr>
      </w:pPr>
      <w:r>
        <w:rPr>
          <w:spacing w:val="2"/>
          <w:sz w:val="28"/>
          <w:szCs w:val="28"/>
        </w:rPr>
        <w:t xml:space="preserve">Разрешить кандидату в депутаты Собрания депутатов Кудинцевского сельсовета Льговского района седьмого созыва Егорычеву Роману Леонидовичу открыть специальный избирательный счет для формирования избирательного фонда на выборах депутатов Собрания депутатов Кудинцевского сельсовета Льговского района седьмого созыва в </w:t>
      </w:r>
      <w:r>
        <w:rPr>
          <w:spacing w:val="2"/>
          <w:sz w:val="28"/>
          <w:szCs w:val="28"/>
        </w:rPr>
        <w:lastRenderedPageBreak/>
        <w:t>ПАО «Сбербанк России» Дополнительный офис №8596/0315 по адресу: 307750, Курская область, г. Льгов, ул.К.Маркса, 42/2.</w:t>
      </w:r>
    </w:p>
    <w:p w:rsidR="00C165AC" w:rsidRPr="005D6BE1" w:rsidRDefault="005D6BE1" w:rsidP="00EC0473">
      <w:pPr>
        <w:numPr>
          <w:ilvl w:val="0"/>
          <w:numId w:val="5"/>
        </w:numPr>
        <w:spacing w:line="360" w:lineRule="auto"/>
        <w:ind w:left="0" w:firstLine="567"/>
        <w:jc w:val="both"/>
        <w:rPr>
          <w:sz w:val="28"/>
          <w:szCs w:val="28"/>
        </w:rPr>
      </w:pPr>
      <w:r>
        <w:rPr>
          <w:sz w:val="28"/>
          <w:szCs w:val="28"/>
        </w:rPr>
        <w:t xml:space="preserve">Выдать </w:t>
      </w:r>
      <w:r>
        <w:rPr>
          <w:spacing w:val="2"/>
          <w:sz w:val="28"/>
          <w:szCs w:val="28"/>
        </w:rPr>
        <w:t>кандидат</w:t>
      </w:r>
      <w:r w:rsidR="00924756">
        <w:rPr>
          <w:spacing w:val="2"/>
          <w:sz w:val="28"/>
          <w:szCs w:val="28"/>
        </w:rPr>
        <w:t>у</w:t>
      </w:r>
      <w:r>
        <w:rPr>
          <w:spacing w:val="2"/>
          <w:sz w:val="28"/>
          <w:szCs w:val="28"/>
        </w:rPr>
        <w:t xml:space="preserve"> в депутаты Собрания депутатов Кудинцевского сельсовета Льговского района седьмого созыва</w:t>
      </w:r>
      <w:r w:rsidR="00924756">
        <w:rPr>
          <w:spacing w:val="2"/>
          <w:sz w:val="28"/>
          <w:szCs w:val="28"/>
        </w:rPr>
        <w:t xml:space="preserve"> Егорычеву Роману Леонидовичу копию настоящего решения.</w:t>
      </w:r>
    </w:p>
    <w:p w:rsidR="007B2157" w:rsidRPr="00EC0473" w:rsidRDefault="007B2157" w:rsidP="00EC0473">
      <w:pPr>
        <w:spacing w:line="360" w:lineRule="auto"/>
        <w:jc w:val="both"/>
        <w:rPr>
          <w:sz w:val="28"/>
          <w:szCs w:val="28"/>
        </w:rPr>
      </w:pPr>
    </w:p>
    <w:p w:rsidR="00C165AC" w:rsidRPr="00EC0473" w:rsidRDefault="00BD4592" w:rsidP="002B00AB">
      <w:pPr>
        <w:jc w:val="both"/>
        <w:rPr>
          <w:sz w:val="28"/>
          <w:szCs w:val="28"/>
        </w:rPr>
      </w:pPr>
      <w:r w:rsidRPr="00EC0473">
        <w:rPr>
          <w:sz w:val="28"/>
          <w:szCs w:val="28"/>
        </w:rPr>
        <w:t xml:space="preserve">Председатель </w:t>
      </w:r>
      <w:r w:rsidR="00C165AC" w:rsidRPr="00EC0473">
        <w:rPr>
          <w:sz w:val="28"/>
          <w:szCs w:val="28"/>
        </w:rPr>
        <w:t>территориальной</w:t>
      </w:r>
    </w:p>
    <w:p w:rsidR="00CA369F" w:rsidRPr="00EC0473" w:rsidRDefault="007B2157" w:rsidP="002B00AB">
      <w:pPr>
        <w:jc w:val="both"/>
        <w:rPr>
          <w:sz w:val="28"/>
          <w:szCs w:val="28"/>
        </w:rPr>
      </w:pPr>
      <w:r w:rsidRPr="00EC0473">
        <w:rPr>
          <w:sz w:val="28"/>
          <w:szCs w:val="28"/>
        </w:rPr>
        <w:t>и</w:t>
      </w:r>
      <w:r w:rsidR="00C165AC" w:rsidRPr="00EC0473">
        <w:rPr>
          <w:sz w:val="28"/>
          <w:szCs w:val="28"/>
        </w:rPr>
        <w:t xml:space="preserve">збирательной комиссии         </w:t>
      </w:r>
      <w:r w:rsidRPr="00EC0473">
        <w:rPr>
          <w:sz w:val="28"/>
          <w:szCs w:val="28"/>
        </w:rPr>
        <w:t xml:space="preserve">                                            </w:t>
      </w:r>
      <w:r w:rsidR="00977B56" w:rsidRPr="00EC0473">
        <w:rPr>
          <w:sz w:val="28"/>
          <w:szCs w:val="28"/>
        </w:rPr>
        <w:t xml:space="preserve">              </w:t>
      </w:r>
      <w:r w:rsidR="00C165AC" w:rsidRPr="00EC0473">
        <w:rPr>
          <w:sz w:val="28"/>
          <w:szCs w:val="28"/>
        </w:rPr>
        <w:t>В.Г. Дьяков</w:t>
      </w:r>
    </w:p>
    <w:p w:rsidR="007B2157" w:rsidRPr="00EC0473" w:rsidRDefault="007B2157" w:rsidP="002B00AB">
      <w:pPr>
        <w:jc w:val="both"/>
        <w:rPr>
          <w:sz w:val="28"/>
          <w:szCs w:val="28"/>
        </w:rPr>
      </w:pPr>
    </w:p>
    <w:p w:rsidR="007B2157" w:rsidRPr="00EC0473" w:rsidRDefault="007B2157" w:rsidP="002B00AB">
      <w:pPr>
        <w:jc w:val="both"/>
        <w:rPr>
          <w:sz w:val="28"/>
          <w:szCs w:val="28"/>
        </w:rPr>
      </w:pPr>
      <w:r w:rsidRPr="00EC0473">
        <w:rPr>
          <w:sz w:val="28"/>
          <w:szCs w:val="28"/>
        </w:rPr>
        <w:t>Секретарь территориальной</w:t>
      </w:r>
    </w:p>
    <w:p w:rsidR="00BA7ACE" w:rsidRPr="00EC0473" w:rsidRDefault="007B2157" w:rsidP="002B00AB">
      <w:pPr>
        <w:jc w:val="both"/>
        <w:rPr>
          <w:sz w:val="28"/>
          <w:szCs w:val="28"/>
        </w:rPr>
      </w:pPr>
      <w:r w:rsidRPr="00EC0473">
        <w:rPr>
          <w:sz w:val="28"/>
          <w:szCs w:val="28"/>
        </w:rPr>
        <w:t xml:space="preserve">избирательной комиссии                                                     </w:t>
      </w:r>
      <w:r w:rsidR="00977B56" w:rsidRPr="00EC0473">
        <w:rPr>
          <w:sz w:val="28"/>
          <w:szCs w:val="28"/>
        </w:rPr>
        <w:t xml:space="preserve">            </w:t>
      </w:r>
      <w:r w:rsidRPr="00EC0473">
        <w:rPr>
          <w:sz w:val="28"/>
          <w:szCs w:val="28"/>
        </w:rPr>
        <w:t>И.П. Шубная</w:t>
      </w:r>
      <w:r w:rsidR="00CA369F" w:rsidRPr="00EC0473">
        <w:rPr>
          <w:sz w:val="28"/>
          <w:szCs w:val="28"/>
        </w:rPr>
        <w:t xml:space="preserve">  </w:t>
      </w:r>
    </w:p>
    <w:p w:rsidR="002B00AB" w:rsidRPr="00EC0473" w:rsidRDefault="002B00AB">
      <w:pPr>
        <w:jc w:val="both"/>
        <w:rPr>
          <w:sz w:val="28"/>
          <w:szCs w:val="28"/>
        </w:rPr>
      </w:pPr>
    </w:p>
    <w:sectPr w:rsidR="002B00AB" w:rsidRPr="00EC0473" w:rsidSect="00EC047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F11" w:rsidRDefault="00607F11">
      <w:r>
        <w:separator/>
      </w:r>
    </w:p>
  </w:endnote>
  <w:endnote w:type="continuationSeparator" w:id="0">
    <w:p w:rsidR="00607F11" w:rsidRDefault="00607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5C" w:rsidRDefault="0053595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5C" w:rsidRDefault="0053595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5C" w:rsidRDefault="005359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F11" w:rsidRDefault="00607F11">
      <w:r>
        <w:separator/>
      </w:r>
    </w:p>
  </w:footnote>
  <w:footnote w:type="continuationSeparator" w:id="0">
    <w:p w:rsidR="00607F11" w:rsidRDefault="00607F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5C" w:rsidRDefault="0053595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5C" w:rsidRDefault="0053595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95C" w:rsidRDefault="0053595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302961"/>
    <w:multiLevelType w:val="hybridMultilevel"/>
    <w:tmpl w:val="CD5859CC"/>
    <w:lvl w:ilvl="0" w:tplc="1FD47452">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7B626E"/>
    <w:multiLevelType w:val="hybridMultilevel"/>
    <w:tmpl w:val="333CF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2B90C2F"/>
    <w:multiLevelType w:val="hybridMultilevel"/>
    <w:tmpl w:val="141CD500"/>
    <w:lvl w:ilvl="0" w:tplc="0419000F">
      <w:start w:val="1"/>
      <w:numFmt w:val="decimal"/>
      <w:lvlText w:val="%1."/>
      <w:lvlJc w:val="left"/>
      <w:pPr>
        <w:tabs>
          <w:tab w:val="num" w:pos="791"/>
        </w:tabs>
        <w:ind w:left="791" w:hanging="360"/>
      </w:pPr>
    </w:lvl>
    <w:lvl w:ilvl="1" w:tplc="04190019" w:tentative="1">
      <w:start w:val="1"/>
      <w:numFmt w:val="lowerLetter"/>
      <w:lvlText w:val="%2."/>
      <w:lvlJc w:val="left"/>
      <w:pPr>
        <w:tabs>
          <w:tab w:val="num" w:pos="1511"/>
        </w:tabs>
        <w:ind w:left="1511" w:hanging="360"/>
      </w:pPr>
    </w:lvl>
    <w:lvl w:ilvl="2" w:tplc="0419001B" w:tentative="1">
      <w:start w:val="1"/>
      <w:numFmt w:val="lowerRoman"/>
      <w:lvlText w:val="%3."/>
      <w:lvlJc w:val="right"/>
      <w:pPr>
        <w:tabs>
          <w:tab w:val="num" w:pos="2231"/>
        </w:tabs>
        <w:ind w:left="2231" w:hanging="180"/>
      </w:pPr>
    </w:lvl>
    <w:lvl w:ilvl="3" w:tplc="0419000F" w:tentative="1">
      <w:start w:val="1"/>
      <w:numFmt w:val="decimal"/>
      <w:lvlText w:val="%4."/>
      <w:lvlJc w:val="left"/>
      <w:pPr>
        <w:tabs>
          <w:tab w:val="num" w:pos="2951"/>
        </w:tabs>
        <w:ind w:left="2951" w:hanging="360"/>
      </w:pPr>
    </w:lvl>
    <w:lvl w:ilvl="4" w:tplc="04190019" w:tentative="1">
      <w:start w:val="1"/>
      <w:numFmt w:val="lowerLetter"/>
      <w:lvlText w:val="%5."/>
      <w:lvlJc w:val="left"/>
      <w:pPr>
        <w:tabs>
          <w:tab w:val="num" w:pos="3671"/>
        </w:tabs>
        <w:ind w:left="3671" w:hanging="360"/>
      </w:pPr>
    </w:lvl>
    <w:lvl w:ilvl="5" w:tplc="0419001B" w:tentative="1">
      <w:start w:val="1"/>
      <w:numFmt w:val="lowerRoman"/>
      <w:lvlText w:val="%6."/>
      <w:lvlJc w:val="right"/>
      <w:pPr>
        <w:tabs>
          <w:tab w:val="num" w:pos="4391"/>
        </w:tabs>
        <w:ind w:left="4391" w:hanging="180"/>
      </w:pPr>
    </w:lvl>
    <w:lvl w:ilvl="6" w:tplc="0419000F" w:tentative="1">
      <w:start w:val="1"/>
      <w:numFmt w:val="decimal"/>
      <w:lvlText w:val="%7."/>
      <w:lvlJc w:val="left"/>
      <w:pPr>
        <w:tabs>
          <w:tab w:val="num" w:pos="5111"/>
        </w:tabs>
        <w:ind w:left="5111" w:hanging="360"/>
      </w:pPr>
    </w:lvl>
    <w:lvl w:ilvl="7" w:tplc="04190019" w:tentative="1">
      <w:start w:val="1"/>
      <w:numFmt w:val="lowerLetter"/>
      <w:lvlText w:val="%8."/>
      <w:lvlJc w:val="left"/>
      <w:pPr>
        <w:tabs>
          <w:tab w:val="num" w:pos="5831"/>
        </w:tabs>
        <w:ind w:left="5831" w:hanging="360"/>
      </w:pPr>
    </w:lvl>
    <w:lvl w:ilvl="8" w:tplc="0419001B" w:tentative="1">
      <w:start w:val="1"/>
      <w:numFmt w:val="lowerRoman"/>
      <w:lvlText w:val="%9."/>
      <w:lvlJc w:val="right"/>
      <w:pPr>
        <w:tabs>
          <w:tab w:val="num" w:pos="6551"/>
        </w:tabs>
        <w:ind w:left="6551" w:hanging="180"/>
      </w:pPr>
    </w:lvl>
  </w:abstractNum>
  <w:abstractNum w:abstractNumId="3">
    <w:nsid w:val="69662E2E"/>
    <w:multiLevelType w:val="hybridMultilevel"/>
    <w:tmpl w:val="E1088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6F4D88"/>
    <w:multiLevelType w:val="hybridMultilevel"/>
    <w:tmpl w:val="052496E4"/>
    <w:lvl w:ilvl="0" w:tplc="0212A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6312D"/>
    <w:rsid w:val="000170DD"/>
    <w:rsid w:val="000202A5"/>
    <w:rsid w:val="000617AF"/>
    <w:rsid w:val="00096BC7"/>
    <w:rsid w:val="00097BFB"/>
    <w:rsid w:val="000A31E4"/>
    <w:rsid w:val="000C1BC1"/>
    <w:rsid w:val="000D23C6"/>
    <w:rsid w:val="000D4215"/>
    <w:rsid w:val="000D5338"/>
    <w:rsid w:val="000D70F2"/>
    <w:rsid w:val="000E4F5D"/>
    <w:rsid w:val="00114C45"/>
    <w:rsid w:val="001534B4"/>
    <w:rsid w:val="00161D9A"/>
    <w:rsid w:val="00180490"/>
    <w:rsid w:val="001920C0"/>
    <w:rsid w:val="001A4457"/>
    <w:rsid w:val="001C535F"/>
    <w:rsid w:val="001D7152"/>
    <w:rsid w:val="00203E56"/>
    <w:rsid w:val="0021127C"/>
    <w:rsid w:val="00241717"/>
    <w:rsid w:val="002459AF"/>
    <w:rsid w:val="00261F86"/>
    <w:rsid w:val="002B00AB"/>
    <w:rsid w:val="002C3AD2"/>
    <w:rsid w:val="002C4FD6"/>
    <w:rsid w:val="002E7039"/>
    <w:rsid w:val="002F5428"/>
    <w:rsid w:val="00302CA8"/>
    <w:rsid w:val="00307F2D"/>
    <w:rsid w:val="00311CCE"/>
    <w:rsid w:val="0033206E"/>
    <w:rsid w:val="003410E8"/>
    <w:rsid w:val="00356FC9"/>
    <w:rsid w:val="00362F93"/>
    <w:rsid w:val="003C56AE"/>
    <w:rsid w:val="003D1CFB"/>
    <w:rsid w:val="003D29FC"/>
    <w:rsid w:val="003D3C9C"/>
    <w:rsid w:val="003D4F79"/>
    <w:rsid w:val="003E3911"/>
    <w:rsid w:val="00401917"/>
    <w:rsid w:val="00403E72"/>
    <w:rsid w:val="004172CF"/>
    <w:rsid w:val="0042574E"/>
    <w:rsid w:val="00434184"/>
    <w:rsid w:val="004422D7"/>
    <w:rsid w:val="00444599"/>
    <w:rsid w:val="004574BD"/>
    <w:rsid w:val="004765C3"/>
    <w:rsid w:val="00491E2F"/>
    <w:rsid w:val="004974D7"/>
    <w:rsid w:val="004A103C"/>
    <w:rsid w:val="004A5E52"/>
    <w:rsid w:val="004B43BC"/>
    <w:rsid w:val="004C6B61"/>
    <w:rsid w:val="004D78B1"/>
    <w:rsid w:val="004F4E4A"/>
    <w:rsid w:val="005212AC"/>
    <w:rsid w:val="0053595C"/>
    <w:rsid w:val="00536F92"/>
    <w:rsid w:val="0054046F"/>
    <w:rsid w:val="00542914"/>
    <w:rsid w:val="005528F6"/>
    <w:rsid w:val="00553621"/>
    <w:rsid w:val="005600A7"/>
    <w:rsid w:val="005C72A0"/>
    <w:rsid w:val="005D07F0"/>
    <w:rsid w:val="005D14D6"/>
    <w:rsid w:val="005D15B8"/>
    <w:rsid w:val="005D6BE1"/>
    <w:rsid w:val="005E4BA2"/>
    <w:rsid w:val="005E7EF3"/>
    <w:rsid w:val="005F6363"/>
    <w:rsid w:val="00607F11"/>
    <w:rsid w:val="006170A2"/>
    <w:rsid w:val="006241B4"/>
    <w:rsid w:val="006402A9"/>
    <w:rsid w:val="00646FBA"/>
    <w:rsid w:val="00652205"/>
    <w:rsid w:val="00660293"/>
    <w:rsid w:val="0067139A"/>
    <w:rsid w:val="00674115"/>
    <w:rsid w:val="0067697F"/>
    <w:rsid w:val="00681CAA"/>
    <w:rsid w:val="00697956"/>
    <w:rsid w:val="006B4D7A"/>
    <w:rsid w:val="006B77F4"/>
    <w:rsid w:val="006E0599"/>
    <w:rsid w:val="006F2236"/>
    <w:rsid w:val="00700F0D"/>
    <w:rsid w:val="0070294F"/>
    <w:rsid w:val="00710F8D"/>
    <w:rsid w:val="0072219D"/>
    <w:rsid w:val="00725C3B"/>
    <w:rsid w:val="00726E83"/>
    <w:rsid w:val="00734355"/>
    <w:rsid w:val="007525D4"/>
    <w:rsid w:val="007616A7"/>
    <w:rsid w:val="00764307"/>
    <w:rsid w:val="00780AF2"/>
    <w:rsid w:val="0078443D"/>
    <w:rsid w:val="007941D1"/>
    <w:rsid w:val="007A19AC"/>
    <w:rsid w:val="007A65CD"/>
    <w:rsid w:val="007B2157"/>
    <w:rsid w:val="007C32BE"/>
    <w:rsid w:val="007D43F6"/>
    <w:rsid w:val="007E21AE"/>
    <w:rsid w:val="00802BD8"/>
    <w:rsid w:val="008315BD"/>
    <w:rsid w:val="00831DF7"/>
    <w:rsid w:val="008323F2"/>
    <w:rsid w:val="00854E62"/>
    <w:rsid w:val="00860399"/>
    <w:rsid w:val="0087088F"/>
    <w:rsid w:val="008934DE"/>
    <w:rsid w:val="008A2BE0"/>
    <w:rsid w:val="008B5F79"/>
    <w:rsid w:val="008C66CD"/>
    <w:rsid w:val="008D6019"/>
    <w:rsid w:val="008D78E8"/>
    <w:rsid w:val="008E278D"/>
    <w:rsid w:val="008F2E4B"/>
    <w:rsid w:val="00910E3E"/>
    <w:rsid w:val="00924756"/>
    <w:rsid w:val="00924BC8"/>
    <w:rsid w:val="0093600C"/>
    <w:rsid w:val="00942A35"/>
    <w:rsid w:val="009443F3"/>
    <w:rsid w:val="00953A19"/>
    <w:rsid w:val="0095525F"/>
    <w:rsid w:val="0096312D"/>
    <w:rsid w:val="009678D2"/>
    <w:rsid w:val="00976702"/>
    <w:rsid w:val="00976F50"/>
    <w:rsid w:val="00977B56"/>
    <w:rsid w:val="00996771"/>
    <w:rsid w:val="009A0061"/>
    <w:rsid w:val="009A19FE"/>
    <w:rsid w:val="009A5A4E"/>
    <w:rsid w:val="009B0395"/>
    <w:rsid w:val="009B64F2"/>
    <w:rsid w:val="009C101B"/>
    <w:rsid w:val="009D668A"/>
    <w:rsid w:val="009F0305"/>
    <w:rsid w:val="00A01904"/>
    <w:rsid w:val="00A02BA1"/>
    <w:rsid w:val="00A21C69"/>
    <w:rsid w:val="00A21F44"/>
    <w:rsid w:val="00A319D2"/>
    <w:rsid w:val="00A3746B"/>
    <w:rsid w:val="00A40FA7"/>
    <w:rsid w:val="00A42206"/>
    <w:rsid w:val="00A436E9"/>
    <w:rsid w:val="00A454EA"/>
    <w:rsid w:val="00A5347F"/>
    <w:rsid w:val="00A611EB"/>
    <w:rsid w:val="00A92A7A"/>
    <w:rsid w:val="00A96952"/>
    <w:rsid w:val="00AC4A79"/>
    <w:rsid w:val="00AC55A5"/>
    <w:rsid w:val="00AD16CD"/>
    <w:rsid w:val="00AD6662"/>
    <w:rsid w:val="00AF5D3B"/>
    <w:rsid w:val="00B65177"/>
    <w:rsid w:val="00B769B9"/>
    <w:rsid w:val="00B80A68"/>
    <w:rsid w:val="00B85F1E"/>
    <w:rsid w:val="00B866E3"/>
    <w:rsid w:val="00BA7ACE"/>
    <w:rsid w:val="00BB2772"/>
    <w:rsid w:val="00BD4592"/>
    <w:rsid w:val="00BF30FD"/>
    <w:rsid w:val="00C165AC"/>
    <w:rsid w:val="00C24CFB"/>
    <w:rsid w:val="00C36E40"/>
    <w:rsid w:val="00C73595"/>
    <w:rsid w:val="00C84182"/>
    <w:rsid w:val="00C909C1"/>
    <w:rsid w:val="00C9727C"/>
    <w:rsid w:val="00CA369F"/>
    <w:rsid w:val="00CA5DFB"/>
    <w:rsid w:val="00CB0BA8"/>
    <w:rsid w:val="00CC2D3D"/>
    <w:rsid w:val="00CF754F"/>
    <w:rsid w:val="00D37674"/>
    <w:rsid w:val="00D46BE9"/>
    <w:rsid w:val="00D50E0D"/>
    <w:rsid w:val="00D75F21"/>
    <w:rsid w:val="00DB5C49"/>
    <w:rsid w:val="00E06F80"/>
    <w:rsid w:val="00E12DD6"/>
    <w:rsid w:val="00E2225A"/>
    <w:rsid w:val="00E73DFB"/>
    <w:rsid w:val="00E92B4D"/>
    <w:rsid w:val="00EA42BE"/>
    <w:rsid w:val="00EA61DD"/>
    <w:rsid w:val="00EB56CB"/>
    <w:rsid w:val="00EC0473"/>
    <w:rsid w:val="00EE7ED3"/>
    <w:rsid w:val="00EF2DE9"/>
    <w:rsid w:val="00F068C3"/>
    <w:rsid w:val="00F5725C"/>
    <w:rsid w:val="00F6484D"/>
    <w:rsid w:val="00F82710"/>
    <w:rsid w:val="00F870A3"/>
    <w:rsid w:val="00F87E67"/>
    <w:rsid w:val="00F92044"/>
    <w:rsid w:val="00FB46EF"/>
    <w:rsid w:val="00FB52C8"/>
    <w:rsid w:val="00FF1E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rsid w:val="00A5347F"/>
    <w:pPr>
      <w:tabs>
        <w:tab w:val="center" w:pos="4677"/>
        <w:tab w:val="right" w:pos="9355"/>
      </w:tabs>
    </w:pPr>
  </w:style>
  <w:style w:type="paragraph" w:styleId="a5">
    <w:name w:val="footer"/>
    <w:basedOn w:val="a"/>
    <w:rsid w:val="00A5347F"/>
    <w:pPr>
      <w:tabs>
        <w:tab w:val="center" w:pos="4677"/>
        <w:tab w:val="right" w:pos="9355"/>
      </w:tabs>
    </w:pPr>
  </w:style>
  <w:style w:type="paragraph" w:styleId="a6">
    <w:name w:val="Balloon Text"/>
    <w:basedOn w:val="a"/>
    <w:semiHidden/>
    <w:rsid w:val="00E73DFB"/>
    <w:rPr>
      <w:rFonts w:ascii="Tahoma" w:hAnsi="Tahoma" w:cs="Tahoma"/>
      <w:sz w:val="16"/>
      <w:szCs w:val="16"/>
    </w:rPr>
  </w:style>
  <w:style w:type="table" w:styleId="a7">
    <w:name w:val="Table Grid"/>
    <w:basedOn w:val="a1"/>
    <w:rsid w:val="00942A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Общий отдел</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Валя</dc:creator>
  <cp:lastModifiedBy>user01</cp:lastModifiedBy>
  <cp:revision>2</cp:revision>
  <cp:lastPrinted>2021-07-13T07:49:00Z</cp:lastPrinted>
  <dcterms:created xsi:type="dcterms:W3CDTF">2021-07-30T06:53:00Z</dcterms:created>
  <dcterms:modified xsi:type="dcterms:W3CDTF">2021-07-30T06:53:00Z</dcterms:modified>
</cp:coreProperties>
</file>