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E7" w:rsidRPr="00FB4D8D" w:rsidRDefault="00E472E7" w:rsidP="00E472E7">
      <w:pPr>
        <w:pStyle w:val="a7"/>
        <w:rPr>
          <w:b/>
          <w:sz w:val="32"/>
          <w:szCs w:val="32"/>
        </w:rPr>
      </w:pPr>
      <w:r w:rsidRPr="00FB4D8D">
        <w:rPr>
          <w:b/>
          <w:sz w:val="32"/>
          <w:szCs w:val="32"/>
        </w:rPr>
        <w:t>ТЕРРИТОРИАЛЬНАЯ ИЗБИРАТЕЛЬНАЯ КОМИССИЯ</w:t>
      </w:r>
    </w:p>
    <w:p w:rsidR="00E472E7" w:rsidRPr="00CB4358" w:rsidRDefault="00E472E7" w:rsidP="00E472E7">
      <w:pPr>
        <w:jc w:val="center"/>
        <w:rPr>
          <w:b/>
          <w:sz w:val="32"/>
          <w:szCs w:val="32"/>
        </w:rPr>
      </w:pPr>
      <w:r w:rsidRPr="00CB4358">
        <w:rPr>
          <w:b/>
          <w:sz w:val="32"/>
          <w:szCs w:val="32"/>
        </w:rPr>
        <w:t>ЛЬГОВСКОГО РАЙОНА КУРСКОЙ ОБЛАСТИ</w:t>
      </w:r>
    </w:p>
    <w:p w:rsidR="00E472E7" w:rsidRDefault="00E472E7" w:rsidP="00E472E7">
      <w:pPr>
        <w:pStyle w:val="2"/>
        <w:rPr>
          <w:sz w:val="22"/>
        </w:rPr>
      </w:pPr>
    </w:p>
    <w:p w:rsidR="00E472E7" w:rsidRDefault="00E472E7" w:rsidP="00E472E7">
      <w:pPr>
        <w:pStyle w:val="2"/>
        <w:rPr>
          <w:sz w:val="28"/>
          <w:szCs w:val="28"/>
        </w:rPr>
      </w:pPr>
    </w:p>
    <w:p w:rsidR="00E472E7" w:rsidRPr="00134109" w:rsidRDefault="00E472E7" w:rsidP="00E472E7">
      <w:pPr>
        <w:pStyle w:val="2"/>
        <w:rPr>
          <w:sz w:val="28"/>
          <w:szCs w:val="28"/>
        </w:rPr>
      </w:pPr>
      <w:r w:rsidRPr="00134109">
        <w:rPr>
          <w:sz w:val="28"/>
          <w:szCs w:val="28"/>
        </w:rPr>
        <w:t>РЕШЕНИЕ</w:t>
      </w:r>
    </w:p>
    <w:p w:rsidR="00E472E7" w:rsidRPr="00CB4358" w:rsidRDefault="00E472E7" w:rsidP="00E472E7">
      <w:pPr>
        <w:rPr>
          <w:sz w:val="28"/>
        </w:rPr>
      </w:pPr>
    </w:p>
    <w:p w:rsidR="00E472E7" w:rsidRPr="008E5FCF" w:rsidRDefault="00E472E7" w:rsidP="00E472E7">
      <w:pPr>
        <w:rPr>
          <w:sz w:val="28"/>
          <w:szCs w:val="28"/>
        </w:rPr>
      </w:pPr>
      <w:r w:rsidRPr="008E5FCF">
        <w:rPr>
          <w:sz w:val="28"/>
          <w:szCs w:val="28"/>
        </w:rPr>
        <w:t xml:space="preserve">14 сентября </w:t>
      </w:r>
      <w:r w:rsidR="000B2131">
        <w:rPr>
          <w:sz w:val="28"/>
          <w:szCs w:val="28"/>
        </w:rPr>
        <w:t>2020</w:t>
      </w:r>
      <w:r w:rsidRPr="008E5FCF">
        <w:rPr>
          <w:sz w:val="28"/>
          <w:szCs w:val="28"/>
        </w:rPr>
        <w:t xml:space="preserve"> года                                                     </w:t>
      </w:r>
      <w:r w:rsidR="00256668" w:rsidRPr="008E5FCF">
        <w:rPr>
          <w:sz w:val="28"/>
          <w:szCs w:val="28"/>
        </w:rPr>
        <w:t xml:space="preserve">           </w:t>
      </w:r>
      <w:r w:rsidRPr="008E5FCF">
        <w:rPr>
          <w:sz w:val="28"/>
          <w:szCs w:val="28"/>
        </w:rPr>
        <w:t xml:space="preserve">    № </w:t>
      </w:r>
      <w:r w:rsidR="00D64EC5">
        <w:rPr>
          <w:sz w:val="28"/>
          <w:szCs w:val="28"/>
          <w:lang w:val="en-US"/>
        </w:rPr>
        <w:t>70</w:t>
      </w:r>
      <w:r w:rsidRPr="008E5FCF">
        <w:rPr>
          <w:sz w:val="28"/>
          <w:szCs w:val="28"/>
        </w:rPr>
        <w:t>/</w:t>
      </w:r>
      <w:r w:rsidR="00D64EC5">
        <w:rPr>
          <w:sz w:val="28"/>
          <w:szCs w:val="28"/>
          <w:lang w:val="en-US"/>
        </w:rPr>
        <w:t>657</w:t>
      </w:r>
      <w:r w:rsidR="000B2131">
        <w:rPr>
          <w:sz w:val="28"/>
          <w:szCs w:val="28"/>
        </w:rPr>
        <w:t>-4</w:t>
      </w:r>
    </w:p>
    <w:p w:rsidR="00E472E7" w:rsidRPr="00CB4358" w:rsidRDefault="00E472E7" w:rsidP="00E472E7">
      <w:pPr>
        <w:rPr>
          <w:sz w:val="28"/>
        </w:rPr>
      </w:pPr>
    </w:p>
    <w:p w:rsidR="00E472E7" w:rsidRPr="00B84E2E" w:rsidRDefault="00E472E7" w:rsidP="00E472E7">
      <w:pPr>
        <w:jc w:val="center"/>
      </w:pPr>
      <w:r w:rsidRPr="00B84E2E">
        <w:t>г.Льгов</w:t>
      </w:r>
    </w:p>
    <w:p w:rsidR="00E472E7" w:rsidRDefault="00E472E7" w:rsidP="00E472E7">
      <w:pPr>
        <w:pStyle w:val="a6"/>
      </w:pPr>
    </w:p>
    <w:p w:rsidR="00E472E7" w:rsidRPr="0039101D" w:rsidRDefault="00E472E7" w:rsidP="0039101D">
      <w:pPr>
        <w:pStyle w:val="1"/>
        <w:ind w:firstLine="567"/>
        <w:rPr>
          <w:szCs w:val="28"/>
        </w:rPr>
      </w:pPr>
      <w:r w:rsidRPr="0039101D">
        <w:rPr>
          <w:szCs w:val="28"/>
        </w:rPr>
        <w:t xml:space="preserve">О результатах использования избирательных бюллетеней для голосования на выборах депутатов Собрания депутатов </w:t>
      </w:r>
      <w:r w:rsidR="00256668" w:rsidRPr="0039101D">
        <w:rPr>
          <w:szCs w:val="28"/>
        </w:rPr>
        <w:t>Селекционного</w:t>
      </w:r>
      <w:r w:rsidRPr="0039101D">
        <w:rPr>
          <w:szCs w:val="28"/>
        </w:rPr>
        <w:t xml:space="preserve"> сельсовета Льговского района </w:t>
      </w:r>
      <w:r w:rsidR="000B2131" w:rsidRPr="0039101D">
        <w:rPr>
          <w:szCs w:val="28"/>
        </w:rPr>
        <w:t>третьего созыва</w:t>
      </w:r>
      <w:r w:rsidRPr="0039101D">
        <w:rPr>
          <w:szCs w:val="28"/>
        </w:rPr>
        <w:t xml:space="preserve"> по общетерриториальному десятимандатному  избирательному округ</w:t>
      </w:r>
      <w:r w:rsidR="004317B4" w:rsidRPr="0039101D">
        <w:rPr>
          <w:szCs w:val="28"/>
        </w:rPr>
        <w:t>у</w:t>
      </w:r>
    </w:p>
    <w:p w:rsidR="00E472E7" w:rsidRPr="0039101D" w:rsidRDefault="00E472E7" w:rsidP="0039101D">
      <w:pPr>
        <w:spacing w:line="360" w:lineRule="auto"/>
        <w:rPr>
          <w:sz w:val="28"/>
          <w:szCs w:val="28"/>
        </w:rPr>
      </w:pPr>
    </w:p>
    <w:p w:rsidR="00E472E7" w:rsidRPr="0039101D" w:rsidRDefault="00E472E7" w:rsidP="00CC086A">
      <w:pPr>
        <w:pStyle w:val="1"/>
        <w:spacing w:line="360" w:lineRule="auto"/>
        <w:ind w:firstLine="851"/>
        <w:jc w:val="both"/>
        <w:rPr>
          <w:szCs w:val="28"/>
        </w:rPr>
      </w:pPr>
      <w:r w:rsidRPr="0039101D">
        <w:rPr>
          <w:b w:val="0"/>
          <w:bCs w:val="0"/>
          <w:szCs w:val="28"/>
        </w:rPr>
        <w:t xml:space="preserve">В соответствии с решением  территориальной избирательной комиссии Льговского района </w:t>
      </w:r>
      <w:r w:rsidRPr="0039101D">
        <w:rPr>
          <w:b w:val="0"/>
          <w:szCs w:val="28"/>
        </w:rPr>
        <w:t xml:space="preserve">от </w:t>
      </w:r>
      <w:r w:rsidR="000B2131" w:rsidRPr="0039101D">
        <w:rPr>
          <w:b w:val="0"/>
          <w:szCs w:val="28"/>
        </w:rPr>
        <w:t>14.08.2020</w:t>
      </w:r>
      <w:r w:rsidRPr="0039101D">
        <w:rPr>
          <w:b w:val="0"/>
          <w:szCs w:val="28"/>
        </w:rPr>
        <w:t xml:space="preserve"> года № 6</w:t>
      </w:r>
      <w:r w:rsidR="0039101D">
        <w:rPr>
          <w:b w:val="0"/>
          <w:szCs w:val="28"/>
        </w:rPr>
        <w:t>6</w:t>
      </w:r>
      <w:r w:rsidRPr="0039101D">
        <w:rPr>
          <w:b w:val="0"/>
          <w:szCs w:val="28"/>
        </w:rPr>
        <w:t>/</w:t>
      </w:r>
      <w:r w:rsidR="0039101D">
        <w:rPr>
          <w:b w:val="0"/>
          <w:szCs w:val="28"/>
        </w:rPr>
        <w:t>60</w:t>
      </w:r>
      <w:r w:rsidR="00256668" w:rsidRPr="0039101D">
        <w:rPr>
          <w:b w:val="0"/>
          <w:szCs w:val="28"/>
        </w:rPr>
        <w:t>3</w:t>
      </w:r>
      <w:r w:rsidR="000B2131" w:rsidRPr="0039101D">
        <w:rPr>
          <w:b w:val="0"/>
          <w:szCs w:val="28"/>
        </w:rPr>
        <w:t>-4</w:t>
      </w:r>
      <w:r w:rsidRPr="0039101D">
        <w:rPr>
          <w:b w:val="0"/>
          <w:szCs w:val="28"/>
        </w:rPr>
        <w:t xml:space="preserve"> «О тексте и количестве избирательных бюллетеней для голосования на выборах депутатов Собрания депутатов </w:t>
      </w:r>
      <w:r w:rsidR="00256668" w:rsidRPr="0039101D">
        <w:rPr>
          <w:b w:val="0"/>
          <w:szCs w:val="28"/>
        </w:rPr>
        <w:t>Селекционного</w:t>
      </w:r>
      <w:r w:rsidRPr="0039101D">
        <w:rPr>
          <w:b w:val="0"/>
          <w:szCs w:val="28"/>
        </w:rPr>
        <w:t xml:space="preserve"> сельсовета Льговского района </w:t>
      </w:r>
      <w:r w:rsidR="000B2131" w:rsidRPr="0039101D">
        <w:rPr>
          <w:b w:val="0"/>
          <w:szCs w:val="28"/>
        </w:rPr>
        <w:t>третьего созыва</w:t>
      </w:r>
      <w:r w:rsidRPr="0039101D">
        <w:rPr>
          <w:b w:val="0"/>
          <w:szCs w:val="28"/>
        </w:rPr>
        <w:t xml:space="preserve"> по общетерриториальному десятимандатному избирательному округу», территориальная избирательная комиссия Льговского района изготовила </w:t>
      </w:r>
      <w:r w:rsidRPr="0039101D">
        <w:rPr>
          <w:b w:val="0"/>
          <w:bCs w:val="0"/>
          <w:szCs w:val="28"/>
        </w:rPr>
        <w:t xml:space="preserve">избирательные бюллетени для голосования на выборах </w:t>
      </w:r>
      <w:r w:rsidRPr="0039101D">
        <w:rPr>
          <w:b w:val="0"/>
          <w:szCs w:val="28"/>
        </w:rPr>
        <w:t xml:space="preserve">депутатов Собрания депутатов </w:t>
      </w:r>
      <w:r w:rsidR="00256668" w:rsidRPr="0039101D">
        <w:rPr>
          <w:b w:val="0"/>
          <w:szCs w:val="28"/>
        </w:rPr>
        <w:t>Селекционного</w:t>
      </w:r>
      <w:r w:rsidRPr="0039101D">
        <w:rPr>
          <w:b w:val="0"/>
          <w:szCs w:val="28"/>
        </w:rPr>
        <w:t xml:space="preserve"> сельсовета Льговского района </w:t>
      </w:r>
      <w:r w:rsidR="000B2131" w:rsidRPr="0039101D">
        <w:rPr>
          <w:b w:val="0"/>
          <w:szCs w:val="28"/>
        </w:rPr>
        <w:t>третьего созыва</w:t>
      </w:r>
      <w:r w:rsidRPr="0039101D">
        <w:rPr>
          <w:b w:val="0"/>
          <w:bCs w:val="0"/>
          <w:szCs w:val="28"/>
        </w:rPr>
        <w:t xml:space="preserve"> в количестве  </w:t>
      </w:r>
      <w:r w:rsidR="0039101D">
        <w:rPr>
          <w:b w:val="0"/>
          <w:bCs w:val="0"/>
          <w:szCs w:val="28"/>
          <w:u w:val="single"/>
        </w:rPr>
        <w:t>1933</w:t>
      </w:r>
      <w:r w:rsidRPr="0039101D">
        <w:rPr>
          <w:b w:val="0"/>
          <w:bCs w:val="0"/>
          <w:szCs w:val="28"/>
          <w:u w:val="single"/>
        </w:rPr>
        <w:t xml:space="preserve"> экземпляр</w:t>
      </w:r>
      <w:r w:rsidR="0063249D">
        <w:rPr>
          <w:b w:val="0"/>
          <w:bCs w:val="0"/>
          <w:szCs w:val="28"/>
          <w:u w:val="single"/>
        </w:rPr>
        <w:t>а</w:t>
      </w:r>
      <w:r w:rsidRPr="0039101D">
        <w:rPr>
          <w:b w:val="0"/>
          <w:bCs w:val="0"/>
          <w:szCs w:val="28"/>
        </w:rPr>
        <w:t>.</w:t>
      </w:r>
    </w:p>
    <w:p w:rsidR="00E472E7" w:rsidRPr="0039101D" w:rsidRDefault="00E472E7" w:rsidP="00CC086A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Территориальной избирательной комиссией Льговского района Курской области погашено </w:t>
      </w:r>
      <w:r w:rsidR="0039101D">
        <w:rPr>
          <w:sz w:val="28"/>
          <w:szCs w:val="28"/>
        </w:rPr>
        <w:t>193</w:t>
      </w:r>
      <w:r w:rsidRPr="0039101D">
        <w:rPr>
          <w:sz w:val="28"/>
          <w:szCs w:val="28"/>
        </w:rPr>
        <w:t xml:space="preserve"> экземпляр</w:t>
      </w:r>
      <w:r w:rsidR="0039101D">
        <w:rPr>
          <w:sz w:val="28"/>
          <w:szCs w:val="28"/>
        </w:rPr>
        <w:t>а</w:t>
      </w:r>
      <w:r w:rsidRPr="0039101D">
        <w:rPr>
          <w:sz w:val="28"/>
          <w:szCs w:val="28"/>
        </w:rPr>
        <w:t xml:space="preserve"> избирательных бюллетеней.</w:t>
      </w:r>
    </w:p>
    <w:p w:rsidR="0039101D" w:rsidRPr="005E0E78" w:rsidRDefault="0039101D" w:rsidP="00CC086A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5E0E78">
        <w:rPr>
          <w:sz w:val="28"/>
          <w:szCs w:val="28"/>
        </w:rPr>
        <w:t xml:space="preserve">Участковыми избирательными комиссиями выдано избирателям </w:t>
      </w:r>
      <w:r w:rsidR="00D64EC5" w:rsidRPr="00D64EC5">
        <w:rPr>
          <w:sz w:val="28"/>
          <w:szCs w:val="28"/>
        </w:rPr>
        <w:t>737</w:t>
      </w:r>
      <w:r>
        <w:rPr>
          <w:sz w:val="28"/>
          <w:szCs w:val="28"/>
        </w:rPr>
        <w:t xml:space="preserve"> </w:t>
      </w:r>
      <w:r w:rsidRPr="005E0E78">
        <w:rPr>
          <w:sz w:val="28"/>
          <w:szCs w:val="28"/>
        </w:rPr>
        <w:t xml:space="preserve">экземпляров избирательных бюллетеней и  погашено </w:t>
      </w:r>
      <w:r w:rsidR="00D64EC5" w:rsidRPr="00D64EC5">
        <w:rPr>
          <w:sz w:val="28"/>
          <w:szCs w:val="28"/>
        </w:rPr>
        <w:t>1003</w:t>
      </w:r>
      <w:r w:rsidRPr="005E0E78">
        <w:rPr>
          <w:sz w:val="28"/>
          <w:szCs w:val="28"/>
        </w:rPr>
        <w:t xml:space="preserve"> экземпляр</w:t>
      </w:r>
      <w:r w:rsidR="0063249D">
        <w:rPr>
          <w:sz w:val="28"/>
          <w:szCs w:val="28"/>
        </w:rPr>
        <w:t>а</w:t>
      </w:r>
      <w:r w:rsidRPr="005E0E78">
        <w:rPr>
          <w:sz w:val="28"/>
          <w:szCs w:val="28"/>
        </w:rPr>
        <w:t xml:space="preserve"> избирательных бюллетеней, что соответствует полученному количеству избирательных бюллетеней.</w:t>
      </w:r>
    </w:p>
    <w:p w:rsidR="00E472E7" w:rsidRPr="0039101D" w:rsidRDefault="00E472E7" w:rsidP="00CC086A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Территориальная избирательная комиссия  Льговского района Курской области РЕШИЛА: </w:t>
      </w:r>
    </w:p>
    <w:p w:rsidR="00E472E7" w:rsidRPr="0039101D" w:rsidRDefault="00E472E7" w:rsidP="00CC086A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E472E7" w:rsidRPr="0039101D" w:rsidRDefault="00E472E7" w:rsidP="00CC086A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>1. Установить факт соответствия количества переданных территориальной избирательной комисси</w:t>
      </w:r>
      <w:r w:rsidR="00256668" w:rsidRPr="0039101D">
        <w:rPr>
          <w:sz w:val="28"/>
          <w:szCs w:val="28"/>
        </w:rPr>
        <w:t>ей</w:t>
      </w:r>
      <w:r w:rsidRPr="0039101D">
        <w:rPr>
          <w:sz w:val="28"/>
          <w:szCs w:val="28"/>
        </w:rPr>
        <w:t xml:space="preserve"> Льговского района Курской </w:t>
      </w:r>
      <w:r w:rsidRPr="0039101D">
        <w:rPr>
          <w:sz w:val="28"/>
          <w:szCs w:val="28"/>
        </w:rPr>
        <w:lastRenderedPageBreak/>
        <w:t xml:space="preserve">области избирательных бюллетеней для голосования на выборах депутатов Собрания депутатов </w:t>
      </w:r>
      <w:r w:rsidR="00256668" w:rsidRPr="0039101D">
        <w:rPr>
          <w:sz w:val="28"/>
          <w:szCs w:val="28"/>
        </w:rPr>
        <w:t>Селекционного</w:t>
      </w:r>
      <w:r w:rsidRPr="0039101D">
        <w:rPr>
          <w:sz w:val="28"/>
          <w:szCs w:val="28"/>
        </w:rPr>
        <w:t xml:space="preserve"> сельсовета Льговского района </w:t>
      </w:r>
      <w:r w:rsidR="000B2131" w:rsidRPr="0039101D">
        <w:rPr>
          <w:sz w:val="28"/>
          <w:szCs w:val="28"/>
        </w:rPr>
        <w:t>третьего созыва</w:t>
      </w:r>
      <w:r w:rsidRPr="0039101D">
        <w:rPr>
          <w:sz w:val="28"/>
          <w:szCs w:val="28"/>
        </w:rPr>
        <w:t xml:space="preserve"> с количеством полученных избирательных бюллетеней участковыми избирательными комиссиями. </w:t>
      </w:r>
    </w:p>
    <w:p w:rsidR="00E472E7" w:rsidRPr="0039101D" w:rsidRDefault="00E472E7" w:rsidP="00CC086A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>2. Установить факт совпадения количества избирательных бюллетеней, полученных участковыми избирательными комиссиями от территориальной избирательной  комиссии Льговского района Курской области.</w:t>
      </w:r>
    </w:p>
    <w:p w:rsidR="00E472E7" w:rsidRPr="0039101D" w:rsidRDefault="00E472E7" w:rsidP="0039101D">
      <w:pPr>
        <w:spacing w:line="360" w:lineRule="auto"/>
        <w:ind w:firstLine="709"/>
        <w:jc w:val="both"/>
        <w:rPr>
          <w:sz w:val="28"/>
          <w:szCs w:val="28"/>
        </w:rPr>
      </w:pPr>
    </w:p>
    <w:p w:rsidR="00E472E7" w:rsidRPr="0039101D" w:rsidRDefault="00E472E7" w:rsidP="0039101D">
      <w:pPr>
        <w:spacing w:line="360" w:lineRule="auto"/>
        <w:jc w:val="both"/>
        <w:rPr>
          <w:sz w:val="28"/>
          <w:szCs w:val="28"/>
        </w:rPr>
      </w:pPr>
    </w:p>
    <w:p w:rsidR="00E472E7" w:rsidRPr="0039101D" w:rsidRDefault="00E472E7" w:rsidP="0039101D">
      <w:pPr>
        <w:jc w:val="both"/>
        <w:rPr>
          <w:sz w:val="28"/>
          <w:szCs w:val="28"/>
        </w:rPr>
      </w:pPr>
      <w:r w:rsidRPr="0039101D">
        <w:rPr>
          <w:sz w:val="28"/>
          <w:szCs w:val="28"/>
        </w:rPr>
        <w:t>Председатель</w:t>
      </w:r>
    </w:p>
    <w:p w:rsidR="00E472E7" w:rsidRPr="0039101D" w:rsidRDefault="00E472E7" w:rsidP="0039101D">
      <w:pPr>
        <w:jc w:val="both"/>
        <w:rPr>
          <w:sz w:val="28"/>
          <w:szCs w:val="28"/>
        </w:rPr>
      </w:pPr>
      <w:r w:rsidRPr="0039101D">
        <w:rPr>
          <w:sz w:val="28"/>
          <w:szCs w:val="28"/>
        </w:rPr>
        <w:t>избирательной комиссии</w:t>
      </w:r>
      <w:r w:rsidRPr="0039101D">
        <w:rPr>
          <w:sz w:val="28"/>
          <w:szCs w:val="28"/>
        </w:rPr>
        <w:tab/>
      </w:r>
      <w:r w:rsidRPr="0039101D">
        <w:rPr>
          <w:sz w:val="28"/>
          <w:szCs w:val="28"/>
        </w:rPr>
        <w:tab/>
      </w:r>
      <w:r w:rsidRPr="0039101D">
        <w:rPr>
          <w:sz w:val="28"/>
          <w:szCs w:val="28"/>
        </w:rPr>
        <w:tab/>
        <w:t xml:space="preserve">                   В.Г. Дьяков</w:t>
      </w:r>
    </w:p>
    <w:p w:rsidR="00E472E7" w:rsidRPr="0039101D" w:rsidRDefault="00E472E7" w:rsidP="0039101D">
      <w:pPr>
        <w:jc w:val="both"/>
        <w:rPr>
          <w:sz w:val="28"/>
          <w:szCs w:val="28"/>
        </w:rPr>
      </w:pPr>
    </w:p>
    <w:p w:rsidR="00E472E7" w:rsidRPr="0039101D" w:rsidRDefault="00E472E7" w:rsidP="0039101D">
      <w:pPr>
        <w:jc w:val="both"/>
        <w:rPr>
          <w:sz w:val="28"/>
          <w:szCs w:val="28"/>
        </w:rPr>
      </w:pPr>
      <w:r w:rsidRPr="0039101D">
        <w:rPr>
          <w:sz w:val="28"/>
          <w:szCs w:val="28"/>
        </w:rPr>
        <w:t>Секретарь</w:t>
      </w:r>
    </w:p>
    <w:p w:rsidR="00E472E7" w:rsidRPr="0039101D" w:rsidRDefault="00E472E7" w:rsidP="0039101D">
      <w:pPr>
        <w:tabs>
          <w:tab w:val="left" w:pos="6351"/>
        </w:tabs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избирательной комиссии                                          </w:t>
      </w:r>
      <w:r w:rsidR="0039101D">
        <w:rPr>
          <w:sz w:val="28"/>
          <w:szCs w:val="28"/>
        </w:rPr>
        <w:t xml:space="preserve">    </w:t>
      </w:r>
      <w:r w:rsidR="000B2131" w:rsidRPr="0039101D">
        <w:rPr>
          <w:sz w:val="28"/>
          <w:szCs w:val="28"/>
        </w:rPr>
        <w:t>И.П.Шубная</w:t>
      </w:r>
    </w:p>
    <w:p w:rsidR="00E472E7" w:rsidRPr="00E472E7" w:rsidRDefault="00E472E7" w:rsidP="00CF348B">
      <w:pPr>
        <w:tabs>
          <w:tab w:val="left" w:pos="6351"/>
        </w:tabs>
        <w:jc w:val="both"/>
      </w:pPr>
    </w:p>
    <w:p w:rsidR="003174D0" w:rsidRDefault="003174D0" w:rsidP="003174D0">
      <w:pPr>
        <w:tabs>
          <w:tab w:val="left" w:pos="2700"/>
        </w:tabs>
        <w:suppressAutoHyphens/>
        <w:spacing w:line="360" w:lineRule="auto"/>
        <w:ind w:firstLine="540"/>
        <w:jc w:val="both"/>
        <w:rPr>
          <w:sz w:val="28"/>
        </w:rPr>
      </w:pPr>
    </w:p>
    <w:p w:rsidR="00B52F33" w:rsidRDefault="00B52F33">
      <w:pPr>
        <w:jc w:val="both"/>
        <w:rPr>
          <w:sz w:val="28"/>
        </w:rPr>
      </w:pPr>
    </w:p>
    <w:p w:rsidR="0039101D" w:rsidRDefault="0039101D">
      <w:pPr>
        <w:jc w:val="both"/>
        <w:rPr>
          <w:sz w:val="28"/>
        </w:rPr>
      </w:pPr>
    </w:p>
    <w:p w:rsidR="0039101D" w:rsidRDefault="0039101D">
      <w:pPr>
        <w:jc w:val="both"/>
        <w:rPr>
          <w:sz w:val="28"/>
        </w:rPr>
      </w:pPr>
    </w:p>
    <w:p w:rsidR="0039101D" w:rsidRDefault="0039101D">
      <w:pPr>
        <w:jc w:val="both"/>
        <w:rPr>
          <w:sz w:val="28"/>
        </w:rPr>
      </w:pPr>
    </w:p>
    <w:p w:rsidR="0039101D" w:rsidRDefault="0039101D">
      <w:pPr>
        <w:jc w:val="both"/>
        <w:rPr>
          <w:sz w:val="28"/>
        </w:rPr>
      </w:pPr>
    </w:p>
    <w:p w:rsidR="0039101D" w:rsidRDefault="0039101D">
      <w:pPr>
        <w:jc w:val="both"/>
        <w:rPr>
          <w:sz w:val="28"/>
        </w:rPr>
      </w:pPr>
    </w:p>
    <w:p w:rsidR="0039101D" w:rsidRDefault="0039101D">
      <w:pPr>
        <w:jc w:val="both"/>
        <w:rPr>
          <w:sz w:val="28"/>
        </w:rPr>
      </w:pPr>
    </w:p>
    <w:p w:rsidR="0039101D" w:rsidRDefault="0039101D">
      <w:pPr>
        <w:jc w:val="both"/>
        <w:rPr>
          <w:sz w:val="28"/>
        </w:rPr>
      </w:pPr>
    </w:p>
    <w:p w:rsidR="0039101D" w:rsidRDefault="0039101D">
      <w:pPr>
        <w:jc w:val="both"/>
        <w:rPr>
          <w:sz w:val="28"/>
        </w:rPr>
      </w:pPr>
    </w:p>
    <w:p w:rsidR="0039101D" w:rsidRDefault="0039101D">
      <w:pPr>
        <w:jc w:val="both"/>
        <w:rPr>
          <w:sz w:val="28"/>
        </w:rPr>
      </w:pPr>
    </w:p>
    <w:p w:rsidR="0039101D" w:rsidRDefault="0039101D">
      <w:pPr>
        <w:jc w:val="both"/>
        <w:rPr>
          <w:sz w:val="28"/>
        </w:rPr>
      </w:pPr>
    </w:p>
    <w:p w:rsidR="0039101D" w:rsidRDefault="0039101D">
      <w:pPr>
        <w:jc w:val="both"/>
        <w:rPr>
          <w:sz w:val="28"/>
        </w:rPr>
      </w:pPr>
    </w:p>
    <w:p w:rsidR="0039101D" w:rsidRDefault="0039101D">
      <w:pPr>
        <w:jc w:val="both"/>
        <w:rPr>
          <w:sz w:val="28"/>
        </w:rPr>
      </w:pPr>
    </w:p>
    <w:p w:rsidR="0039101D" w:rsidRDefault="0039101D">
      <w:pPr>
        <w:jc w:val="both"/>
        <w:rPr>
          <w:sz w:val="28"/>
        </w:rPr>
      </w:pPr>
    </w:p>
    <w:p w:rsidR="0039101D" w:rsidRDefault="0039101D">
      <w:pPr>
        <w:jc w:val="both"/>
        <w:rPr>
          <w:sz w:val="28"/>
        </w:rPr>
      </w:pPr>
    </w:p>
    <w:p w:rsidR="0039101D" w:rsidRDefault="0039101D">
      <w:pPr>
        <w:jc w:val="both"/>
        <w:rPr>
          <w:sz w:val="28"/>
        </w:rPr>
      </w:pPr>
    </w:p>
    <w:p w:rsidR="0039101D" w:rsidRDefault="0039101D">
      <w:pPr>
        <w:jc w:val="both"/>
        <w:rPr>
          <w:sz w:val="28"/>
        </w:rPr>
      </w:pPr>
    </w:p>
    <w:p w:rsidR="0039101D" w:rsidRDefault="0039101D">
      <w:pPr>
        <w:jc w:val="both"/>
        <w:rPr>
          <w:sz w:val="28"/>
        </w:rPr>
      </w:pPr>
    </w:p>
    <w:p w:rsidR="0039101D" w:rsidRDefault="0039101D">
      <w:pPr>
        <w:jc w:val="both"/>
        <w:rPr>
          <w:sz w:val="28"/>
        </w:rPr>
      </w:pPr>
    </w:p>
    <w:p w:rsidR="0039101D" w:rsidRDefault="0039101D">
      <w:pPr>
        <w:jc w:val="both"/>
        <w:rPr>
          <w:sz w:val="28"/>
        </w:rPr>
      </w:pPr>
    </w:p>
    <w:p w:rsidR="0039101D" w:rsidRDefault="0039101D">
      <w:pPr>
        <w:jc w:val="both"/>
        <w:rPr>
          <w:sz w:val="28"/>
        </w:rPr>
      </w:pPr>
    </w:p>
    <w:p w:rsidR="00F04847" w:rsidRDefault="00F04847" w:rsidP="0039101D">
      <w:pPr>
        <w:pStyle w:val="a7"/>
        <w:rPr>
          <w:b/>
          <w:sz w:val="32"/>
          <w:szCs w:val="32"/>
        </w:rPr>
      </w:pPr>
    </w:p>
    <w:p w:rsidR="00F04847" w:rsidRDefault="00F04847" w:rsidP="0039101D">
      <w:pPr>
        <w:pStyle w:val="a7"/>
        <w:rPr>
          <w:b/>
          <w:sz w:val="32"/>
          <w:szCs w:val="32"/>
        </w:rPr>
      </w:pPr>
    </w:p>
    <w:sectPr w:rsidR="00F04847" w:rsidSect="00E472E7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D04" w:rsidRDefault="00154D04">
      <w:r>
        <w:separator/>
      </w:r>
    </w:p>
  </w:endnote>
  <w:endnote w:type="continuationSeparator" w:id="0">
    <w:p w:rsidR="00154D04" w:rsidRDefault="00154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D04" w:rsidRDefault="00154D04">
      <w:r>
        <w:separator/>
      </w:r>
    </w:p>
  </w:footnote>
  <w:footnote w:type="continuationSeparator" w:id="0">
    <w:p w:rsidR="00154D04" w:rsidRDefault="00154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3" w:rsidRDefault="00BF18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2F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2F33" w:rsidRDefault="00B52F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3" w:rsidRDefault="00B52F33">
    <w:pPr>
      <w:pStyle w:val="a3"/>
      <w:framePr w:wrap="around" w:vAnchor="text" w:hAnchor="margin" w:xAlign="center" w:y="1"/>
      <w:rPr>
        <w:rStyle w:val="a4"/>
      </w:rPr>
    </w:pPr>
  </w:p>
  <w:p w:rsidR="00B52F33" w:rsidRDefault="00B52F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6ABD307A"/>
    <w:multiLevelType w:val="hybridMultilevel"/>
    <w:tmpl w:val="3086E07C"/>
    <w:lvl w:ilvl="0" w:tplc="B8728F5E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6C2E7C26">
      <w:numFmt w:val="none"/>
      <w:lvlText w:val=""/>
      <w:lvlJc w:val="left"/>
      <w:pPr>
        <w:tabs>
          <w:tab w:val="num" w:pos="360"/>
        </w:tabs>
      </w:pPr>
    </w:lvl>
    <w:lvl w:ilvl="2" w:tplc="630E72C0">
      <w:numFmt w:val="none"/>
      <w:lvlText w:val=""/>
      <w:lvlJc w:val="left"/>
      <w:pPr>
        <w:tabs>
          <w:tab w:val="num" w:pos="360"/>
        </w:tabs>
      </w:pPr>
    </w:lvl>
    <w:lvl w:ilvl="3" w:tplc="8C344A24">
      <w:numFmt w:val="none"/>
      <w:lvlText w:val=""/>
      <w:lvlJc w:val="left"/>
      <w:pPr>
        <w:tabs>
          <w:tab w:val="num" w:pos="360"/>
        </w:tabs>
      </w:pPr>
    </w:lvl>
    <w:lvl w:ilvl="4" w:tplc="ACDAB646">
      <w:numFmt w:val="none"/>
      <w:lvlText w:val=""/>
      <w:lvlJc w:val="left"/>
      <w:pPr>
        <w:tabs>
          <w:tab w:val="num" w:pos="360"/>
        </w:tabs>
      </w:pPr>
    </w:lvl>
    <w:lvl w:ilvl="5" w:tplc="0838974E">
      <w:numFmt w:val="none"/>
      <w:lvlText w:val=""/>
      <w:lvlJc w:val="left"/>
      <w:pPr>
        <w:tabs>
          <w:tab w:val="num" w:pos="360"/>
        </w:tabs>
      </w:pPr>
    </w:lvl>
    <w:lvl w:ilvl="6" w:tplc="121876CE">
      <w:numFmt w:val="none"/>
      <w:lvlText w:val=""/>
      <w:lvlJc w:val="left"/>
      <w:pPr>
        <w:tabs>
          <w:tab w:val="num" w:pos="360"/>
        </w:tabs>
      </w:pPr>
    </w:lvl>
    <w:lvl w:ilvl="7" w:tplc="5D642950">
      <w:numFmt w:val="none"/>
      <w:lvlText w:val=""/>
      <w:lvlJc w:val="left"/>
      <w:pPr>
        <w:tabs>
          <w:tab w:val="num" w:pos="360"/>
        </w:tabs>
      </w:pPr>
    </w:lvl>
    <w:lvl w:ilvl="8" w:tplc="41DCEA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131"/>
    <w:rsid w:val="000B2131"/>
    <w:rsid w:val="00134109"/>
    <w:rsid w:val="00154D04"/>
    <w:rsid w:val="00256668"/>
    <w:rsid w:val="00284F3D"/>
    <w:rsid w:val="002E6764"/>
    <w:rsid w:val="003174D0"/>
    <w:rsid w:val="0039101D"/>
    <w:rsid w:val="004317B4"/>
    <w:rsid w:val="004A5678"/>
    <w:rsid w:val="00530D1B"/>
    <w:rsid w:val="00566BF9"/>
    <w:rsid w:val="005C42CE"/>
    <w:rsid w:val="005E0E78"/>
    <w:rsid w:val="0060363F"/>
    <w:rsid w:val="0063249D"/>
    <w:rsid w:val="007153B2"/>
    <w:rsid w:val="007D6D14"/>
    <w:rsid w:val="008643DB"/>
    <w:rsid w:val="008E5FCF"/>
    <w:rsid w:val="00932718"/>
    <w:rsid w:val="00A8086B"/>
    <w:rsid w:val="00AA29F3"/>
    <w:rsid w:val="00B03131"/>
    <w:rsid w:val="00B44BC1"/>
    <w:rsid w:val="00B52F33"/>
    <w:rsid w:val="00B84E2E"/>
    <w:rsid w:val="00BB4FC4"/>
    <w:rsid w:val="00BF18DD"/>
    <w:rsid w:val="00CC086A"/>
    <w:rsid w:val="00CF348B"/>
    <w:rsid w:val="00D64EC5"/>
    <w:rsid w:val="00E20C36"/>
    <w:rsid w:val="00E472E7"/>
    <w:rsid w:val="00F04847"/>
    <w:rsid w:val="00F9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F3"/>
    <w:rPr>
      <w:sz w:val="24"/>
      <w:szCs w:val="24"/>
    </w:rPr>
  </w:style>
  <w:style w:type="paragraph" w:styleId="1">
    <w:name w:val="heading 1"/>
    <w:basedOn w:val="a"/>
    <w:next w:val="a"/>
    <w:qFormat/>
    <w:rsid w:val="00AA29F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A29F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29F3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A29F3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AA29F3"/>
  </w:style>
  <w:style w:type="paragraph" w:styleId="a5">
    <w:name w:val="footer"/>
    <w:basedOn w:val="a"/>
    <w:semiHidden/>
    <w:rsid w:val="00AA29F3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AA29F3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AA29F3"/>
    <w:pPr>
      <w:jc w:val="both"/>
    </w:pPr>
    <w:rPr>
      <w:sz w:val="28"/>
    </w:rPr>
  </w:style>
  <w:style w:type="paragraph" w:styleId="30">
    <w:name w:val="Body Text 3"/>
    <w:basedOn w:val="a"/>
    <w:semiHidden/>
    <w:rsid w:val="00AA29F3"/>
    <w:pPr>
      <w:jc w:val="center"/>
    </w:pPr>
    <w:rPr>
      <w:sz w:val="28"/>
    </w:rPr>
  </w:style>
  <w:style w:type="paragraph" w:styleId="a7">
    <w:name w:val="Title"/>
    <w:basedOn w:val="a"/>
    <w:link w:val="a8"/>
    <w:qFormat/>
    <w:rsid w:val="00134109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13410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8</cp:revision>
  <cp:lastPrinted>2020-09-13T23:34:00Z</cp:lastPrinted>
  <dcterms:created xsi:type="dcterms:W3CDTF">2020-09-15T12:20:00Z</dcterms:created>
  <dcterms:modified xsi:type="dcterms:W3CDTF">2020-10-02T09:02:00Z</dcterms:modified>
</cp:coreProperties>
</file>