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01" w:rsidRDefault="00471001">
      <w:pPr>
        <w:rPr>
          <w:sz w:val="2"/>
          <w:szCs w:val="2"/>
        </w:rPr>
      </w:pPr>
    </w:p>
    <w:p w:rsidR="00C45D5A" w:rsidRDefault="00C45D5A">
      <w:pPr>
        <w:rPr>
          <w:sz w:val="2"/>
          <w:szCs w:val="2"/>
        </w:rPr>
      </w:pPr>
    </w:p>
    <w:p w:rsidR="00C45D5A" w:rsidRDefault="00C45D5A">
      <w:pPr>
        <w:rPr>
          <w:sz w:val="2"/>
          <w:szCs w:val="2"/>
        </w:rPr>
      </w:pPr>
    </w:p>
    <w:p w:rsidR="00C45D5A" w:rsidRDefault="0023518B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C770F61" wp14:editId="0E95E691">
            <wp:simplePos x="0" y="0"/>
            <wp:positionH relativeFrom="column">
              <wp:posOffset>2506980</wp:posOffset>
            </wp:positionH>
            <wp:positionV relativeFrom="paragraph">
              <wp:posOffset>6691630</wp:posOffset>
            </wp:positionV>
            <wp:extent cx="1933575" cy="18383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001" w:rsidRDefault="009664EC">
      <w:pPr>
        <w:pStyle w:val="20"/>
        <w:framePr w:w="10186" w:h="308" w:hRule="exact" w:wrap="none" w:vAnchor="page" w:hAnchor="page" w:x="1294" w:y="1444"/>
        <w:shd w:val="clear" w:color="auto" w:fill="auto"/>
        <w:spacing w:after="0" w:line="240" w:lineRule="exact"/>
        <w:ind w:right="20"/>
      </w:pPr>
      <w:r>
        <w:t xml:space="preserve">Отдел образования администрации </w:t>
      </w:r>
      <w:r w:rsidR="00C96D81">
        <w:t xml:space="preserve">Льговского </w:t>
      </w:r>
      <w:r>
        <w:t>района</w:t>
      </w:r>
    </w:p>
    <w:p w:rsidR="00471001" w:rsidRDefault="009664EC">
      <w:pPr>
        <w:pStyle w:val="20"/>
        <w:framePr w:w="10186" w:h="297" w:hRule="exact" w:wrap="none" w:vAnchor="page" w:hAnchor="page" w:x="1294" w:y="2328"/>
        <w:shd w:val="clear" w:color="auto" w:fill="auto"/>
        <w:spacing w:after="0" w:line="240" w:lineRule="exact"/>
        <w:ind w:right="20"/>
      </w:pPr>
      <w:r>
        <w:t>ПРИКАЗ</w:t>
      </w:r>
    </w:p>
    <w:p w:rsidR="00471001" w:rsidRDefault="00C96D81">
      <w:pPr>
        <w:pStyle w:val="20"/>
        <w:framePr w:wrap="none" w:vAnchor="page" w:hAnchor="page" w:x="1294" w:y="3206"/>
        <w:shd w:val="clear" w:color="auto" w:fill="auto"/>
        <w:spacing w:after="0" w:line="240" w:lineRule="exact"/>
        <w:ind w:left="19"/>
        <w:jc w:val="left"/>
      </w:pPr>
      <w:r>
        <w:t>от 27 декабря 2020</w:t>
      </w:r>
      <w:r w:rsidR="009664EC">
        <w:t xml:space="preserve"> года</w:t>
      </w:r>
    </w:p>
    <w:p w:rsidR="00471001" w:rsidRPr="004D0758" w:rsidRDefault="004D0758" w:rsidP="0023518B">
      <w:pPr>
        <w:pStyle w:val="20"/>
        <w:framePr w:w="1441" w:wrap="none" w:vAnchor="page" w:hAnchor="page" w:x="9684" w:y="3239"/>
        <w:shd w:val="clear" w:color="auto" w:fill="auto"/>
        <w:spacing w:after="0" w:line="240" w:lineRule="exact"/>
        <w:jc w:val="left"/>
      </w:pPr>
      <w:r w:rsidRPr="004D0758">
        <w:t xml:space="preserve">№ </w:t>
      </w:r>
      <w:r w:rsidR="0023518B">
        <w:t>1-57</w:t>
      </w:r>
    </w:p>
    <w:p w:rsidR="00471001" w:rsidRDefault="009664EC" w:rsidP="00C45D5A">
      <w:pPr>
        <w:pStyle w:val="30"/>
        <w:framePr w:w="10186" w:h="11581" w:hRule="exact" w:wrap="none" w:vAnchor="page" w:hAnchor="page" w:x="1294" w:y="4796"/>
        <w:shd w:val="clear" w:color="auto" w:fill="auto"/>
        <w:spacing w:before="0"/>
        <w:ind w:left="260"/>
      </w:pPr>
      <w:r>
        <w:t xml:space="preserve">Об утверждении Плана мероприятий («Дорожной карты») по развитию муниципальной системы оценки качества образования и муниципальных. механизмов управления качеством образования на территории </w:t>
      </w:r>
      <w:r w:rsidR="00C96D81">
        <w:t xml:space="preserve">Льговского </w:t>
      </w:r>
      <w:r>
        <w:t>района на</w:t>
      </w:r>
    </w:p>
    <w:p w:rsidR="00471001" w:rsidRDefault="009664EC" w:rsidP="00C45D5A">
      <w:pPr>
        <w:pStyle w:val="30"/>
        <w:framePr w:w="10186" w:h="11581" w:hRule="exact" w:wrap="none" w:vAnchor="page" w:hAnchor="page" w:x="1294" w:y="4796"/>
        <w:shd w:val="clear" w:color="auto" w:fill="auto"/>
        <w:spacing w:before="0" w:after="240"/>
        <w:ind w:right="20"/>
        <w:jc w:val="center"/>
      </w:pPr>
      <w:r>
        <w:t>2020 -2025 годы.</w:t>
      </w:r>
    </w:p>
    <w:p w:rsidR="00471001" w:rsidRDefault="009664EC" w:rsidP="00C45D5A">
      <w:pPr>
        <w:pStyle w:val="20"/>
        <w:framePr w:w="10186" w:h="11581" w:hRule="exact" w:wrap="none" w:vAnchor="page" w:hAnchor="page" w:x="1294" w:y="4796"/>
        <w:shd w:val="clear" w:color="auto" w:fill="auto"/>
        <w:spacing w:after="207" w:line="274" w:lineRule="exact"/>
        <w:jc w:val="left"/>
      </w:pPr>
      <w:r>
        <w:t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с целью организации своевременной и качественной работы по внедрению механизмов оценки качества образования</w:t>
      </w:r>
    </w:p>
    <w:p w:rsidR="00471001" w:rsidRDefault="009664EC" w:rsidP="00C45D5A">
      <w:pPr>
        <w:pStyle w:val="20"/>
        <w:framePr w:w="10186" w:h="11581" w:hRule="exact" w:wrap="none" w:vAnchor="page" w:hAnchor="page" w:x="1294" w:y="4796"/>
        <w:shd w:val="clear" w:color="auto" w:fill="auto"/>
        <w:spacing w:after="164" w:line="240" w:lineRule="exact"/>
        <w:ind w:right="20"/>
      </w:pPr>
      <w:r>
        <w:t>ПРИКАЗЫВАЮ:</w:t>
      </w:r>
    </w:p>
    <w:p w:rsidR="00471001" w:rsidRDefault="009664EC" w:rsidP="00C45D5A">
      <w:pPr>
        <w:pStyle w:val="20"/>
        <w:framePr w:w="10186" w:h="11581" w:hRule="exact" w:wrap="none" w:vAnchor="page" w:hAnchor="page" w:x="1294" w:y="4796"/>
        <w:numPr>
          <w:ilvl w:val="0"/>
          <w:numId w:val="1"/>
        </w:numPr>
        <w:shd w:val="clear" w:color="auto" w:fill="auto"/>
        <w:tabs>
          <w:tab w:val="left" w:pos="354"/>
        </w:tabs>
        <w:spacing w:after="244" w:line="269" w:lineRule="exact"/>
        <w:jc w:val="both"/>
      </w:pPr>
      <w:r>
        <w:t xml:space="preserve">Утвердить План мероприятий («Дорожную карту») по развитию муниципальной системы оценки качества образования и муниципальных механизмов управления качеством образования на территории </w:t>
      </w:r>
      <w:r w:rsidR="00C96D81">
        <w:t xml:space="preserve">Льговского </w:t>
      </w:r>
      <w:r>
        <w:t>района на 2020-2025 годы, (далее - Дорожная карта).</w:t>
      </w:r>
    </w:p>
    <w:p w:rsidR="00C45D5A" w:rsidRPr="00C45D5A" w:rsidRDefault="009664EC" w:rsidP="00C45D5A">
      <w:pPr>
        <w:pStyle w:val="20"/>
        <w:framePr w:w="10186" w:h="11581" w:hRule="exact" w:wrap="none" w:vAnchor="page" w:hAnchor="page" w:x="1294" w:y="479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64" w:lineRule="exact"/>
        <w:jc w:val="left"/>
        <w:rPr>
          <w:sz w:val="2"/>
          <w:szCs w:val="2"/>
        </w:rPr>
      </w:pPr>
      <w:r>
        <w:t>Руководителям муниципальных общеобразовательных организаций разработать и обеспечить реализацию Дорожной карты в установленные сроки.</w:t>
      </w:r>
    </w:p>
    <w:p w:rsidR="00C45D5A" w:rsidRPr="00C45D5A" w:rsidRDefault="009664EC" w:rsidP="00C45D5A">
      <w:pPr>
        <w:pStyle w:val="20"/>
        <w:framePr w:w="10186" w:h="11581" w:hRule="exact" w:wrap="none" w:vAnchor="page" w:hAnchor="page" w:x="1294" w:y="4796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264" w:lineRule="exact"/>
        <w:jc w:val="left"/>
        <w:rPr>
          <w:sz w:val="2"/>
          <w:szCs w:val="2"/>
        </w:rPr>
      </w:pPr>
      <w:r>
        <w:t xml:space="preserve">Контроль за исполнением настоящего приказа </w:t>
      </w:r>
      <w:r w:rsidR="00C96D81">
        <w:t>о</w:t>
      </w:r>
      <w:r w:rsidR="00970EA9">
        <w:t>ставляю за собой.</w:t>
      </w:r>
    </w:p>
    <w:p w:rsidR="00C45D5A" w:rsidRPr="00C45D5A" w:rsidRDefault="00C45D5A" w:rsidP="00C45D5A">
      <w:pPr>
        <w:pStyle w:val="20"/>
        <w:framePr w:w="10186" w:h="11581" w:hRule="exact" w:wrap="none" w:vAnchor="page" w:hAnchor="page" w:x="1294" w:y="4796"/>
        <w:shd w:val="clear" w:color="auto" w:fill="auto"/>
        <w:tabs>
          <w:tab w:val="left" w:pos="354"/>
        </w:tabs>
        <w:spacing w:after="0" w:line="264" w:lineRule="exact"/>
        <w:jc w:val="left"/>
        <w:rPr>
          <w:sz w:val="2"/>
          <w:szCs w:val="2"/>
        </w:rPr>
      </w:pPr>
    </w:p>
    <w:p w:rsidR="00C45D5A" w:rsidRPr="00C45D5A" w:rsidRDefault="00C45D5A" w:rsidP="00C45D5A">
      <w:pPr>
        <w:pStyle w:val="20"/>
        <w:framePr w:w="10186" w:h="11581" w:hRule="exact" w:wrap="none" w:vAnchor="page" w:hAnchor="page" w:x="1294" w:y="4796"/>
        <w:shd w:val="clear" w:color="auto" w:fill="auto"/>
        <w:tabs>
          <w:tab w:val="left" w:pos="354"/>
        </w:tabs>
        <w:spacing w:after="0" w:line="264" w:lineRule="exact"/>
        <w:jc w:val="left"/>
        <w:rPr>
          <w:sz w:val="2"/>
          <w:szCs w:val="2"/>
        </w:rPr>
      </w:pPr>
    </w:p>
    <w:p w:rsidR="00C45D5A" w:rsidRDefault="00C45D5A" w:rsidP="00C45D5A">
      <w:pPr>
        <w:pStyle w:val="20"/>
        <w:framePr w:w="10186" w:h="11581" w:hRule="exact" w:wrap="none" w:vAnchor="page" w:hAnchor="page" w:x="1294" w:y="4796"/>
        <w:shd w:val="clear" w:color="auto" w:fill="auto"/>
        <w:tabs>
          <w:tab w:val="left" w:pos="354"/>
        </w:tabs>
        <w:spacing w:after="0" w:line="264" w:lineRule="exact"/>
        <w:jc w:val="left"/>
      </w:pPr>
    </w:p>
    <w:p w:rsidR="00C45D5A" w:rsidRDefault="00C45D5A" w:rsidP="00C45D5A">
      <w:pPr>
        <w:pStyle w:val="20"/>
        <w:framePr w:w="10186" w:h="11581" w:hRule="exact" w:wrap="none" w:vAnchor="page" w:hAnchor="page" w:x="1294" w:y="4796"/>
        <w:shd w:val="clear" w:color="auto" w:fill="auto"/>
        <w:tabs>
          <w:tab w:val="left" w:pos="354"/>
        </w:tabs>
        <w:spacing w:after="0" w:line="264" w:lineRule="exact"/>
        <w:jc w:val="left"/>
      </w:pPr>
    </w:p>
    <w:p w:rsidR="0023518B" w:rsidRDefault="0023518B" w:rsidP="00C45D5A">
      <w:pPr>
        <w:pStyle w:val="20"/>
        <w:framePr w:w="10186" w:h="11581" w:hRule="exact" w:wrap="none" w:vAnchor="page" w:hAnchor="page" w:x="1294" w:y="4796"/>
        <w:shd w:val="clear" w:color="auto" w:fill="auto"/>
        <w:tabs>
          <w:tab w:val="left" w:pos="354"/>
        </w:tabs>
        <w:spacing w:after="0" w:line="264" w:lineRule="exact"/>
        <w:jc w:val="left"/>
      </w:pPr>
    </w:p>
    <w:p w:rsidR="0023518B" w:rsidRDefault="0023518B" w:rsidP="00C45D5A">
      <w:pPr>
        <w:pStyle w:val="20"/>
        <w:framePr w:w="10186" w:h="11581" w:hRule="exact" w:wrap="none" w:vAnchor="page" w:hAnchor="page" w:x="1294" w:y="4796"/>
        <w:shd w:val="clear" w:color="auto" w:fill="auto"/>
        <w:tabs>
          <w:tab w:val="left" w:pos="354"/>
        </w:tabs>
        <w:spacing w:after="0" w:line="264" w:lineRule="exact"/>
        <w:jc w:val="left"/>
      </w:pPr>
    </w:p>
    <w:p w:rsidR="0023518B" w:rsidRDefault="0023518B" w:rsidP="00C45D5A">
      <w:pPr>
        <w:pStyle w:val="20"/>
        <w:framePr w:w="10186" w:h="11581" w:hRule="exact" w:wrap="none" w:vAnchor="page" w:hAnchor="page" w:x="1294" w:y="4796"/>
        <w:shd w:val="clear" w:color="auto" w:fill="auto"/>
        <w:tabs>
          <w:tab w:val="left" w:pos="354"/>
        </w:tabs>
        <w:spacing w:after="0" w:line="264" w:lineRule="exact"/>
        <w:jc w:val="left"/>
      </w:pPr>
    </w:p>
    <w:p w:rsidR="0023518B" w:rsidRDefault="0023518B" w:rsidP="00C45D5A">
      <w:pPr>
        <w:pStyle w:val="20"/>
        <w:framePr w:w="10186" w:h="11581" w:hRule="exact" w:wrap="none" w:vAnchor="page" w:hAnchor="page" w:x="1294" w:y="4796"/>
        <w:shd w:val="clear" w:color="auto" w:fill="auto"/>
        <w:tabs>
          <w:tab w:val="left" w:pos="354"/>
        </w:tabs>
        <w:spacing w:after="0" w:line="264" w:lineRule="exact"/>
        <w:jc w:val="left"/>
      </w:pPr>
    </w:p>
    <w:p w:rsidR="00C45D5A" w:rsidRDefault="00C45D5A" w:rsidP="00C45D5A">
      <w:pPr>
        <w:pStyle w:val="20"/>
        <w:framePr w:w="10186" w:h="11581" w:hRule="exact" w:wrap="none" w:vAnchor="page" w:hAnchor="page" w:x="1294" w:y="4796"/>
        <w:shd w:val="clear" w:color="auto" w:fill="auto"/>
        <w:tabs>
          <w:tab w:val="left" w:pos="354"/>
        </w:tabs>
        <w:spacing w:after="0" w:line="264" w:lineRule="exact"/>
        <w:jc w:val="left"/>
      </w:pPr>
      <w:r>
        <w:t>Начальник отдела образования</w:t>
      </w:r>
    </w:p>
    <w:p w:rsidR="00C45D5A" w:rsidRPr="00C45D5A" w:rsidRDefault="00C45D5A" w:rsidP="00C45D5A">
      <w:pPr>
        <w:pStyle w:val="20"/>
        <w:framePr w:w="10186" w:h="11581" w:hRule="exact" w:wrap="none" w:vAnchor="page" w:hAnchor="page" w:x="1294" w:y="4796"/>
        <w:shd w:val="clear" w:color="auto" w:fill="auto"/>
        <w:tabs>
          <w:tab w:val="left" w:pos="354"/>
        </w:tabs>
        <w:spacing w:after="0" w:line="264" w:lineRule="exact"/>
        <w:jc w:val="left"/>
        <w:rPr>
          <w:sz w:val="2"/>
          <w:szCs w:val="2"/>
        </w:rPr>
      </w:pPr>
      <w:r>
        <w:t>Льговского района Курской области                                    Плеханов Ю.Н.</w:t>
      </w:r>
      <w:bookmarkStart w:id="0" w:name="_GoBack"/>
      <w:bookmarkEnd w:id="0"/>
    </w:p>
    <w:p w:rsidR="00C45D5A" w:rsidRPr="00C45D5A" w:rsidRDefault="00C45D5A" w:rsidP="00C45D5A">
      <w:pPr>
        <w:pStyle w:val="20"/>
        <w:framePr w:w="10186" w:h="11581" w:hRule="exact" w:wrap="none" w:vAnchor="page" w:hAnchor="page" w:x="1294" w:y="4796"/>
        <w:shd w:val="clear" w:color="auto" w:fill="auto"/>
        <w:tabs>
          <w:tab w:val="left" w:pos="354"/>
        </w:tabs>
        <w:spacing w:after="0" w:line="264" w:lineRule="exact"/>
        <w:jc w:val="left"/>
        <w:rPr>
          <w:sz w:val="2"/>
          <w:szCs w:val="2"/>
        </w:rPr>
        <w:sectPr w:rsidR="00C45D5A" w:rsidRPr="00C45D5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0758" w:rsidRDefault="004D0758">
      <w:pPr>
        <w:pStyle w:val="20"/>
        <w:framePr w:w="16387" w:h="883" w:hRule="exact" w:wrap="none" w:vAnchor="page" w:hAnchor="page" w:x="167" w:y="1124"/>
        <w:shd w:val="clear" w:color="auto" w:fill="auto"/>
        <w:spacing w:after="0" w:line="274" w:lineRule="exact"/>
        <w:ind w:left="13000" w:right="500"/>
        <w:jc w:val="both"/>
      </w:pPr>
    </w:p>
    <w:p w:rsidR="004D0758" w:rsidRDefault="004D0758">
      <w:pPr>
        <w:pStyle w:val="20"/>
        <w:framePr w:w="16387" w:h="883" w:hRule="exact" w:wrap="none" w:vAnchor="page" w:hAnchor="page" w:x="167" w:y="1124"/>
        <w:shd w:val="clear" w:color="auto" w:fill="auto"/>
        <w:spacing w:after="0" w:line="274" w:lineRule="exact"/>
        <w:ind w:left="13000" w:right="500"/>
        <w:jc w:val="both"/>
      </w:pPr>
    </w:p>
    <w:p w:rsidR="00471001" w:rsidRPr="00970EA9" w:rsidRDefault="009664EC">
      <w:pPr>
        <w:pStyle w:val="20"/>
        <w:framePr w:w="16387" w:h="883" w:hRule="exact" w:wrap="none" w:vAnchor="page" w:hAnchor="page" w:x="167" w:y="1124"/>
        <w:shd w:val="clear" w:color="auto" w:fill="auto"/>
        <w:spacing w:after="0" w:line="274" w:lineRule="exact"/>
        <w:ind w:left="13000" w:right="500"/>
        <w:jc w:val="both"/>
        <w:rPr>
          <w:b/>
        </w:rPr>
      </w:pPr>
      <w:r>
        <w:t xml:space="preserve">Приложение к приказу </w:t>
      </w:r>
      <w:r w:rsidR="00970EA9">
        <w:t>отдела образования от 27.12.2020</w:t>
      </w:r>
      <w:r>
        <w:t xml:space="preserve"> года </w:t>
      </w:r>
      <w:r w:rsidRPr="00970EA9">
        <w:rPr>
          <w:b/>
        </w:rPr>
        <w:t>№229</w:t>
      </w:r>
    </w:p>
    <w:p w:rsidR="00471001" w:rsidRDefault="009664EC">
      <w:pPr>
        <w:pStyle w:val="10"/>
        <w:framePr w:w="16387" w:h="1030" w:hRule="exact" w:wrap="none" w:vAnchor="page" w:hAnchor="page" w:x="167" w:y="2171"/>
        <w:shd w:val="clear" w:color="auto" w:fill="auto"/>
        <w:spacing w:before="0"/>
        <w:ind w:right="20"/>
      </w:pPr>
      <w:bookmarkStart w:id="1" w:name="bookmark0"/>
      <w:r>
        <w:t>Дорожная карта</w:t>
      </w:r>
      <w:bookmarkEnd w:id="1"/>
    </w:p>
    <w:p w:rsidR="00471001" w:rsidRDefault="009664EC">
      <w:pPr>
        <w:pStyle w:val="10"/>
        <w:framePr w:w="16387" w:h="1030" w:hRule="exact" w:wrap="none" w:vAnchor="page" w:hAnchor="page" w:x="167" w:y="2171"/>
        <w:shd w:val="clear" w:color="auto" w:fill="auto"/>
        <w:spacing w:before="0"/>
        <w:ind w:right="340"/>
      </w:pPr>
      <w:bookmarkStart w:id="2" w:name="bookmark1"/>
      <w:r>
        <w:t>по развитию муниципальной системы оценки качества образования и муниципальных механизмов управления</w:t>
      </w:r>
      <w:r>
        <w:br/>
        <w:t xml:space="preserve">качеством образования на территории </w:t>
      </w:r>
      <w:r w:rsidR="00970EA9">
        <w:t xml:space="preserve">Льговского </w:t>
      </w:r>
      <w:r>
        <w:t xml:space="preserve"> района на 2020-2025 годы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9504"/>
        <w:gridCol w:w="2429"/>
        <w:gridCol w:w="3696"/>
      </w:tblGrid>
      <w:tr w:rsidR="00471001">
        <w:trPr>
          <w:trHeight w:hRule="exact" w:val="9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60" w:line="240" w:lineRule="exact"/>
              <w:ind w:left="320"/>
              <w:jc w:val="left"/>
            </w:pPr>
            <w:r>
              <w:rPr>
                <w:rStyle w:val="21"/>
              </w:rPr>
              <w:t>№</w:t>
            </w:r>
          </w:p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before="60" w:after="0" w:line="240" w:lineRule="exact"/>
              <w:ind w:left="32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Мероприятие (содержание деятельности)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Сроки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Ответственные</w:t>
            </w:r>
          </w:p>
        </w:tc>
      </w:tr>
      <w:tr w:rsidR="00471001">
        <w:trPr>
          <w:trHeight w:hRule="exact" w:val="8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387" w:h="7579" w:wrap="none" w:vAnchor="page" w:hAnchor="page" w:x="167" w:y="3393"/>
              <w:rPr>
                <w:sz w:val="10"/>
                <w:szCs w:val="10"/>
              </w:rPr>
            </w:pPr>
          </w:p>
        </w:tc>
        <w:tc>
          <w:tcPr>
            <w:tcW w:w="15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60" w:line="280" w:lineRule="exact"/>
              <w:ind w:right="420"/>
              <w:jc w:val="right"/>
            </w:pPr>
            <w:r>
              <w:rPr>
                <w:rStyle w:val="214pt"/>
              </w:rPr>
              <w:t>Формирование нормативно-правового обеспечения развития муниципальной системы оценки качества</w:t>
            </w:r>
          </w:p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before="60" w:after="0" w:line="280" w:lineRule="exact"/>
              <w:ind w:left="7700"/>
              <w:jc w:val="left"/>
            </w:pPr>
            <w:r>
              <w:rPr>
                <w:rStyle w:val="214pt"/>
              </w:rPr>
              <w:t>образования</w:t>
            </w:r>
          </w:p>
        </w:tc>
      </w:tr>
      <w:tr w:rsidR="00471001">
        <w:trPr>
          <w:trHeight w:hRule="exact" w:val="114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LucidaSansUnicode11pt"/>
              </w:rPr>
              <w:t>1</w:t>
            </w:r>
            <w:r>
              <w:rPr>
                <w:rStyle w:val="28pt"/>
              </w:rPr>
              <w:t>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 w:rsidP="00970EA9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59" w:lineRule="exact"/>
              <w:jc w:val="left"/>
            </w:pPr>
            <w:r>
              <w:rPr>
                <w:rStyle w:val="22"/>
              </w:rPr>
              <w:t xml:space="preserve">Утверждение дорожной карты по развитию муниципальной системы оценки качества образования и муниципальных механизмов управления качеством образования в </w:t>
            </w:r>
            <w:r w:rsidR="00970EA9">
              <w:rPr>
                <w:rStyle w:val="22"/>
              </w:rPr>
              <w:t xml:space="preserve">Льговском </w:t>
            </w:r>
            <w:r>
              <w:rPr>
                <w:rStyle w:val="22"/>
              </w:rPr>
              <w:t>районе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70EA9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2"/>
              </w:rPr>
              <w:t>декабрь, 2020</w:t>
            </w:r>
            <w:r w:rsidR="009664EC">
              <w:rPr>
                <w:rStyle w:val="22"/>
              </w:rPr>
              <w:t xml:space="preserve"> год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Отдел образования</w:t>
            </w:r>
          </w:p>
        </w:tc>
      </w:tr>
      <w:tr w:rsidR="00471001">
        <w:trPr>
          <w:trHeight w:hRule="exact" w:val="166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</w:rPr>
              <w:t>Утверждение муниципальных показателей анализа муниципальных управленческих механизмов.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июнь, 2020 год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970EA9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Отдел образования, Р</w:t>
            </w:r>
            <w:r w:rsidR="009664EC">
              <w:rPr>
                <w:rStyle w:val="22"/>
              </w:rPr>
              <w:t>МК</w:t>
            </w:r>
          </w:p>
        </w:tc>
      </w:tr>
      <w:tr w:rsidR="00471001">
        <w:trPr>
          <w:trHeight w:hRule="exact" w:val="104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387" w:h="7579" w:wrap="none" w:vAnchor="page" w:hAnchor="page" w:x="167" w:y="3393"/>
              <w:rPr>
                <w:sz w:val="10"/>
                <w:szCs w:val="10"/>
              </w:rPr>
            </w:pPr>
          </w:p>
        </w:tc>
        <w:tc>
          <w:tcPr>
            <w:tcW w:w="15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80" w:lineRule="exact"/>
              <w:ind w:left="5000"/>
              <w:jc w:val="left"/>
            </w:pPr>
            <w:r>
              <w:rPr>
                <w:rStyle w:val="214pt"/>
              </w:rPr>
              <w:t>Система оценки качества подготовки обучающихся</w:t>
            </w:r>
          </w:p>
        </w:tc>
      </w:tr>
      <w:tr w:rsidR="00471001">
        <w:trPr>
          <w:trHeight w:hRule="exact" w:val="91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LucidaSansUnicode11pt"/>
              </w:rPr>
              <w:t>1</w:t>
            </w:r>
            <w:r>
              <w:rPr>
                <w:rStyle w:val="28pt"/>
              </w:rPr>
              <w:t>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Участие в региональных процедурах оценки качества 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70EA9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2"/>
              </w:rPr>
              <w:t>Отдел образования, Р</w:t>
            </w:r>
            <w:r w:rsidR="009664EC">
              <w:rPr>
                <w:rStyle w:val="22"/>
              </w:rPr>
              <w:t>МК, ОО</w:t>
            </w:r>
          </w:p>
        </w:tc>
      </w:tr>
      <w:tr w:rsidR="00471001">
        <w:trPr>
          <w:trHeight w:hRule="exact" w:val="9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64" w:lineRule="exact"/>
              <w:jc w:val="left"/>
            </w:pPr>
            <w:r>
              <w:rPr>
                <w:rStyle w:val="22"/>
              </w:rPr>
              <w:t>Участие образовательных организаций в апробации оценочных процедур национальных и общероссийских исследований качества 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в соответствии с графиком проведения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70EA9">
            <w:pPr>
              <w:pStyle w:val="20"/>
              <w:framePr w:w="16387" w:h="7579" w:wrap="none" w:vAnchor="page" w:hAnchor="page" w:x="167" w:y="3393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МК, ОО</w:t>
            </w:r>
          </w:p>
        </w:tc>
      </w:tr>
    </w:tbl>
    <w:p w:rsidR="00471001" w:rsidRDefault="00471001">
      <w:pPr>
        <w:rPr>
          <w:sz w:val="2"/>
          <w:szCs w:val="2"/>
        </w:rPr>
        <w:sectPr w:rsidR="0047100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9485"/>
        <w:gridCol w:w="2438"/>
        <w:gridCol w:w="3730"/>
      </w:tblGrid>
      <w:tr w:rsidR="00471001">
        <w:trPr>
          <w:trHeight w:hRule="exact" w:val="84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2"/>
              </w:rPr>
              <w:lastRenderedPageBreak/>
              <w:t>3.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26" w:lineRule="exact"/>
              <w:jc w:val="left"/>
            </w:pPr>
            <w:r>
              <w:rPr>
                <w:rStyle w:val="22"/>
              </w:rPr>
              <w:t>Проведение муниципальных оценочных процедур по оценке качества подготовки обучающихся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по потребности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001" w:rsidRDefault="00970EA9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МК, 00</w:t>
            </w:r>
          </w:p>
        </w:tc>
      </w:tr>
      <w:tr w:rsidR="00471001">
        <w:trPr>
          <w:trHeight w:hRule="exact" w:val="8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64" w:lineRule="exact"/>
              <w:jc w:val="left"/>
            </w:pPr>
            <w:r>
              <w:rPr>
                <w:rStyle w:val="22"/>
              </w:rPr>
              <w:t>Участие образовательных учреждений в международных сопоставительных исследованиях качества образования в соответствии с выборкой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в соответствии с графиком проведения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70EA9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МК, 00</w:t>
            </w:r>
          </w:p>
        </w:tc>
      </w:tr>
      <w:tr w:rsidR="00471001">
        <w:trPr>
          <w:trHeight w:hRule="exact" w:val="11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2"/>
              </w:rPr>
              <w:t>5.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</w:rPr>
              <w:t>Участие образовательных учреждений в национальных исследованиях качества образования в составе общероссийской выборки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в соответствии с графиком проведения НИКО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70EA9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МК, 00</w:t>
            </w:r>
          </w:p>
        </w:tc>
      </w:tr>
      <w:tr w:rsidR="00471001">
        <w:trPr>
          <w:trHeight w:hRule="exact" w:val="8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2"/>
              </w:rPr>
              <w:t>6.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</w:rPr>
              <w:t>Участие образовательных учреждений во Всероссийских проверочных работах в штатном режиме (обязательное участие)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70EA9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МК, 00</w:t>
            </w:r>
          </w:p>
        </w:tc>
      </w:tr>
      <w:tr w:rsidR="00471001">
        <w:trPr>
          <w:trHeight w:hRule="exact" w:val="90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2"/>
              </w:rPr>
              <w:t>7.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</w:rPr>
              <w:t>Обеспечение выполнения требований информационной безопасности на всех этапах сбора и обработки информации о качестве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постоянно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 xml:space="preserve">Отдел образования, </w:t>
            </w:r>
            <w:r w:rsidR="00970EA9">
              <w:rPr>
                <w:rStyle w:val="22"/>
              </w:rPr>
              <w:t>Р</w:t>
            </w:r>
            <w:r>
              <w:rPr>
                <w:rStyle w:val="22"/>
              </w:rPr>
              <w:t>МК, 00</w:t>
            </w:r>
          </w:p>
        </w:tc>
      </w:tr>
      <w:tr w:rsidR="00471001">
        <w:trPr>
          <w:trHeight w:hRule="exact" w:val="8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2"/>
              </w:rPr>
              <w:t>8.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 w:rsidP="00970EA9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26" w:lineRule="exact"/>
              <w:jc w:val="left"/>
            </w:pPr>
            <w:r>
              <w:rPr>
                <w:rStyle w:val="22"/>
              </w:rPr>
              <w:t xml:space="preserve">Ежегодный доклад «О состоянии системы образования на территории </w:t>
            </w:r>
            <w:r w:rsidR="00970EA9">
              <w:rPr>
                <w:rStyle w:val="22"/>
              </w:rPr>
              <w:t xml:space="preserve">Льговского </w:t>
            </w:r>
            <w:r>
              <w:rPr>
                <w:rStyle w:val="22"/>
              </w:rPr>
              <w:t>района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120" w:line="240" w:lineRule="exact"/>
            </w:pPr>
            <w:r>
              <w:rPr>
                <w:rStyle w:val="22"/>
              </w:rPr>
              <w:t>август,</w:t>
            </w:r>
          </w:p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before="120"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70EA9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Отдел образования, Р</w:t>
            </w:r>
            <w:r w:rsidR="009664EC">
              <w:rPr>
                <w:rStyle w:val="22"/>
              </w:rPr>
              <w:t>МК</w:t>
            </w:r>
          </w:p>
        </w:tc>
      </w:tr>
      <w:tr w:rsidR="00471001">
        <w:trPr>
          <w:trHeight w:hRule="exact" w:val="108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2"/>
              </w:rPr>
              <w:t>9.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93" w:lineRule="exact"/>
              <w:jc w:val="left"/>
            </w:pPr>
            <w:r>
              <w:rPr>
                <w:rStyle w:val="22"/>
              </w:rPr>
              <w:t>Подготовка адресных рекомендаций, в том числе для принятия управленческих решении, по результатам комплексного анализа по нескольким процедурам оценки качества образования, в адрес руководителей образовательных организаций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70EA9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Отдел образования, Р</w:t>
            </w:r>
            <w:r w:rsidR="009664EC">
              <w:rPr>
                <w:rStyle w:val="22"/>
              </w:rPr>
              <w:t>МК</w:t>
            </w:r>
          </w:p>
        </w:tc>
      </w:tr>
      <w:tr w:rsidR="00471001">
        <w:trPr>
          <w:trHeight w:hRule="exact" w:val="8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2"/>
              </w:rPr>
              <w:t>10.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26" w:lineRule="exact"/>
              <w:jc w:val="left"/>
            </w:pPr>
            <w:r>
              <w:rPr>
                <w:rStyle w:val="22"/>
              </w:rPr>
              <w:t>Ежегодный методический анализ результатов ГИА, ВПР. Размещение на сайте отдела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22"/>
              </w:rPr>
              <w:t xml:space="preserve">Отдел </w:t>
            </w:r>
            <w:r w:rsidR="00970EA9">
              <w:rPr>
                <w:rStyle w:val="22"/>
              </w:rPr>
              <w:t>образования, Р</w:t>
            </w:r>
            <w:r>
              <w:rPr>
                <w:rStyle w:val="22"/>
              </w:rPr>
              <w:t>МК, 00</w:t>
            </w:r>
          </w:p>
        </w:tc>
      </w:tr>
      <w:tr w:rsidR="00471001">
        <w:trPr>
          <w:trHeight w:hRule="exact" w:val="91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2"/>
              </w:rPr>
              <w:t>11.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</w:rPr>
              <w:t>Проведение мониторинга системы оценки качества подготовки обучающихся в образовательных организациях района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70EA9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МК, 00</w:t>
            </w:r>
          </w:p>
        </w:tc>
      </w:tr>
      <w:tr w:rsidR="00471001">
        <w:trPr>
          <w:trHeight w:hRule="exact" w:val="89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2"/>
              </w:rPr>
              <w:t>12.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</w:rPr>
              <w:t>Проведение анализа результатов мониторинга системы оценки качества подготовки обучающихся в образовательных организациях района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70EA9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</w:t>
            </w:r>
          </w:p>
        </w:tc>
      </w:tr>
      <w:tr w:rsidR="00471001">
        <w:trPr>
          <w:trHeight w:hRule="exact" w:val="10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  <w:ind w:right="240"/>
              <w:jc w:val="right"/>
            </w:pPr>
            <w:r>
              <w:rPr>
                <w:rStyle w:val="22"/>
              </w:rPr>
              <w:t>13.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70EA9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83" w:lineRule="exact"/>
              <w:jc w:val="left"/>
            </w:pPr>
            <w:r>
              <w:rPr>
                <w:rStyle w:val="22"/>
              </w:rPr>
              <w:t>Под</w:t>
            </w:r>
            <w:r w:rsidR="009664EC">
              <w:rPr>
                <w:rStyle w:val="22"/>
              </w:rPr>
              <w:t>готовка адресных рекомендаций по результатам мониторинга системы оценки качества подготовки обучающихся в образовательных организациях района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70EA9">
            <w:pPr>
              <w:pStyle w:val="20"/>
              <w:framePr w:w="16440" w:h="10368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</w:t>
            </w:r>
          </w:p>
        </w:tc>
      </w:tr>
    </w:tbl>
    <w:p w:rsidR="00471001" w:rsidRDefault="00471001">
      <w:pPr>
        <w:rPr>
          <w:sz w:val="2"/>
          <w:szCs w:val="2"/>
        </w:rPr>
        <w:sectPr w:rsidR="0047100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71001" w:rsidRDefault="004036F8">
      <w:pPr>
        <w:pStyle w:val="a5"/>
        <w:framePr w:wrap="none" w:vAnchor="page" w:hAnchor="page" w:x="35" w:y="86"/>
        <w:shd w:val="clear" w:color="auto" w:fill="auto"/>
        <w:spacing w:line="200" w:lineRule="exact"/>
      </w:pPr>
      <w:r>
        <w:rPr>
          <w:rStyle w:val="a6"/>
        </w:rPr>
        <w:lastRenderedPageBreak/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9504"/>
        <w:gridCol w:w="2624"/>
        <w:gridCol w:w="3549"/>
      </w:tblGrid>
      <w:tr w:rsidR="00471001">
        <w:trPr>
          <w:trHeight w:hRule="exact" w:val="100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471001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80" w:lineRule="exact"/>
              <w:jc w:val="right"/>
            </w:pPr>
          </w:p>
        </w:tc>
        <w:tc>
          <w:tcPr>
            <w:tcW w:w="15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001" w:rsidRDefault="00970EA9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120" w:line="280" w:lineRule="exact"/>
              <w:jc w:val="left"/>
            </w:pPr>
            <w:r>
              <w:rPr>
                <w:rStyle w:val="214pt"/>
              </w:rPr>
              <w:t>Сис</w:t>
            </w:r>
            <w:r w:rsidR="009664EC">
              <w:rPr>
                <w:rStyle w:val="214pt"/>
              </w:rPr>
              <w:t>тема работы со школами с низкими результатами обучения и /или школами, функционирующими в неблагоприятных</w:t>
            </w:r>
          </w:p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before="120" w:after="0" w:line="280" w:lineRule="exact"/>
              <w:ind w:left="6120"/>
              <w:jc w:val="left"/>
            </w:pPr>
            <w:r>
              <w:rPr>
                <w:rStyle w:val="214pt"/>
              </w:rPr>
              <w:t>социальных условиях</w:t>
            </w:r>
          </w:p>
        </w:tc>
      </w:tr>
      <w:tr w:rsidR="00471001" w:rsidTr="004D0758">
        <w:trPr>
          <w:trHeight w:hRule="exact" w:val="90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  <w:ind w:right="240"/>
              <w:jc w:val="right"/>
            </w:pPr>
            <w:r>
              <w:rPr>
                <w:rStyle w:val="2LucidaSansUnicode105pt"/>
                <w:b w:val="0"/>
                <w:bCs w:val="0"/>
              </w:rPr>
              <w:t>1</w:t>
            </w:r>
            <w:r>
              <w:rPr>
                <w:rStyle w:val="2LucidaSansUnicode11pt0"/>
                <w:b w:val="0"/>
                <w:bCs w:val="0"/>
              </w:rPr>
              <w:t>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4"/>
              </w:rPr>
              <w:t xml:space="preserve">Выявление школ </w:t>
            </w:r>
            <w:r>
              <w:rPr>
                <w:rStyle w:val="22"/>
              </w:rPr>
              <w:t>с низкими образовательными результатами на основе региональных</w:t>
            </w:r>
          </w:p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4"/>
              </w:rPr>
              <w:t>показателей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001" w:rsidRDefault="004036F8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</w:t>
            </w:r>
            <w:r w:rsidR="009664EC">
              <w:rPr>
                <w:rStyle w:val="211pt"/>
              </w:rPr>
              <w:t>МК, 00</w:t>
            </w:r>
          </w:p>
        </w:tc>
      </w:tr>
      <w:tr w:rsidR="00471001" w:rsidTr="004D0758">
        <w:trPr>
          <w:trHeight w:hRule="exact" w:val="90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  <w:ind w:right="240"/>
              <w:jc w:val="right"/>
            </w:pPr>
            <w:r>
              <w:rPr>
                <w:rStyle w:val="211pt0"/>
                <w:lang w:val="en-US" w:eastAsia="en-US" w:bidi="en-US"/>
              </w:rPr>
              <w:t>2.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45" w:lineRule="exact"/>
              <w:ind w:left="140"/>
              <w:jc w:val="left"/>
            </w:pPr>
            <w:r>
              <w:rPr>
                <w:rStyle w:val="22"/>
              </w:rPr>
              <w:t>Проведение мониторинга состояния школ с низкими образовательными результатами, в том числе состояния качества образования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</w:t>
            </w:r>
            <w:r w:rsidR="009664EC">
              <w:rPr>
                <w:rStyle w:val="211pt"/>
              </w:rPr>
              <w:t>МК, ОО</w:t>
            </w:r>
          </w:p>
        </w:tc>
      </w:tr>
      <w:tr w:rsidR="00471001" w:rsidTr="004D0758">
        <w:trPr>
          <w:trHeight w:hRule="exact" w:val="90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  <w:ind w:right="240"/>
              <w:jc w:val="right"/>
            </w:pPr>
            <w:r>
              <w:rPr>
                <w:rStyle w:val="211pt0"/>
                <w:lang w:val="en-US" w:eastAsia="en-US" w:bidi="en-US"/>
              </w:rPr>
              <w:t>3.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22"/>
              </w:rPr>
              <w:t>Проведение анализа результатов мониторинга состояния школ с низкими образовательными результатами, в том числе состояния качества образования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</w:t>
            </w:r>
            <w:r w:rsidR="009664EC">
              <w:rPr>
                <w:rStyle w:val="211pt"/>
              </w:rPr>
              <w:t>МК</w:t>
            </w:r>
          </w:p>
        </w:tc>
      </w:tr>
      <w:tr w:rsidR="00471001" w:rsidTr="004D0758">
        <w:trPr>
          <w:trHeight w:hRule="exact" w:val="104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  <w:ind w:right="240"/>
              <w:jc w:val="right"/>
            </w:pPr>
            <w:r>
              <w:rPr>
                <w:rStyle w:val="211pt0"/>
                <w:lang w:val="en-US" w:eastAsia="en-US" w:bidi="en-US"/>
              </w:rPr>
              <w:t>4.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69" w:lineRule="exact"/>
              <w:ind w:left="140"/>
              <w:jc w:val="left"/>
            </w:pPr>
            <w:r>
              <w:rPr>
                <w:rStyle w:val="22"/>
              </w:rPr>
              <w:t xml:space="preserve">Подготовка адресных рекомендаций по результатам анализа (своего и/или внешнего) результатов мониторинга состояния школ с низкими образовательными результатами, </w:t>
            </w:r>
            <w:r>
              <w:rPr>
                <w:rStyle w:val="24"/>
              </w:rPr>
              <w:t xml:space="preserve">в </w:t>
            </w:r>
            <w:r>
              <w:rPr>
                <w:rStyle w:val="22"/>
              </w:rPr>
              <w:t>том числе состояния качества образования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</w:t>
            </w:r>
            <w:r w:rsidR="009664EC">
              <w:rPr>
                <w:rStyle w:val="211pt"/>
              </w:rPr>
              <w:t>МК</w:t>
            </w:r>
          </w:p>
        </w:tc>
      </w:tr>
      <w:tr w:rsidR="00471001" w:rsidTr="004D0758">
        <w:trPr>
          <w:trHeight w:hRule="exact" w:val="90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  <w:ind w:right="240"/>
              <w:jc w:val="right"/>
            </w:pPr>
            <w:r>
              <w:rPr>
                <w:rStyle w:val="211pt"/>
                <w:lang w:val="en-US" w:eastAsia="en-US" w:bidi="en-US"/>
              </w:rPr>
              <w:t>5.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50" w:lineRule="exact"/>
              <w:ind w:left="140"/>
              <w:jc w:val="left"/>
            </w:pPr>
            <w:r>
              <w:rPr>
                <w:rStyle w:val="22"/>
              </w:rPr>
              <w:t>Оказание индивидуальной методической помощи педагогам с низкими результатами образовательной деятельности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</w:pPr>
            <w:r>
              <w:rPr>
                <w:rStyle w:val="211pt"/>
              </w:rPr>
              <w:t>Р</w:t>
            </w:r>
            <w:r w:rsidR="009664EC">
              <w:rPr>
                <w:rStyle w:val="211pt"/>
              </w:rPr>
              <w:t>МК</w:t>
            </w:r>
          </w:p>
        </w:tc>
      </w:tr>
      <w:tr w:rsidR="00471001" w:rsidTr="004D0758">
        <w:trPr>
          <w:trHeight w:hRule="exact" w:val="104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  <w:ind w:right="240"/>
              <w:jc w:val="right"/>
            </w:pPr>
            <w:r>
              <w:rPr>
                <w:rStyle w:val="211pt0"/>
                <w:lang w:val="en-US" w:eastAsia="en-US" w:bidi="en-US"/>
              </w:rPr>
              <w:t>6.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78" w:lineRule="exact"/>
              <w:ind w:left="140"/>
              <w:jc w:val="left"/>
            </w:pPr>
            <w:r>
              <w:rPr>
                <w:rStyle w:val="22"/>
              </w:rPr>
              <w:t>Научно-методическое сопровождение центра сетевого взаимодействия по повышению качества образования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001" w:rsidRDefault="004036F8" w:rsidP="004036F8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РМК</w:t>
            </w:r>
          </w:p>
        </w:tc>
      </w:tr>
      <w:tr w:rsidR="00471001" w:rsidTr="004D0758">
        <w:trPr>
          <w:trHeight w:hRule="exact" w:val="10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459" w:h="10454" w:wrap="none" w:vAnchor="page" w:hAnchor="page" w:x="131" w:y="1108"/>
              <w:rPr>
                <w:sz w:val="10"/>
                <w:szCs w:val="10"/>
              </w:rPr>
            </w:pPr>
          </w:p>
        </w:tc>
        <w:tc>
          <w:tcPr>
            <w:tcW w:w="12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 w:rsidP="004D0758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80" w:lineRule="exact"/>
              <w:jc w:val="right"/>
            </w:pPr>
            <w:r>
              <w:rPr>
                <w:rStyle w:val="214pt"/>
              </w:rPr>
              <w:t xml:space="preserve">Система выявления, поддержки и развития способностей и талантов у детей и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D0758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мо</w:t>
            </w:r>
            <w:r w:rsidR="009664EC">
              <w:rPr>
                <w:rStyle w:val="214pt"/>
              </w:rPr>
              <w:t>лодежи</w:t>
            </w:r>
          </w:p>
        </w:tc>
      </w:tr>
      <w:tr w:rsidR="00471001" w:rsidTr="004D0758">
        <w:trPr>
          <w:trHeight w:hRule="exact" w:val="167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  <w:ind w:right="240"/>
              <w:jc w:val="right"/>
            </w:pPr>
            <w:r>
              <w:rPr>
                <w:rStyle w:val="2LucidaSansUnicode105pt0"/>
                <w:b w:val="0"/>
                <w:bCs w:val="0"/>
              </w:rPr>
              <w:t>1</w:t>
            </w:r>
            <w:r>
              <w:rPr>
                <w:rStyle w:val="2LucidaSansUnicode11pt1"/>
                <w:b w:val="0"/>
                <w:bCs w:val="0"/>
              </w:rPr>
              <w:t>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64" w:lineRule="exact"/>
              <w:jc w:val="left"/>
            </w:pPr>
            <w:r>
              <w:rPr>
                <w:rStyle w:val="21"/>
              </w:rPr>
              <w:t>Утверждение Плана мероприятий по реализации комплекса мер, направленного на выявление и поддержку одаренных детей и молодежи в районе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2"/>
              </w:rPr>
              <w:t>сентябрь, ежегодно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 w:rsidP="004036F8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Отдел образования</w:t>
            </w:r>
          </w:p>
        </w:tc>
      </w:tr>
      <w:tr w:rsidR="00471001" w:rsidTr="004D0758">
        <w:trPr>
          <w:trHeight w:hRule="exact" w:val="104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"/>
                <w:lang w:val="en-US" w:eastAsia="en-US" w:bidi="en-US"/>
              </w:rPr>
              <w:t>2.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93" w:lineRule="exact"/>
              <w:jc w:val="left"/>
            </w:pPr>
            <w:r>
              <w:rPr>
                <w:rStyle w:val="22"/>
              </w:rPr>
              <w:t>Совершенствование механизма межведомственного взаимодействия по работе с одаренными детьми (образование, культура, спорт, молодежная политика)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59" w:h="10454" w:wrap="none" w:vAnchor="page" w:hAnchor="page" w:x="131" w:y="1108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МК, социальные партнеры, 00</w:t>
            </w:r>
          </w:p>
        </w:tc>
      </w:tr>
    </w:tbl>
    <w:p w:rsidR="00471001" w:rsidRDefault="00471001">
      <w:pPr>
        <w:rPr>
          <w:sz w:val="2"/>
          <w:szCs w:val="2"/>
        </w:rPr>
        <w:sectPr w:rsidR="0047100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9499"/>
        <w:gridCol w:w="2453"/>
        <w:gridCol w:w="3667"/>
      </w:tblGrid>
      <w:tr w:rsidR="00471001">
        <w:trPr>
          <w:trHeight w:hRule="exact" w:val="9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2"/>
              </w:rPr>
              <w:lastRenderedPageBreak/>
              <w:t>3.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78" w:lineRule="exact"/>
              <w:jc w:val="left"/>
            </w:pPr>
            <w:r>
              <w:rPr>
                <w:rStyle w:val="22"/>
              </w:rPr>
              <w:t>Организация повышения квалификации (профессиональной переподготовки) учителей для работы с одаренными и талантливыми детьми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МК, 00</w:t>
            </w:r>
          </w:p>
        </w:tc>
      </w:tr>
      <w:tr w:rsidR="00471001">
        <w:trPr>
          <w:trHeight w:hRule="exact" w:val="8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93" w:lineRule="exact"/>
              <w:jc w:val="left"/>
            </w:pPr>
            <w:r>
              <w:rPr>
                <w:rStyle w:val="22"/>
              </w:rPr>
              <w:t>Обновление единой муниципальной базы данных одаренных детей и талантливой молодежи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май, декабрь ежегодно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Отдел образования, ОО</w:t>
            </w:r>
          </w:p>
        </w:tc>
      </w:tr>
      <w:tr w:rsidR="00471001">
        <w:trPr>
          <w:trHeight w:hRule="exact" w:val="9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88" w:lineRule="exact"/>
              <w:jc w:val="left"/>
            </w:pPr>
            <w:r>
              <w:rPr>
                <w:rStyle w:val="22"/>
              </w:rPr>
              <w:t>Создание единой муниципальной базы данных педагогов, имеющих результаты в обучении и воспитании одаренных обучающихся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сентябрь, 2020г.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МК,ОО</w:t>
            </w:r>
          </w:p>
        </w:tc>
      </w:tr>
      <w:tr w:rsidR="00471001">
        <w:trPr>
          <w:trHeight w:hRule="exact" w:val="9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2"/>
              </w:rPr>
              <w:t>6.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93" w:lineRule="exact"/>
              <w:jc w:val="left"/>
            </w:pPr>
            <w:r>
              <w:rPr>
                <w:rStyle w:val="22"/>
              </w:rPr>
              <w:t>Создание муниципального банка данных актуального педагогического опыта по работе с одаренными детьми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сентябрь, 2020г.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МК,00</w:t>
            </w:r>
          </w:p>
        </w:tc>
      </w:tr>
      <w:tr w:rsidR="00471001">
        <w:trPr>
          <w:trHeight w:hRule="exact" w:val="8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2"/>
              </w:rPr>
              <w:t>7.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83" w:lineRule="exact"/>
              <w:jc w:val="left"/>
            </w:pPr>
            <w:r>
              <w:rPr>
                <w:rStyle w:val="22"/>
              </w:rPr>
              <w:t>Организация интеллектуальных и творческих конкурсов, направленных на выявление одаренных детей и талантливой молодежи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РИМК,00</w:t>
            </w:r>
          </w:p>
        </w:tc>
      </w:tr>
      <w:tr w:rsidR="00471001">
        <w:trPr>
          <w:trHeight w:hRule="exact" w:val="104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2"/>
              </w:rPr>
              <w:t>8.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88" w:lineRule="exact"/>
              <w:jc w:val="left"/>
            </w:pPr>
            <w:r>
              <w:rPr>
                <w:rStyle w:val="22"/>
              </w:rPr>
              <w:t>Организация профессиональных конкурсов,</w:t>
            </w:r>
          </w:p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88" w:lineRule="exact"/>
              <w:jc w:val="left"/>
            </w:pPr>
            <w:r>
              <w:rPr>
                <w:rStyle w:val="22"/>
              </w:rPr>
              <w:t>направленных на выявление мастерства педагогов, работающих с одаренными и талантливыми детьми и молодежью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001" w:rsidRDefault="004036F8" w:rsidP="004036F8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78" w:lineRule="exact"/>
              <w:ind w:left="240"/>
              <w:jc w:val="lef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 xml:space="preserve">МК муниципальный центр </w:t>
            </w:r>
          </w:p>
        </w:tc>
      </w:tr>
      <w:tr w:rsidR="00471001">
        <w:trPr>
          <w:trHeight w:hRule="exact" w:val="9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  <w:ind w:left="32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302" w:lineRule="exact"/>
              <w:jc w:val="left"/>
            </w:pPr>
            <w:r>
              <w:rPr>
                <w:rStyle w:val="22"/>
              </w:rPr>
              <w:t>Мониторинг результативности участия обучающихся в конкурсных мероприятиях муниципального, регионального, федерального, международного уровней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июнь, ежегодно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</w:t>
            </w:r>
          </w:p>
        </w:tc>
      </w:tr>
      <w:tr w:rsidR="00471001">
        <w:trPr>
          <w:trHeight w:hRule="exact" w:val="902"/>
        </w:trPr>
        <w:tc>
          <w:tcPr>
            <w:tcW w:w="16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Система работы по самоопределению и профессиональной ориентации обучающихся</w:t>
            </w:r>
          </w:p>
        </w:tc>
      </w:tr>
      <w:tr w:rsidR="00471001">
        <w:trPr>
          <w:trHeight w:hRule="exact" w:val="90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  <w:ind w:right="280"/>
              <w:jc w:val="right"/>
            </w:pPr>
            <w:r>
              <w:rPr>
                <w:rStyle w:val="22"/>
              </w:rPr>
              <w:t>1.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93" w:lineRule="exact"/>
              <w:jc w:val="left"/>
            </w:pPr>
            <w:r>
              <w:rPr>
                <w:rStyle w:val="22"/>
              </w:rPr>
              <w:t>Проведение мониторинга развития системы профориентации в образовательных организациях района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апрель, ежегодно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МК, ОО</w:t>
            </w:r>
          </w:p>
        </w:tc>
      </w:tr>
      <w:tr w:rsidR="00471001">
        <w:trPr>
          <w:trHeight w:hRule="exact" w:val="89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93" w:lineRule="exact"/>
              <w:jc w:val="left"/>
            </w:pPr>
            <w:r>
              <w:rPr>
                <w:rStyle w:val="22"/>
              </w:rPr>
              <w:t>Анализ результатов мониторинга развития системы профориентации в образовательных организациях района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</w:t>
            </w:r>
          </w:p>
        </w:tc>
      </w:tr>
      <w:tr w:rsidR="00471001">
        <w:trPr>
          <w:trHeight w:hRule="exact" w:val="9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  <w:ind w:left="30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98" w:lineRule="exact"/>
              <w:jc w:val="left"/>
            </w:pPr>
            <w:r>
              <w:rPr>
                <w:rStyle w:val="22"/>
              </w:rPr>
              <w:t>Подготовка адресных рекомендаций по результатам анализа итогов мониторинга развития системы профориентации в образовательных организациях района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344" w:h="10070" w:wrap="none" w:vAnchor="page" w:hAnchor="page" w:x="188" w:y="1176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</w:t>
            </w:r>
          </w:p>
        </w:tc>
      </w:tr>
    </w:tbl>
    <w:p w:rsidR="00471001" w:rsidRDefault="00471001">
      <w:pPr>
        <w:rPr>
          <w:sz w:val="2"/>
          <w:szCs w:val="2"/>
        </w:rPr>
        <w:sectPr w:rsidR="0047100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494"/>
        <w:gridCol w:w="2453"/>
        <w:gridCol w:w="3758"/>
      </w:tblGrid>
      <w:tr w:rsidR="00471001">
        <w:trPr>
          <w:trHeight w:hRule="exact" w:val="103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3"/>
              </w:rPr>
              <w:lastRenderedPageBreak/>
              <w:t>4.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21" w:lineRule="exact"/>
              <w:ind w:left="180"/>
              <w:jc w:val="left"/>
            </w:pPr>
            <w:r>
              <w:rPr>
                <w:rStyle w:val="22"/>
              </w:rPr>
              <w:t>Организация межведомственного взаимодействия по профессиональной ориентации обучающихся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в течении года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Отдел образования, социальные партнеры, ОО</w:t>
            </w:r>
          </w:p>
        </w:tc>
      </w:tr>
      <w:tr w:rsidR="00471001">
        <w:trPr>
          <w:trHeight w:hRule="exact" w:val="8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3"/>
              </w:rPr>
              <w:t>5.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2"/>
              </w:rPr>
              <w:t>Расширение мероприятий, направленных на профориентацию обучающихся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В течение года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МК, ОО</w:t>
            </w:r>
          </w:p>
        </w:tc>
      </w:tr>
      <w:tr w:rsidR="00471001">
        <w:trPr>
          <w:trHeight w:hRule="exact" w:val="9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  <w:ind w:right="220"/>
              <w:jc w:val="right"/>
            </w:pPr>
            <w:r>
              <w:rPr>
                <w:rStyle w:val="24"/>
              </w:rPr>
              <w:t>6.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2"/>
              </w:rPr>
              <w:t>Мониторинг трудоустройства выпускников образовательных организаций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  <w:ind w:left="280"/>
              <w:jc w:val="left"/>
            </w:pPr>
            <w:r>
              <w:rPr>
                <w:rStyle w:val="22"/>
              </w:rPr>
              <w:t>сентябрь, 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Отдел образования</w:t>
            </w:r>
          </w:p>
        </w:tc>
      </w:tr>
      <w:tr w:rsidR="00471001">
        <w:trPr>
          <w:trHeight w:hRule="exact" w:val="89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483" w:h="10296" w:wrap="none" w:vAnchor="page" w:hAnchor="page" w:x="119" w:y="1108"/>
              <w:rPr>
                <w:sz w:val="10"/>
                <w:szCs w:val="10"/>
              </w:rPr>
            </w:pPr>
          </w:p>
        </w:tc>
        <w:tc>
          <w:tcPr>
            <w:tcW w:w="11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80" w:lineRule="exact"/>
              <w:jc w:val="right"/>
            </w:pPr>
            <w:r>
              <w:rPr>
                <w:rStyle w:val="214pt"/>
              </w:rPr>
              <w:t>Система объективности процедур оценки качества образования и олимпиад шк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80" w:lineRule="exact"/>
              <w:jc w:val="left"/>
            </w:pPr>
            <w:r>
              <w:rPr>
                <w:rStyle w:val="214pt"/>
              </w:rPr>
              <w:t>ольников</w:t>
            </w:r>
          </w:p>
        </w:tc>
      </w:tr>
      <w:tr w:rsidR="00471001">
        <w:trPr>
          <w:trHeight w:hRule="exact" w:val="124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2ArialUnicodeMS105pt"/>
              </w:rPr>
              <w:t>1</w:t>
            </w:r>
            <w:r>
              <w:rPr>
                <w:rStyle w:val="28pt0"/>
              </w:rPr>
              <w:t>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Участие в муниципальных мероприятиях (совещания, семинары, вебинары, информационно - методические дни, дискуссионные площадки, круглые столы и др.)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Отдел образования, Р</w:t>
            </w:r>
            <w:r w:rsidR="009664EC">
              <w:rPr>
                <w:rStyle w:val="22"/>
              </w:rPr>
              <w:t>МК, ОО</w:t>
            </w:r>
          </w:p>
        </w:tc>
      </w:tr>
      <w:tr w:rsidR="00471001">
        <w:trPr>
          <w:trHeight w:hRule="exact" w:val="532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4740" w:line="240" w:lineRule="exact"/>
              <w:ind w:right="220"/>
              <w:jc w:val="right"/>
            </w:pPr>
            <w:r>
              <w:rPr>
                <w:rStyle w:val="23"/>
              </w:rPr>
              <w:t>2.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before="4740" w:after="0" w:line="160" w:lineRule="exact"/>
              <w:jc w:val="right"/>
            </w:pPr>
            <w:r>
              <w:rPr>
                <w:rStyle w:val="28pt1"/>
              </w:rPr>
              <w:t>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</w:rPr>
              <w:t xml:space="preserve">Реализация мероприятий по повышению объективности оценки образовательных результатов в образовательных организациях </w:t>
            </w:r>
            <w:r w:rsidR="004036F8">
              <w:rPr>
                <w:rStyle w:val="22"/>
              </w:rPr>
              <w:t xml:space="preserve">Льговского </w:t>
            </w:r>
            <w:r>
              <w:rPr>
                <w:rStyle w:val="22"/>
              </w:rPr>
              <w:t>района по направлениям: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50" w:lineRule="exact"/>
              <w:jc w:val="left"/>
            </w:pPr>
            <w:r>
              <w:rPr>
                <w:rStyle w:val="25"/>
              </w:rPr>
              <w:t>1.0беспечение объективности образовательных результатов в рамках конкретной оценочной процедуры в ОО: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69" w:lineRule="exact"/>
              <w:jc w:val="left"/>
            </w:pPr>
            <w:r>
              <w:rPr>
                <w:rStyle w:val="22"/>
              </w:rPr>
              <w:t>-обеспечение общественного наблюдения на процедурах оценки качества образования (ВПР, ЕГЭ, ОГЭ, ГВЭ) с соблюдением требований к общественным наблюдателям,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after="0" w:line="269" w:lineRule="exact"/>
              <w:jc w:val="left"/>
            </w:pPr>
            <w:r>
              <w:rPr>
                <w:rStyle w:val="22"/>
              </w:rPr>
              <w:t xml:space="preserve">привлечение квалифицированных специалистов на всех этапах процедуры (проведение инструктажей и учеб с организаторами, техническими специалистами, экспертами) </w:t>
            </w:r>
            <w:r>
              <w:rPr>
                <w:rStyle w:val="25"/>
              </w:rPr>
              <w:t xml:space="preserve">2.Выявление </w:t>
            </w:r>
            <w:r>
              <w:rPr>
                <w:rStyle w:val="22"/>
              </w:rPr>
              <w:t xml:space="preserve">ОО </w:t>
            </w:r>
            <w:r>
              <w:rPr>
                <w:rStyle w:val="25"/>
              </w:rPr>
              <w:t>с необъективными результатами и профилактическая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  <w:jc w:val="left"/>
            </w:pPr>
            <w:r>
              <w:rPr>
                <w:rStyle w:val="25"/>
              </w:rPr>
              <w:t>работа с выявленными ОО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numPr>
                <w:ilvl w:val="0"/>
                <w:numId w:val="3"/>
              </w:numPr>
              <w:shd w:val="clear" w:color="auto" w:fill="auto"/>
              <w:tabs>
                <w:tab w:val="left" w:pos="710"/>
              </w:tabs>
              <w:spacing w:after="0" w:line="197" w:lineRule="exact"/>
              <w:jc w:val="left"/>
            </w:pPr>
            <w:r>
              <w:rPr>
                <w:rStyle w:val="22"/>
              </w:rPr>
              <w:t>Выявление ОО с необъективными результатами оценочной процедуры через анализ результатов процедур: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40" w:lineRule="exact"/>
              <w:jc w:val="both"/>
            </w:pPr>
            <w:r>
              <w:rPr>
                <w:rStyle w:val="22"/>
              </w:rPr>
              <w:t>индекс неподтверждения результатов медалистов,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40" w:lineRule="exact"/>
              <w:jc w:val="both"/>
            </w:pPr>
            <w:r>
              <w:rPr>
                <w:rStyle w:val="22"/>
              </w:rPr>
              <w:t>индексы необъективности ВПР и ОГЭ,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40" w:lineRule="exact"/>
              <w:jc w:val="both"/>
            </w:pPr>
            <w:r>
              <w:rPr>
                <w:rStyle w:val="22"/>
              </w:rPr>
              <w:t>наличие общественного наблюдения в ОО при проведении оценочных процедур.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numPr>
                <w:ilvl w:val="0"/>
                <w:numId w:val="3"/>
              </w:numPr>
              <w:shd w:val="clear" w:color="auto" w:fill="auto"/>
              <w:tabs>
                <w:tab w:val="left" w:pos="710"/>
              </w:tabs>
              <w:spacing w:after="0" w:line="240" w:lineRule="exact"/>
              <w:jc w:val="both"/>
            </w:pPr>
            <w:r>
              <w:rPr>
                <w:rStyle w:val="22"/>
              </w:rPr>
              <w:t>Профилактическая работы с выявленными ОО: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after="0" w:line="240" w:lineRule="exact"/>
              <w:jc w:val="both"/>
            </w:pPr>
            <w:r>
              <w:rPr>
                <w:rStyle w:val="22"/>
              </w:rPr>
              <w:t>анализ признаков необъективности,</w:t>
            </w:r>
          </w:p>
          <w:p w:rsidR="00471001" w:rsidRDefault="009664EC">
            <w:pPr>
              <w:pStyle w:val="20"/>
              <w:framePr w:w="16483" w:h="10296" w:wrap="none" w:vAnchor="page" w:hAnchor="page" w:x="119" w:y="1108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40" w:lineRule="exact"/>
              <w:jc w:val="both"/>
            </w:pPr>
            <w:r>
              <w:rPr>
                <w:rStyle w:val="22"/>
              </w:rPr>
              <w:t>разработка комплекса мер по устранению причин необъективности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483" w:h="10296" w:wrap="none" w:vAnchor="page" w:hAnchor="page" w:x="119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МК, ОО</w:t>
            </w:r>
          </w:p>
        </w:tc>
      </w:tr>
    </w:tbl>
    <w:p w:rsidR="00471001" w:rsidRDefault="00471001">
      <w:pPr>
        <w:rPr>
          <w:sz w:val="2"/>
          <w:szCs w:val="2"/>
        </w:rPr>
        <w:sectPr w:rsidR="0047100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9499"/>
        <w:gridCol w:w="2448"/>
        <w:gridCol w:w="3710"/>
      </w:tblGrid>
      <w:tr w:rsidR="00471001">
        <w:trPr>
          <w:trHeight w:hRule="exact" w:val="362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440" w:h="10306" w:wrap="none" w:vAnchor="page" w:hAnchor="page" w:x="140" w:y="1108"/>
              <w:rPr>
                <w:sz w:val="10"/>
                <w:szCs w:val="10"/>
              </w:rPr>
            </w:pP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26" w:lineRule="exact"/>
              <w:ind w:left="280"/>
              <w:jc w:val="left"/>
            </w:pPr>
            <w:r w:rsidRPr="00C96D81">
              <w:rPr>
                <w:rStyle w:val="2115pt"/>
                <w:lang w:eastAsia="en-US" w:bidi="en-US"/>
              </w:rPr>
              <w:t xml:space="preserve">3* </w:t>
            </w:r>
            <w:r>
              <w:rPr>
                <w:rStyle w:val="2115pt"/>
              </w:rPr>
              <w:t>Формирование у участников образовательных отношений позитивного отношения к объективной оценке образовательных результатов:</w:t>
            </w:r>
          </w:p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40" w:lineRule="exact"/>
              <w:jc w:val="left"/>
            </w:pPr>
            <w:r>
              <w:rPr>
                <w:rStyle w:val="2115pt"/>
              </w:rPr>
              <w:t>-реализация в приоритетном порядке программ помощи ОО с низкими результатами, программ помощи учителям, имеющим профессиональные проблемы и дефициты, руководителям ОО, в которых есть проблемы с организацией образовательной деятельности и т.п.;</w:t>
            </w:r>
          </w:p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16" w:lineRule="exact"/>
              <w:jc w:val="left"/>
            </w:pPr>
            <w:r>
              <w:rPr>
                <w:rStyle w:val="2115pt"/>
              </w:rPr>
              <w:t>-использование для оценки деятельности педагога результаты, показанные его учениками, только по желанию педагога;</w:t>
            </w:r>
          </w:p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  <w:jc w:val="left"/>
            </w:pPr>
            <w:r>
              <w:rPr>
                <w:rStyle w:val="2115pt"/>
              </w:rPr>
              <w:t>-проведение разъяснительной работы с руководителями ОО, педагогами по вопросам повышения объективности оценки образовательных результатов</w:t>
            </w:r>
          </w:p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16" w:lineRule="exact"/>
              <w:jc w:val="left"/>
            </w:pPr>
            <w:r>
              <w:rPr>
                <w:rStyle w:val="2115pt"/>
              </w:rPr>
              <w:t>-экспертиза образовательных программ ОО в части системы оценивания, подготовка рекомендации,</w:t>
            </w:r>
          </w:p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21" w:lineRule="exact"/>
              <w:ind w:left="280" w:hanging="280"/>
              <w:jc w:val="left"/>
            </w:pPr>
            <w:r>
              <w:rPr>
                <w:rStyle w:val="2115pt"/>
              </w:rPr>
              <w:t xml:space="preserve">- проведение учителями и методическими объединениями аналитической экспертной работы с результатами оценочных </w:t>
            </w:r>
            <w:r>
              <w:rPr>
                <w:rStyle w:val="2115pt0"/>
              </w:rPr>
              <w:t>процедур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440" w:h="10306" w:wrap="none" w:vAnchor="page" w:hAnchor="page" w:x="140" w:y="1108"/>
              <w:rPr>
                <w:sz w:val="10"/>
                <w:szCs w:val="1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440" w:h="10306" w:wrap="none" w:vAnchor="page" w:hAnchor="page" w:x="140" w:y="1108"/>
              <w:rPr>
                <w:sz w:val="10"/>
                <w:szCs w:val="10"/>
              </w:rPr>
            </w:pPr>
          </w:p>
        </w:tc>
      </w:tr>
      <w:tr w:rsidR="00471001">
        <w:trPr>
          <w:trHeight w:hRule="exact" w:val="89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120" w:lineRule="exact"/>
            </w:pPr>
            <w:r>
              <w:rPr>
                <w:rStyle w:val="2ArialUnicodeMS6pt0pt"/>
              </w:rPr>
              <w:t>*5</w:t>
            </w:r>
          </w:p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150" w:lineRule="exact"/>
            </w:pPr>
            <w:r>
              <w:rPr>
                <w:rStyle w:val="275pt1pt"/>
              </w:rPr>
              <w:t>J.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54" w:lineRule="exact"/>
              <w:jc w:val="left"/>
            </w:pPr>
            <w:r>
              <w:rPr>
                <w:rStyle w:val="2115pt"/>
              </w:rPr>
              <w:t>Мониторинг системы объективности процедур оценки качества образования и олимпиад школьников образовательных организаций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ежегодно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</w:t>
            </w:r>
          </w:p>
        </w:tc>
      </w:tr>
      <w:tr w:rsidR="00471001">
        <w:trPr>
          <w:trHeight w:hRule="exact" w:val="88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  <w:ind w:right="280"/>
              <w:jc w:val="right"/>
            </w:pPr>
            <w:r>
              <w:rPr>
                <w:rStyle w:val="2115pt1"/>
              </w:rPr>
              <w:t>4.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93" w:lineRule="exact"/>
              <w:jc w:val="left"/>
            </w:pPr>
            <w:r>
              <w:rPr>
                <w:rStyle w:val="2115pt"/>
              </w:rPr>
              <w:t>Анализ результатов мониторинга системы объективности процедур оценки качества образования и олимпиад школьников образовательных организаций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ежегодно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</w:t>
            </w:r>
          </w:p>
        </w:tc>
      </w:tr>
      <w:tr w:rsidR="00471001">
        <w:trPr>
          <w:trHeight w:hRule="exact" w:val="1094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  <w:ind w:right="280"/>
              <w:jc w:val="right"/>
            </w:pPr>
            <w:r>
              <w:rPr>
                <w:rStyle w:val="2115pt1"/>
              </w:rPr>
              <w:t>5.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83" w:lineRule="exact"/>
              <w:jc w:val="left"/>
            </w:pPr>
            <w:r>
              <w:rPr>
                <w:rStyle w:val="2115pt"/>
              </w:rPr>
              <w:t>Подготовка адресных рекомендаций по результатам анализа итогов мониторинга системы объективности процедур оценки качества образования и олимпиад школьников образовательных организаций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ежегодно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</w:t>
            </w:r>
          </w:p>
        </w:tc>
      </w:tr>
      <w:tr w:rsidR="00471001">
        <w:trPr>
          <w:trHeight w:hRule="exact" w:val="101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440" w:h="10306" w:wrap="none" w:vAnchor="page" w:hAnchor="page" w:x="140" w:y="1108"/>
              <w:rPr>
                <w:sz w:val="10"/>
                <w:szCs w:val="10"/>
              </w:rPr>
            </w:pPr>
          </w:p>
        </w:tc>
        <w:tc>
          <w:tcPr>
            <w:tcW w:w="15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80" w:lineRule="exact"/>
              <w:ind w:left="1220"/>
              <w:jc w:val="left"/>
            </w:pPr>
            <w:r>
              <w:rPr>
                <w:rStyle w:val="214pt"/>
              </w:rPr>
              <w:t>Система мониторинга эффективности руководителей всех образовательных организаций района</w:t>
            </w:r>
          </w:p>
        </w:tc>
      </w:tr>
      <w:tr w:rsidR="00471001">
        <w:trPr>
          <w:trHeight w:hRule="exact" w:val="90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140" w:lineRule="exact"/>
              <w:ind w:right="280"/>
              <w:jc w:val="right"/>
            </w:pPr>
            <w:r>
              <w:rPr>
                <w:rStyle w:val="2ArialUnicodeMS6pt0pt"/>
                <w:lang w:val="en-US" w:eastAsia="en-US" w:bidi="en-US"/>
              </w:rPr>
              <w:t>1</w:t>
            </w:r>
            <w:r>
              <w:rPr>
                <w:rStyle w:val="27pt"/>
              </w:rPr>
              <w:t>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50" w:lineRule="exact"/>
              <w:jc w:val="left"/>
            </w:pPr>
            <w:r>
              <w:rPr>
                <w:rStyle w:val="2115pt"/>
              </w:rPr>
              <w:t>Проведение мониторинга показателей эффективности деятельности руководителей образовательных организаций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  <w:ind w:left="240"/>
              <w:jc w:val="left"/>
            </w:pPr>
            <w:r>
              <w:rPr>
                <w:rStyle w:val="2115pt"/>
              </w:rPr>
              <w:t>сентябрь, ежегодно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Р</w:t>
            </w:r>
            <w:r w:rsidR="009664EC">
              <w:rPr>
                <w:rStyle w:val="2115pt"/>
              </w:rPr>
              <w:t>МК,00</w:t>
            </w:r>
          </w:p>
        </w:tc>
      </w:tr>
      <w:tr w:rsidR="00471001">
        <w:trPr>
          <w:trHeight w:hRule="exact" w:val="88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  <w:ind w:right="280"/>
              <w:jc w:val="right"/>
            </w:pPr>
            <w:r>
              <w:rPr>
                <w:rStyle w:val="2115pt0"/>
                <w:lang w:val="en-US" w:eastAsia="en-US" w:bidi="en-US"/>
              </w:rPr>
              <w:t>2.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69" w:lineRule="exact"/>
              <w:jc w:val="left"/>
            </w:pPr>
            <w:r>
              <w:rPr>
                <w:rStyle w:val="2115pt"/>
              </w:rPr>
              <w:t>Подготовка адресных рекомендаций по итогам анализа результатов мониторинга показателей эффективности деятельности руководителей образовательных организаций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ежегодно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Отдел образования, Р</w:t>
            </w:r>
            <w:r w:rsidR="009664EC">
              <w:rPr>
                <w:rStyle w:val="2115pt"/>
              </w:rPr>
              <w:t>МК</w:t>
            </w:r>
          </w:p>
        </w:tc>
      </w:tr>
      <w:tr w:rsidR="00471001">
        <w:trPr>
          <w:trHeight w:hRule="exact" w:val="100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  <w:ind w:right="280"/>
              <w:jc w:val="right"/>
            </w:pPr>
            <w:r>
              <w:rPr>
                <w:rStyle w:val="2115pt1"/>
              </w:rPr>
              <w:t>3.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64" w:lineRule="exact"/>
              <w:jc w:val="left"/>
            </w:pPr>
            <w:r>
              <w:rPr>
                <w:rStyle w:val="2115pt"/>
              </w:rPr>
              <w:t>Принятие управленческих решений по результатам анализа мониторинга показателей эффективности деятельности руководителей образовательных организаций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</w:pPr>
            <w:r>
              <w:rPr>
                <w:rStyle w:val="2115pt0"/>
              </w:rPr>
              <w:t>ежегодно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40" w:h="10306" w:wrap="none" w:vAnchor="page" w:hAnchor="page" w:x="140" w:y="1108"/>
              <w:shd w:val="clear" w:color="auto" w:fill="auto"/>
              <w:spacing w:after="0" w:line="230" w:lineRule="exact"/>
            </w:pPr>
            <w:r>
              <w:rPr>
                <w:rStyle w:val="2115pt"/>
              </w:rPr>
              <w:t>Отдел образования</w:t>
            </w:r>
          </w:p>
        </w:tc>
      </w:tr>
    </w:tbl>
    <w:p w:rsidR="00471001" w:rsidRDefault="00471001">
      <w:pPr>
        <w:rPr>
          <w:sz w:val="2"/>
          <w:szCs w:val="2"/>
        </w:rPr>
        <w:sectPr w:rsidR="0047100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499"/>
        <w:gridCol w:w="2448"/>
        <w:gridCol w:w="3706"/>
      </w:tblGrid>
      <w:tr w:rsidR="00471001">
        <w:trPr>
          <w:trHeight w:hRule="exact" w:val="110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430" w:h="10555" w:wrap="none" w:vAnchor="page" w:hAnchor="page" w:x="145" w:y="1108"/>
              <w:rPr>
                <w:sz w:val="10"/>
                <w:szCs w:val="10"/>
              </w:rPr>
            </w:pPr>
          </w:p>
        </w:tc>
        <w:tc>
          <w:tcPr>
            <w:tcW w:w="15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80" w:lineRule="exact"/>
              <w:ind w:left="420"/>
              <w:jc w:val="left"/>
            </w:pPr>
            <w:r>
              <w:rPr>
                <w:rStyle w:val="214pt"/>
              </w:rPr>
              <w:t>Система мониторинга качества дополнительного профессионального образования педагогических работников</w:t>
            </w:r>
          </w:p>
        </w:tc>
      </w:tr>
      <w:tr w:rsidR="00471001">
        <w:trPr>
          <w:trHeight w:hRule="exact" w:val="8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  <w:jc w:val="both"/>
            </w:pPr>
            <w:r>
              <w:rPr>
                <w:rStyle w:val="22"/>
              </w:rPr>
              <w:t>Осуществление мониторинга показателей системы повышения квалификации педагогов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сентябрь,2020г.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МК, ОО</w:t>
            </w:r>
          </w:p>
        </w:tc>
      </w:tr>
      <w:tr w:rsidR="00471001">
        <w:trPr>
          <w:trHeight w:hRule="exact" w:val="100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211pt0"/>
              </w:rPr>
              <w:t>2.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74" w:lineRule="exact"/>
              <w:jc w:val="both"/>
            </w:pPr>
            <w:r>
              <w:rPr>
                <w:rStyle w:val="22"/>
              </w:rPr>
              <w:t>Выявление круга проблем через аналитическую информацию на основе данных муниципальных экспертных комиссий, осуществляющих всесторонний анализ профессиональной деятельности педагогических работников.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МК, 00</w:t>
            </w:r>
          </w:p>
        </w:tc>
      </w:tr>
      <w:tr w:rsidR="00471001">
        <w:trPr>
          <w:trHeight w:hRule="exact" w:val="100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5" w:lineRule="exact"/>
              <w:jc w:val="left"/>
            </w:pPr>
            <w:r>
              <w:rPr>
                <w:rStyle w:val="22"/>
              </w:rPr>
              <w:t>Проведение анализа результатов мониторинга показателей системы повышения квалификации педагогов.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МК, ОО</w:t>
            </w:r>
          </w:p>
        </w:tc>
      </w:tr>
      <w:tr w:rsidR="00471001">
        <w:trPr>
          <w:trHeight w:hRule="exact" w:val="9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</w:rPr>
              <w:t>Разработка рекомендаций по результатам анализа итогов мониторинга показателей системы повышения квалификации педагогов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</w:t>
            </w:r>
          </w:p>
        </w:tc>
      </w:tr>
      <w:tr w:rsidR="00471001">
        <w:trPr>
          <w:trHeight w:hRule="exact" w:val="8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211pt"/>
              </w:rPr>
              <w:t>5.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  <w:jc w:val="both"/>
            </w:pPr>
            <w:r>
              <w:rPr>
                <w:rStyle w:val="22"/>
              </w:rPr>
              <w:t>Оказание помощи в сопровождении педагогов и 00 в межаттестационный период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1"/>
              </w:rPr>
              <w:t>Р</w:t>
            </w:r>
            <w:r w:rsidR="009664EC">
              <w:rPr>
                <w:rStyle w:val="21"/>
              </w:rPr>
              <w:t>МК</w:t>
            </w:r>
          </w:p>
        </w:tc>
      </w:tr>
      <w:tr w:rsidR="00471001">
        <w:trPr>
          <w:trHeight w:hRule="exact" w:val="105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20" w:lineRule="exact"/>
              <w:ind w:right="260"/>
              <w:jc w:val="right"/>
            </w:pPr>
            <w:r>
              <w:rPr>
                <w:rStyle w:val="211pt0"/>
              </w:rPr>
              <w:t>6.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88" w:lineRule="exact"/>
              <w:jc w:val="left"/>
            </w:pPr>
            <w:r>
              <w:rPr>
                <w:rStyle w:val="22"/>
              </w:rPr>
              <w:t xml:space="preserve">Проведение мероприятий с различными категориями специалистов системы образования (руководителями </w:t>
            </w:r>
            <w:r>
              <w:rPr>
                <w:rStyle w:val="211pt1"/>
              </w:rPr>
              <w:t xml:space="preserve">00, </w:t>
            </w:r>
            <w:r>
              <w:rPr>
                <w:rStyle w:val="22"/>
              </w:rPr>
              <w:t xml:space="preserve">заместителями по </w:t>
            </w:r>
            <w:r>
              <w:rPr>
                <w:rStyle w:val="211pt1"/>
              </w:rPr>
              <w:t xml:space="preserve">УВР) </w:t>
            </w:r>
            <w:r>
              <w:rPr>
                <w:rStyle w:val="22"/>
              </w:rPr>
              <w:t xml:space="preserve">по </w:t>
            </w:r>
            <w:r>
              <w:rPr>
                <w:rStyle w:val="211pt1"/>
              </w:rPr>
              <w:t xml:space="preserve">мониторингу </w:t>
            </w:r>
            <w:r>
              <w:rPr>
                <w:rStyle w:val="22"/>
              </w:rPr>
              <w:t>качества повышения квалификации педагогов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МК,00</w:t>
            </w:r>
          </w:p>
        </w:tc>
      </w:tr>
      <w:tr w:rsidR="00471001">
        <w:trPr>
          <w:trHeight w:hRule="exact" w:val="9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0"/>
              </w:rPr>
              <w:t>7.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59" w:lineRule="exact"/>
              <w:jc w:val="left"/>
            </w:pPr>
            <w:r>
              <w:rPr>
                <w:rStyle w:val="22"/>
              </w:rPr>
              <w:t xml:space="preserve">Участие педагогов </w:t>
            </w:r>
            <w:r>
              <w:rPr>
                <w:rStyle w:val="211pt1"/>
              </w:rPr>
              <w:t xml:space="preserve">в </w:t>
            </w:r>
            <w:r>
              <w:rPr>
                <w:rStyle w:val="22"/>
              </w:rPr>
              <w:t>конкурсном движении муниципального, регионального, всероссийского и международного уровней.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6"/>
              </w:rPr>
              <w:t>р</w:t>
            </w:r>
            <w:r w:rsidR="009664EC">
              <w:rPr>
                <w:rStyle w:val="26"/>
              </w:rPr>
              <w:t>мк,</w:t>
            </w:r>
            <w:r w:rsidR="004D0758">
              <w:rPr>
                <w:rStyle w:val="26"/>
              </w:rPr>
              <w:t xml:space="preserve"> </w:t>
            </w:r>
            <w:r w:rsidR="009664EC">
              <w:rPr>
                <w:rStyle w:val="26"/>
              </w:rPr>
              <w:t>оо</w:t>
            </w:r>
          </w:p>
        </w:tc>
      </w:tr>
      <w:tr w:rsidR="00471001">
        <w:trPr>
          <w:trHeight w:hRule="exact" w:val="8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30" w:lineRule="exact"/>
              <w:jc w:val="both"/>
            </w:pPr>
            <w:r>
              <w:rPr>
                <w:rStyle w:val="22"/>
              </w:rPr>
              <w:t>Организация повышения квалификации педагогических работников системы образования района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в течении всего периода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МК, 00</w:t>
            </w:r>
          </w:p>
        </w:tc>
      </w:tr>
      <w:tr w:rsidR="00471001">
        <w:trPr>
          <w:trHeight w:hRule="exact" w:val="9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430" w:h="10555" w:wrap="none" w:vAnchor="page" w:hAnchor="page" w:x="145" w:y="1108"/>
              <w:rPr>
                <w:sz w:val="10"/>
                <w:szCs w:val="10"/>
              </w:rPr>
            </w:pPr>
          </w:p>
        </w:tc>
        <w:tc>
          <w:tcPr>
            <w:tcW w:w="119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80" w:lineRule="exact"/>
              <w:ind w:left="5440"/>
              <w:jc w:val="left"/>
            </w:pPr>
            <w:r>
              <w:rPr>
                <w:rStyle w:val="214pt"/>
              </w:rPr>
              <w:t>Система методической работы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430" w:h="10555" w:wrap="none" w:vAnchor="page" w:hAnchor="page" w:x="145" w:y="1108"/>
              <w:rPr>
                <w:sz w:val="10"/>
                <w:szCs w:val="10"/>
              </w:rPr>
            </w:pPr>
          </w:p>
        </w:tc>
      </w:tr>
      <w:tr w:rsidR="00471001">
        <w:trPr>
          <w:trHeight w:hRule="exact" w:val="100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0"/>
              </w:rPr>
              <w:t>1.</w:t>
            </w:r>
          </w:p>
        </w:tc>
        <w:tc>
          <w:tcPr>
            <w:tcW w:w="9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Утверждение районных методических объединений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сентябрь, ежегодно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430" w:h="10555" w:wrap="none" w:vAnchor="page" w:hAnchor="page" w:x="145" w:y="110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Р</w:t>
            </w:r>
            <w:r w:rsidR="009664EC">
              <w:rPr>
                <w:rStyle w:val="24"/>
              </w:rPr>
              <w:t>МК</w:t>
            </w:r>
          </w:p>
        </w:tc>
      </w:tr>
    </w:tbl>
    <w:p w:rsidR="00471001" w:rsidRDefault="00471001">
      <w:pPr>
        <w:rPr>
          <w:sz w:val="2"/>
          <w:szCs w:val="2"/>
        </w:rPr>
        <w:sectPr w:rsidR="0047100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504"/>
        <w:gridCol w:w="2443"/>
        <w:gridCol w:w="3706"/>
      </w:tblGrid>
      <w:tr w:rsidR="00471001">
        <w:trPr>
          <w:trHeight w:hRule="exact" w:val="97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211pt0"/>
              </w:rPr>
              <w:lastRenderedPageBreak/>
              <w:t>2.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</w:rPr>
              <w:t>Комплексный мониторинг состояния системы повышения квалификации кадрового состава образовательных организаций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ежеквартально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Pr="004D0758" w:rsidRDefault="004036F8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rPr>
                <w:b/>
              </w:rPr>
            </w:pPr>
            <w:r w:rsidRPr="004D0758">
              <w:rPr>
                <w:rStyle w:val="211pt"/>
                <w:b w:val="0"/>
              </w:rPr>
              <w:t>Р</w:t>
            </w:r>
            <w:r w:rsidR="009664EC" w:rsidRPr="004D0758">
              <w:rPr>
                <w:rStyle w:val="211pt"/>
                <w:b w:val="0"/>
              </w:rPr>
              <w:t>МК, ОО</w:t>
            </w:r>
          </w:p>
        </w:tc>
      </w:tr>
      <w:tr w:rsidR="00471001">
        <w:trPr>
          <w:trHeight w:hRule="exact" w:val="88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45" w:lineRule="exact"/>
              <w:jc w:val="left"/>
            </w:pPr>
            <w:r>
              <w:rPr>
                <w:rStyle w:val="22"/>
              </w:rPr>
              <w:t>Научно-методическое сопровождение методических объединений образовательных организаций района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69" w:lineRule="exact"/>
              <w:jc w:val="left"/>
            </w:pPr>
            <w:r>
              <w:rPr>
                <w:rStyle w:val="22"/>
              </w:rPr>
              <w:t>в течении всего периода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Pr="004D0758" w:rsidRDefault="004036F8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rPr>
                <w:b/>
              </w:rPr>
            </w:pPr>
            <w:r w:rsidRPr="004D0758">
              <w:rPr>
                <w:rStyle w:val="211pt"/>
                <w:b w:val="0"/>
              </w:rPr>
              <w:t>Р</w:t>
            </w:r>
            <w:r w:rsidR="009664EC" w:rsidRPr="004D0758">
              <w:rPr>
                <w:rStyle w:val="211pt"/>
                <w:b w:val="0"/>
              </w:rPr>
              <w:t>МК</w:t>
            </w:r>
          </w:p>
        </w:tc>
      </w:tr>
      <w:tr w:rsidR="00471001">
        <w:trPr>
          <w:trHeight w:hRule="exact" w:val="9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45" w:lineRule="exact"/>
              <w:jc w:val="left"/>
            </w:pPr>
            <w:r>
              <w:rPr>
                <w:rStyle w:val="22"/>
              </w:rPr>
              <w:t>Развитие муниципальной методической службы поддержки молодых педагогов "Учитель-мастер»"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в течении всего периода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Pr="004D0758" w:rsidRDefault="004036F8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rPr>
                <w:b/>
              </w:rPr>
            </w:pPr>
            <w:r w:rsidRPr="004D0758">
              <w:rPr>
                <w:rStyle w:val="211pt"/>
                <w:b w:val="0"/>
              </w:rPr>
              <w:t>Р</w:t>
            </w:r>
            <w:r w:rsidR="009664EC" w:rsidRPr="004D0758">
              <w:rPr>
                <w:rStyle w:val="211pt"/>
                <w:b w:val="0"/>
              </w:rPr>
              <w:t>МК,00</w:t>
            </w:r>
          </w:p>
        </w:tc>
      </w:tr>
      <w:tr w:rsidR="00471001">
        <w:trPr>
          <w:trHeight w:hRule="exact" w:val="9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211pt0"/>
              </w:rPr>
              <w:t>5.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59" w:lineRule="exact"/>
              <w:jc w:val="left"/>
            </w:pPr>
            <w:r>
              <w:rPr>
                <w:rStyle w:val="22"/>
              </w:rPr>
              <w:t>Создание в образовательных организациях района системы поддержки молодых педагогов и/или системы наставничества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 xml:space="preserve">в течении </w:t>
            </w:r>
            <w:r>
              <w:rPr>
                <w:rStyle w:val="24"/>
              </w:rPr>
              <w:t xml:space="preserve">всего </w:t>
            </w:r>
            <w:r>
              <w:rPr>
                <w:rStyle w:val="22"/>
              </w:rPr>
              <w:t>периода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Pr="004D0758" w:rsidRDefault="004036F8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rPr>
                <w:b/>
              </w:rPr>
            </w:pPr>
            <w:r w:rsidRPr="004D0758">
              <w:rPr>
                <w:rStyle w:val="211pt2"/>
                <w:b w:val="0"/>
              </w:rPr>
              <w:t>р</w:t>
            </w:r>
            <w:r w:rsidR="009664EC" w:rsidRPr="004D0758">
              <w:rPr>
                <w:rStyle w:val="211pt2"/>
                <w:b w:val="0"/>
              </w:rPr>
              <w:t>мк,оо</w:t>
            </w:r>
          </w:p>
        </w:tc>
      </w:tr>
      <w:tr w:rsidR="00471001">
        <w:trPr>
          <w:trHeight w:hRule="exact" w:val="9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211pt"/>
              </w:rPr>
              <w:t>6.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35" w:lineRule="exact"/>
              <w:jc w:val="left"/>
            </w:pPr>
            <w:r>
              <w:rPr>
                <w:rStyle w:val="22"/>
              </w:rPr>
              <w:t>Научно-методическое сопровождение инновационной деятельности образовательных организаций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69" w:lineRule="exact"/>
              <w:jc w:val="left"/>
            </w:pPr>
            <w:r>
              <w:rPr>
                <w:rStyle w:val="22"/>
              </w:rPr>
              <w:t xml:space="preserve">в течении </w:t>
            </w:r>
            <w:r>
              <w:rPr>
                <w:rStyle w:val="24"/>
              </w:rPr>
              <w:t xml:space="preserve">всего </w:t>
            </w:r>
            <w:r>
              <w:rPr>
                <w:rStyle w:val="22"/>
              </w:rPr>
              <w:t>периода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Pr="004D0758" w:rsidRDefault="004036F8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rPr>
                <w:b/>
              </w:rPr>
            </w:pPr>
            <w:r w:rsidRPr="004D0758">
              <w:rPr>
                <w:rStyle w:val="211pt"/>
                <w:b w:val="0"/>
              </w:rPr>
              <w:t>Р</w:t>
            </w:r>
            <w:r w:rsidR="009664EC" w:rsidRPr="004D0758">
              <w:rPr>
                <w:rStyle w:val="211pt"/>
                <w:b w:val="0"/>
              </w:rPr>
              <w:t>МК</w:t>
            </w:r>
          </w:p>
        </w:tc>
      </w:tr>
      <w:tr w:rsidR="00471001">
        <w:trPr>
          <w:trHeight w:hRule="exact" w:val="89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211pt0"/>
              </w:rPr>
              <w:t>7.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35" w:lineRule="exact"/>
              <w:jc w:val="left"/>
            </w:pPr>
            <w:r>
              <w:rPr>
                <w:rStyle w:val="22"/>
              </w:rPr>
              <w:t xml:space="preserve">Осуществление мониторинга показателей системы методической работы в </w:t>
            </w:r>
            <w:r>
              <w:rPr>
                <w:rStyle w:val="211pt1"/>
              </w:rPr>
              <w:t xml:space="preserve">соответствии </w:t>
            </w:r>
            <w:r>
              <w:rPr>
                <w:rStyle w:val="22"/>
              </w:rPr>
              <w:t>с показателями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40" w:lineRule="exact"/>
              <w:jc w:val="lef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МК,00</w:t>
            </w:r>
          </w:p>
        </w:tc>
      </w:tr>
      <w:tr w:rsidR="00471001">
        <w:trPr>
          <w:trHeight w:hRule="exact" w:val="136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ind w:right="280"/>
              <w:jc w:val="right"/>
            </w:pPr>
            <w:r>
              <w:rPr>
                <w:rStyle w:val="211pt0"/>
              </w:rPr>
              <w:t>8.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98" w:lineRule="exact"/>
              <w:jc w:val="left"/>
            </w:pPr>
            <w:r>
              <w:rPr>
                <w:rStyle w:val="22"/>
              </w:rPr>
              <w:t>Проведение мероприятий с различными категориями специалистов системы образования (руководители 00, руководители муниципальных методических служб и школьных методических объединений, профессиональных сообществ, педагоги) по организации</w:t>
            </w:r>
          </w:p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40" w:lineRule="exact"/>
              <w:jc w:val="left"/>
            </w:pPr>
            <w:r>
              <w:rPr>
                <w:rStyle w:val="24"/>
              </w:rPr>
              <w:t>методической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74" w:lineRule="exact"/>
              <w:jc w:val="left"/>
            </w:pPr>
            <w:r>
              <w:rPr>
                <w:rStyle w:val="22"/>
              </w:rPr>
              <w:t>в течении всего периода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2"/>
              </w:rPr>
              <w:t>Отдел образования, Р</w:t>
            </w:r>
            <w:r w:rsidR="009664EC">
              <w:rPr>
                <w:rStyle w:val="22"/>
              </w:rPr>
              <w:t>МК, ОО</w:t>
            </w:r>
          </w:p>
        </w:tc>
      </w:tr>
      <w:tr w:rsidR="00471001">
        <w:trPr>
          <w:trHeight w:hRule="exact" w:val="103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471001">
            <w:pPr>
              <w:framePr w:w="16430" w:h="9734" w:wrap="none" w:vAnchor="page" w:hAnchor="page" w:x="145" w:y="1128"/>
              <w:rPr>
                <w:sz w:val="10"/>
                <w:szCs w:val="10"/>
              </w:rPr>
            </w:pPr>
          </w:p>
        </w:tc>
        <w:tc>
          <w:tcPr>
            <w:tcW w:w="156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80" w:lineRule="exact"/>
            </w:pPr>
            <w:r>
              <w:rPr>
                <w:rStyle w:val="214pt"/>
              </w:rPr>
              <w:t>Система организации воспитания и социализации обучающихся</w:t>
            </w:r>
          </w:p>
        </w:tc>
      </w:tr>
      <w:tr w:rsidR="00471001">
        <w:trPr>
          <w:trHeight w:hRule="exact" w:val="8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ArialUnicodeMS11pt"/>
              </w:rPr>
              <w:t>1</w:t>
            </w:r>
            <w:r>
              <w:rPr>
                <w:rStyle w:val="295pt"/>
              </w:rPr>
              <w:t>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54" w:lineRule="exact"/>
              <w:jc w:val="left"/>
            </w:pPr>
            <w:r>
              <w:rPr>
                <w:rStyle w:val="22"/>
              </w:rPr>
              <w:t>Организация повышения квалификации работников по приоритетным направлениям воспитания и социализации обучающихся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в течении всего периода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Pr="004D0758" w:rsidRDefault="009664EC" w:rsidP="004036F8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rPr>
                <w:b/>
              </w:rPr>
            </w:pPr>
            <w:r w:rsidRPr="004D0758">
              <w:rPr>
                <w:rStyle w:val="211pt"/>
                <w:b w:val="0"/>
              </w:rPr>
              <w:t>РМК, 00</w:t>
            </w:r>
          </w:p>
        </w:tc>
      </w:tr>
      <w:tr w:rsidR="00471001">
        <w:trPr>
          <w:trHeight w:hRule="exact" w:val="98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ind w:left="36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Инструктивно-методические совещания о подготовке и проведении праздников, месячников, акций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ежегодно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Pr="004D0758" w:rsidRDefault="004036F8">
            <w:pPr>
              <w:pStyle w:val="20"/>
              <w:framePr w:w="16430" w:h="9734" w:wrap="none" w:vAnchor="page" w:hAnchor="page" w:x="145" w:y="1128"/>
              <w:shd w:val="clear" w:color="auto" w:fill="auto"/>
              <w:spacing w:after="0" w:line="220" w:lineRule="exact"/>
              <w:rPr>
                <w:b/>
              </w:rPr>
            </w:pPr>
            <w:r w:rsidRPr="004D0758">
              <w:rPr>
                <w:rStyle w:val="211pt"/>
                <w:b w:val="0"/>
              </w:rPr>
              <w:t>Р</w:t>
            </w:r>
            <w:r w:rsidR="009664EC" w:rsidRPr="004D0758">
              <w:rPr>
                <w:rStyle w:val="211pt"/>
                <w:b w:val="0"/>
              </w:rPr>
              <w:t>МК</w:t>
            </w:r>
          </w:p>
        </w:tc>
      </w:tr>
    </w:tbl>
    <w:p w:rsidR="00471001" w:rsidRDefault="00471001">
      <w:pPr>
        <w:rPr>
          <w:sz w:val="2"/>
          <w:szCs w:val="2"/>
        </w:rPr>
        <w:sectPr w:rsidR="0047100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9494"/>
        <w:gridCol w:w="2438"/>
        <w:gridCol w:w="3691"/>
      </w:tblGrid>
      <w:tr w:rsidR="00471001">
        <w:trPr>
          <w:trHeight w:hRule="exact" w:val="97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2"/>
              </w:rPr>
              <w:lastRenderedPageBreak/>
              <w:t>3.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  <w:jc w:val="left"/>
            </w:pPr>
            <w:r>
              <w:rPr>
                <w:rStyle w:val="22"/>
              </w:rPr>
              <w:t>Методическая помощь 00 в разработке программ по воспитанию и социализации обучающихся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</w:t>
            </w:r>
          </w:p>
        </w:tc>
      </w:tr>
      <w:tr w:rsidR="00471001">
        <w:trPr>
          <w:trHeight w:hRule="exact" w:val="126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2"/>
              </w:rPr>
              <w:t>4.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50" w:lineRule="exact"/>
              <w:jc w:val="left"/>
            </w:pPr>
            <w:r>
              <w:rPr>
                <w:rStyle w:val="22"/>
              </w:rPr>
              <w:t>Научно-методическое сопровождение муниципального центра духовно-нравственного воспитания и развития «Благовест»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в течении всего периода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001" w:rsidRDefault="004036F8" w:rsidP="004036F8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74" w:lineRule="exact"/>
            </w:pPr>
            <w:r>
              <w:rPr>
                <w:rStyle w:val="22"/>
              </w:rPr>
              <w:t>РМК</w:t>
            </w:r>
          </w:p>
        </w:tc>
      </w:tr>
      <w:tr w:rsidR="00471001">
        <w:trPr>
          <w:trHeight w:hRule="exact" w:val="90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  <w:ind w:right="260"/>
              <w:jc w:val="right"/>
            </w:pPr>
            <w:r>
              <w:rPr>
                <w:rStyle w:val="22"/>
              </w:rPr>
              <w:t>5.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5" w:lineRule="exact"/>
              <w:jc w:val="left"/>
            </w:pPr>
            <w:r>
              <w:rPr>
                <w:rStyle w:val="22"/>
              </w:rPr>
              <w:t>Организация мероприятий, акций, социальных проектов, имеющих добровольческий характер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Отдел образования, Р</w:t>
            </w:r>
            <w:r w:rsidR="009664EC">
              <w:rPr>
                <w:rStyle w:val="22"/>
              </w:rPr>
              <w:t>МК, социальные партнеры</w:t>
            </w:r>
          </w:p>
        </w:tc>
      </w:tr>
      <w:tr w:rsidR="00471001">
        <w:trPr>
          <w:trHeight w:hRule="exact" w:val="182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59" w:lineRule="exact"/>
              <w:jc w:val="left"/>
            </w:pPr>
            <w:r>
              <w:rPr>
                <w:rStyle w:val="22"/>
              </w:rPr>
              <w:t>Обеспечение организационно-методической поддержки развития служб медиации в образовательных организациях муниципалитета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78" w:lineRule="exact"/>
            </w:pPr>
            <w:r>
              <w:rPr>
                <w:rStyle w:val="22"/>
              </w:rPr>
              <w:t>в течении всего периода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Отдел образования</w:t>
            </w:r>
          </w:p>
        </w:tc>
      </w:tr>
      <w:tr w:rsidR="00471001">
        <w:trPr>
          <w:trHeight w:hRule="exact" w:val="90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64" w:lineRule="exact"/>
              <w:jc w:val="left"/>
            </w:pPr>
            <w:r>
              <w:rPr>
                <w:rStyle w:val="22"/>
              </w:rPr>
              <w:t>Мониторинг муниципальной системы организации воспитания и социализации обучающихся образовательных организаций района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август, ежегодно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4036F8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</w:t>
            </w:r>
          </w:p>
        </w:tc>
      </w:tr>
      <w:tr w:rsidR="00471001">
        <w:trPr>
          <w:trHeight w:hRule="exact" w:val="89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83" w:lineRule="exact"/>
              <w:jc w:val="left"/>
            </w:pPr>
            <w:r>
              <w:rPr>
                <w:rStyle w:val="22"/>
              </w:rPr>
              <w:t>Анализ результатов мониторинга системы организации воспитания и социализации обучающихся образовательных организаций района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1001" w:rsidRDefault="009664EC" w:rsidP="004036F8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РМК</w:t>
            </w:r>
          </w:p>
        </w:tc>
      </w:tr>
      <w:tr w:rsidR="00471001" w:rsidTr="004D0758">
        <w:trPr>
          <w:trHeight w:hRule="exact" w:val="115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  <w:ind w:left="34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83" w:lineRule="exact"/>
              <w:jc w:val="both"/>
            </w:pPr>
            <w:r>
              <w:rPr>
                <w:rStyle w:val="22"/>
              </w:rPr>
              <w:t xml:space="preserve">Подготовка адресных рекомендаций по результатам анализа итогов </w:t>
            </w:r>
            <w:r>
              <w:rPr>
                <w:rStyle w:val="211pt1"/>
              </w:rPr>
              <w:t xml:space="preserve">мониторинга </w:t>
            </w:r>
            <w:r>
              <w:rPr>
                <w:rStyle w:val="22"/>
              </w:rPr>
              <w:t>а системы организации воспитания и социализации обучающихся образовательных организаций района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1001" w:rsidRDefault="009664EC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ежегодно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001" w:rsidRDefault="004036F8">
            <w:pPr>
              <w:pStyle w:val="20"/>
              <w:framePr w:w="16392" w:h="7930" w:wrap="none" w:vAnchor="page" w:hAnchor="page" w:x="164" w:y="1128"/>
              <w:shd w:val="clear" w:color="auto" w:fill="auto"/>
              <w:spacing w:after="0" w:line="240" w:lineRule="exact"/>
            </w:pPr>
            <w:r>
              <w:rPr>
                <w:rStyle w:val="22"/>
              </w:rPr>
              <w:t>Р</w:t>
            </w:r>
            <w:r w:rsidR="009664EC">
              <w:rPr>
                <w:rStyle w:val="22"/>
              </w:rPr>
              <w:t>МК</w:t>
            </w:r>
          </w:p>
        </w:tc>
      </w:tr>
    </w:tbl>
    <w:p w:rsidR="00471001" w:rsidRDefault="00471001">
      <w:pPr>
        <w:rPr>
          <w:sz w:val="2"/>
          <w:szCs w:val="2"/>
        </w:rPr>
      </w:pPr>
    </w:p>
    <w:sectPr w:rsidR="0047100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82" w:rsidRDefault="006A3082">
      <w:r>
        <w:separator/>
      </w:r>
    </w:p>
  </w:endnote>
  <w:endnote w:type="continuationSeparator" w:id="0">
    <w:p w:rsidR="006A3082" w:rsidRDefault="006A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82" w:rsidRDefault="006A3082"/>
  </w:footnote>
  <w:footnote w:type="continuationSeparator" w:id="0">
    <w:p w:rsidR="006A3082" w:rsidRDefault="006A30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E63"/>
    <w:multiLevelType w:val="multilevel"/>
    <w:tmpl w:val="C2086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4128E"/>
    <w:multiLevelType w:val="multilevel"/>
    <w:tmpl w:val="F2B82D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B946ED"/>
    <w:multiLevelType w:val="multilevel"/>
    <w:tmpl w:val="8CC28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01"/>
    <w:rsid w:val="0023518B"/>
    <w:rsid w:val="004036F8"/>
    <w:rsid w:val="00471001"/>
    <w:rsid w:val="004A2F4A"/>
    <w:rsid w:val="004D0758"/>
    <w:rsid w:val="006A3082"/>
    <w:rsid w:val="009664EC"/>
    <w:rsid w:val="00970EA9"/>
    <w:rsid w:val="00BD5B72"/>
    <w:rsid w:val="00C45D5A"/>
    <w:rsid w:val="00C9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870A"/>
  <w15:docId w15:val="{C974F1FA-5CBE-44F3-9E65-0868EE7A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LucidaSansUnicode11pt0">
    <w:name w:val="Основной текст (2) + Lucida Sans Unicode;11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05pt0">
    <w:name w:val="Основной текст (2) + Lucida Sans Unicode;10;5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LucidaSansUnicode11pt1">
    <w:name w:val="Основной текст (2) + Lucida Sans Unicode;11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ArialUnicodeMS105pt">
    <w:name w:val="Основной текст (2) + Arial Unicode MS;10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UnicodeMS6pt0pt">
    <w:name w:val="Основной текст (2) + Arial Unicode MS;6 pt;Интервал 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5pt1pt">
    <w:name w:val="Основной текст (2) + 7;5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15pt1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11pt1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2">
    <w:name w:val="Основной текст (2) + 11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1pt">
    <w:name w:val="Основной текст (2) + Arial Unicode MS;1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5</cp:revision>
  <dcterms:created xsi:type="dcterms:W3CDTF">2021-08-11T12:35:00Z</dcterms:created>
  <dcterms:modified xsi:type="dcterms:W3CDTF">2022-09-14T07:57:00Z</dcterms:modified>
</cp:coreProperties>
</file>