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00" w:rsidRDefault="006A0B6A">
      <w:pPr>
        <w:pStyle w:val="20"/>
        <w:framePr w:w="9418" w:h="312" w:hRule="exact" w:wrap="none" w:vAnchor="page" w:hAnchor="page" w:x="1697" w:y="1152"/>
        <w:shd w:val="clear" w:color="auto" w:fill="auto"/>
        <w:spacing w:after="0" w:line="240" w:lineRule="exact"/>
      </w:pPr>
      <w:r>
        <w:t xml:space="preserve">Отдел образования администрации </w:t>
      </w:r>
      <w:r w:rsidR="00D41946">
        <w:t xml:space="preserve">Льговского </w:t>
      </w:r>
      <w:r>
        <w:t>района</w:t>
      </w:r>
    </w:p>
    <w:p w:rsidR="00820B00" w:rsidRDefault="006A0B6A">
      <w:pPr>
        <w:pStyle w:val="20"/>
        <w:framePr w:w="9418" w:h="298" w:hRule="exact" w:wrap="none" w:vAnchor="page" w:hAnchor="page" w:x="1697" w:y="2087"/>
        <w:shd w:val="clear" w:color="auto" w:fill="auto"/>
        <w:spacing w:after="0" w:line="240" w:lineRule="exact"/>
      </w:pPr>
      <w:r>
        <w:t>Приказ</w:t>
      </w:r>
    </w:p>
    <w:p w:rsidR="00820B00" w:rsidRDefault="00040453">
      <w:pPr>
        <w:pStyle w:val="20"/>
        <w:framePr w:wrap="none" w:vAnchor="page" w:hAnchor="page" w:x="1697" w:y="3019"/>
        <w:shd w:val="clear" w:color="auto" w:fill="auto"/>
        <w:spacing w:after="0" w:line="240" w:lineRule="exact"/>
        <w:ind w:left="29"/>
        <w:jc w:val="left"/>
      </w:pPr>
      <w:r>
        <w:t xml:space="preserve">15 июня </w:t>
      </w:r>
      <w:r w:rsidR="00415720">
        <w:t xml:space="preserve"> 2021</w:t>
      </w:r>
      <w:r w:rsidR="006A0B6A">
        <w:t xml:space="preserve"> года</w:t>
      </w:r>
    </w:p>
    <w:p w:rsidR="00820B00" w:rsidRDefault="004162BE" w:rsidP="009A3636">
      <w:pPr>
        <w:pStyle w:val="20"/>
        <w:framePr w:w="1111" w:wrap="none" w:vAnchor="page" w:hAnchor="page" w:x="9166" w:y="2999"/>
        <w:shd w:val="clear" w:color="auto" w:fill="auto"/>
        <w:spacing w:after="0" w:line="240" w:lineRule="exact"/>
        <w:jc w:val="left"/>
      </w:pPr>
      <w:r>
        <w:t>№</w:t>
      </w:r>
      <w:r w:rsidR="009A3636">
        <w:t xml:space="preserve"> 1-52</w:t>
      </w:r>
    </w:p>
    <w:p w:rsidR="00820B00" w:rsidRDefault="006A0B6A">
      <w:pPr>
        <w:pStyle w:val="20"/>
        <w:framePr w:w="9418" w:h="998" w:hRule="exact" w:wrap="none" w:vAnchor="page" w:hAnchor="page" w:x="1697" w:y="3878"/>
        <w:shd w:val="clear" w:color="auto" w:fill="auto"/>
        <w:spacing w:after="0" w:line="312" w:lineRule="exact"/>
      </w:pPr>
      <w:r>
        <w:t>О</w:t>
      </w:r>
      <w:r w:rsidR="00D41946">
        <w:t>б участии общеобразовательных организаций Льговского района Курской области в проведении операции «Подросток</w:t>
      </w:r>
      <w:r>
        <w:t xml:space="preserve"> операции</w:t>
      </w:r>
    </w:p>
    <w:p w:rsidR="00820B00" w:rsidRDefault="006A0B6A">
      <w:pPr>
        <w:pStyle w:val="20"/>
        <w:framePr w:w="9418" w:h="998" w:hRule="exact" w:wrap="none" w:vAnchor="page" w:hAnchor="page" w:x="1697" w:y="3878"/>
        <w:shd w:val="clear" w:color="auto" w:fill="auto"/>
        <w:spacing w:after="0" w:line="312" w:lineRule="exact"/>
      </w:pPr>
      <w:r>
        <w:t>«Подросток»</w:t>
      </w:r>
    </w:p>
    <w:p w:rsidR="00040453" w:rsidRDefault="006A0B6A" w:rsidP="00415720">
      <w:pPr>
        <w:pStyle w:val="20"/>
        <w:framePr w:w="9418" w:h="8585" w:hRule="exact" w:wrap="none" w:vAnchor="page" w:hAnchor="page" w:x="1609" w:y="5106"/>
        <w:shd w:val="clear" w:color="auto" w:fill="auto"/>
        <w:spacing w:after="0" w:line="317" w:lineRule="exact"/>
        <w:jc w:val="both"/>
      </w:pPr>
      <w:r>
        <w:t xml:space="preserve">Во исполнение </w:t>
      </w:r>
      <w:r w:rsidR="00040453">
        <w:t>п.1.3. «</w:t>
      </w:r>
      <w:r w:rsidR="00171B4F">
        <w:t>Межвед</w:t>
      </w:r>
      <w:r w:rsidR="00040453">
        <w:t>омственного комплексно</w:t>
      </w:r>
      <w:bookmarkStart w:id="0" w:name="_GoBack"/>
      <w:bookmarkEnd w:id="0"/>
      <w:r w:rsidR="00040453">
        <w:t>го плана мероприятий по профилактике безнадзорности, правонарушений и суицидов несовершеннолетних, предупреждению деструктивных проявлений в подростковой среде, защите прав и законных интересов детей на 2021 год», утвержденного постановлением КДН и ЗП Администрации Курско</w:t>
      </w:r>
      <w:r w:rsidR="00171B4F">
        <w:t xml:space="preserve">й области от 16 марта 2021 года </w:t>
      </w:r>
      <w:r>
        <w:t>в целях своевременного выявления и принятия мер в отношении несовершеннолетних, нуждающих</w:t>
      </w:r>
      <w:r w:rsidR="00040453">
        <w:t>ся в государственной поддержке</w:t>
      </w:r>
    </w:p>
    <w:p w:rsidR="00820B00" w:rsidRDefault="00040453" w:rsidP="00415720">
      <w:pPr>
        <w:pStyle w:val="20"/>
        <w:framePr w:w="9418" w:h="8585" w:hRule="exact" w:wrap="none" w:vAnchor="page" w:hAnchor="page" w:x="1609" w:y="5106"/>
        <w:shd w:val="clear" w:color="auto" w:fill="auto"/>
        <w:spacing w:after="0" w:line="317" w:lineRule="exact"/>
      </w:pPr>
      <w:r>
        <w:t>П</w:t>
      </w:r>
      <w:r w:rsidR="006A0B6A">
        <w:t>риказываю:</w:t>
      </w:r>
    </w:p>
    <w:p w:rsidR="00820B00" w:rsidRDefault="006A0B6A" w:rsidP="00415720">
      <w:pPr>
        <w:pStyle w:val="20"/>
        <w:framePr w:w="9418" w:h="8585" w:hRule="exact" w:wrap="none" w:vAnchor="page" w:hAnchor="page" w:x="1609" w:y="5106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317" w:lineRule="exact"/>
        <w:ind w:firstLine="420"/>
        <w:jc w:val="both"/>
      </w:pPr>
      <w:r>
        <w:t>П</w:t>
      </w:r>
      <w:r w:rsidR="00040453">
        <w:t xml:space="preserve">ринять участие </w:t>
      </w:r>
      <w:r>
        <w:t xml:space="preserve"> образовательны</w:t>
      </w:r>
      <w:r w:rsidR="00040453">
        <w:t xml:space="preserve">м организациям Льговского района с 5 июня </w:t>
      </w:r>
      <w:r>
        <w:t xml:space="preserve"> года по </w:t>
      </w:r>
      <w:r w:rsidR="00040453">
        <w:t>30  августа 2021</w:t>
      </w:r>
      <w:r>
        <w:t xml:space="preserve"> года в</w:t>
      </w:r>
      <w:r w:rsidR="00040453">
        <w:t xml:space="preserve"> оперативно- профилактической акции </w:t>
      </w:r>
      <w:r w:rsidR="00171B4F">
        <w:t xml:space="preserve">« </w:t>
      </w:r>
      <w:r w:rsidR="00040453">
        <w:t>Подросток».</w:t>
      </w:r>
    </w:p>
    <w:p w:rsidR="00040453" w:rsidRDefault="00415720" w:rsidP="00415720">
      <w:pPr>
        <w:pStyle w:val="20"/>
        <w:framePr w:w="9418" w:h="8585" w:hRule="exact" w:wrap="none" w:vAnchor="page" w:hAnchor="page" w:x="1609" w:y="5106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317" w:lineRule="exact"/>
        <w:ind w:firstLine="420"/>
        <w:jc w:val="both"/>
      </w:pPr>
      <w:r>
        <w:t>Общеобразовательным учреждениям Льговского района подготовить итоговую информацию до 15 сентября 2021 по результатам проведения операции «Подросток».</w:t>
      </w:r>
    </w:p>
    <w:p w:rsidR="00415720" w:rsidRDefault="00415720" w:rsidP="00415720">
      <w:pPr>
        <w:pStyle w:val="20"/>
        <w:framePr w:w="9418" w:h="8585" w:hRule="exact" w:wrap="none" w:vAnchor="page" w:hAnchor="page" w:x="1609" w:y="5106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317" w:lineRule="exact"/>
        <w:ind w:firstLine="420"/>
        <w:jc w:val="both"/>
      </w:pPr>
      <w:r>
        <w:t>Контороль за исполнение  настоящего приказа возложить на методиста МКУ «Льговский РМК (центр)» Черкасову А.Н. .</w:t>
      </w:r>
    </w:p>
    <w:p w:rsidR="00415720" w:rsidRDefault="00415720" w:rsidP="00415720">
      <w:pPr>
        <w:pStyle w:val="20"/>
        <w:framePr w:w="9418" w:h="8585" w:hRule="exact" w:wrap="none" w:vAnchor="page" w:hAnchor="page" w:x="1609" w:y="5106"/>
        <w:shd w:val="clear" w:color="auto" w:fill="auto"/>
        <w:tabs>
          <w:tab w:val="left" w:pos="698"/>
        </w:tabs>
        <w:spacing w:after="0" w:line="317" w:lineRule="exact"/>
        <w:jc w:val="both"/>
      </w:pPr>
    </w:p>
    <w:p w:rsidR="00415720" w:rsidRDefault="00415720" w:rsidP="00415720">
      <w:pPr>
        <w:pStyle w:val="20"/>
        <w:framePr w:w="9418" w:h="8585" w:hRule="exact" w:wrap="none" w:vAnchor="page" w:hAnchor="page" w:x="1609" w:y="5106"/>
        <w:shd w:val="clear" w:color="auto" w:fill="auto"/>
        <w:tabs>
          <w:tab w:val="left" w:pos="698"/>
        </w:tabs>
        <w:spacing w:after="0" w:line="317" w:lineRule="exact"/>
        <w:jc w:val="both"/>
      </w:pPr>
      <w:r>
        <w:t xml:space="preserve">Начальник отдела образования </w:t>
      </w:r>
    </w:p>
    <w:p w:rsidR="00415720" w:rsidRDefault="00415720" w:rsidP="00415720">
      <w:pPr>
        <w:pStyle w:val="20"/>
        <w:framePr w:w="9418" w:h="8585" w:hRule="exact" w:wrap="none" w:vAnchor="page" w:hAnchor="page" w:x="1609" w:y="5106"/>
        <w:shd w:val="clear" w:color="auto" w:fill="auto"/>
        <w:tabs>
          <w:tab w:val="left" w:pos="698"/>
        </w:tabs>
        <w:spacing w:after="0" w:line="317" w:lineRule="exact"/>
        <w:jc w:val="both"/>
      </w:pPr>
      <w:r>
        <w:t>Администрации Льговского района</w:t>
      </w:r>
    </w:p>
    <w:p w:rsidR="00415720" w:rsidRDefault="00415720" w:rsidP="00415720">
      <w:pPr>
        <w:pStyle w:val="20"/>
        <w:framePr w:w="9418" w:h="8585" w:hRule="exact" w:wrap="none" w:vAnchor="page" w:hAnchor="page" w:x="1609" w:y="5106"/>
        <w:shd w:val="clear" w:color="auto" w:fill="auto"/>
        <w:tabs>
          <w:tab w:val="left" w:pos="698"/>
        </w:tabs>
        <w:spacing w:after="0" w:line="317" w:lineRule="exact"/>
        <w:jc w:val="both"/>
      </w:pPr>
      <w:r>
        <w:t>Курской области                                                                                   Ю.Н. Плеханов</w:t>
      </w:r>
    </w:p>
    <w:p w:rsidR="00820B00" w:rsidRDefault="00086371">
      <w:pPr>
        <w:rPr>
          <w:sz w:val="2"/>
          <w:szCs w:val="2"/>
        </w:rPr>
        <w:sectPr w:rsidR="00820B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5821680</wp:posOffset>
            </wp:positionV>
            <wp:extent cx="1924050" cy="1828800"/>
            <wp:effectExtent l="19050" t="0" r="0" b="0"/>
            <wp:wrapNone/>
            <wp:docPr id="2" name="Рисунок 2" descr="Выписка на 32,8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писка на 32,8 0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B00" w:rsidRDefault="00820B00">
      <w:pPr>
        <w:rPr>
          <w:sz w:val="2"/>
          <w:szCs w:val="2"/>
        </w:rPr>
      </w:pPr>
    </w:p>
    <w:sectPr w:rsidR="00820B00" w:rsidSect="004548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1C" w:rsidRDefault="008E261C">
      <w:r>
        <w:separator/>
      </w:r>
    </w:p>
  </w:endnote>
  <w:endnote w:type="continuationSeparator" w:id="0">
    <w:p w:rsidR="008E261C" w:rsidRDefault="008E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1C" w:rsidRDefault="008E261C"/>
  </w:footnote>
  <w:footnote w:type="continuationSeparator" w:id="0">
    <w:p w:rsidR="008E261C" w:rsidRDefault="008E26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D14"/>
    <w:multiLevelType w:val="multilevel"/>
    <w:tmpl w:val="1C567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25FC6"/>
    <w:multiLevelType w:val="multilevel"/>
    <w:tmpl w:val="EEA8272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F700B"/>
    <w:multiLevelType w:val="multilevel"/>
    <w:tmpl w:val="637AC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2716B8"/>
    <w:multiLevelType w:val="multilevel"/>
    <w:tmpl w:val="7DB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20B00"/>
    <w:rsid w:val="00040453"/>
    <w:rsid w:val="00086371"/>
    <w:rsid w:val="00171B4F"/>
    <w:rsid w:val="00415720"/>
    <w:rsid w:val="004162BE"/>
    <w:rsid w:val="00454899"/>
    <w:rsid w:val="006A0B6A"/>
    <w:rsid w:val="006C5BCB"/>
    <w:rsid w:val="00820B00"/>
    <w:rsid w:val="008E261C"/>
    <w:rsid w:val="009A3636"/>
    <w:rsid w:val="00D41946"/>
    <w:rsid w:val="00DE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F9FA"/>
  <w15:docId w15:val="{9EBAB373-438F-453A-B464-C162F0DD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48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48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54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54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4548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5pt">
    <w:name w:val="Основной текст (2) + Calibri;15 pt;Курсив"/>
    <w:basedOn w:val="2"/>
    <w:rsid w:val="0045489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454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alatinoLinotype85pt0pt">
    <w:name w:val="Основной текст (2) + Palatino Linotype;8;5 pt;Полужирный;Интервал 0 pt"/>
    <w:basedOn w:val="2"/>
    <w:rsid w:val="0045489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54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54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u w:val="none"/>
    </w:rPr>
  </w:style>
  <w:style w:type="paragraph" w:customStyle="1" w:styleId="20">
    <w:name w:val="Основной текст (2)"/>
    <w:basedOn w:val="a"/>
    <w:link w:val="2"/>
    <w:rsid w:val="00454899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54899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548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6</cp:revision>
  <dcterms:created xsi:type="dcterms:W3CDTF">2021-08-11T23:39:00Z</dcterms:created>
  <dcterms:modified xsi:type="dcterms:W3CDTF">2022-09-15T09:22:00Z</dcterms:modified>
</cp:coreProperties>
</file>