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E1" w:rsidRDefault="00824F30">
      <w:pPr>
        <w:pStyle w:val="Textbody"/>
        <w:jc w:val="center"/>
      </w:pPr>
      <w:bookmarkStart w:id="0" w:name="_GoBack"/>
      <w:bookmarkEnd w:id="0"/>
      <w:r>
        <w:rPr>
          <w:rFonts w:ascii="Liberation Serif" w:hAnsi="Liberation Serif" w:cs="Arial"/>
          <w:noProof/>
          <w:color w:val="00000A"/>
          <w:sz w:val="40"/>
          <w:lang w:eastAsia="ru-RU" w:bidi="ar-SA"/>
        </w:rPr>
        <w:drawing>
          <wp:inline distT="0" distB="0" distL="0" distR="0">
            <wp:extent cx="1266837" cy="1371600"/>
            <wp:effectExtent l="0" t="0" r="9513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37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112E1" w:rsidRDefault="000112E1">
      <w:pPr>
        <w:pStyle w:val="Textbody"/>
        <w:shd w:val="clear" w:color="auto" w:fill="FFFFFF"/>
        <w:spacing w:after="0"/>
      </w:pPr>
    </w:p>
    <w:p w:rsidR="000112E1" w:rsidRDefault="00824F30">
      <w:pPr>
        <w:pStyle w:val="Textbody"/>
        <w:shd w:val="clear" w:color="auto" w:fill="FFFFFF"/>
        <w:spacing w:after="0"/>
        <w:jc w:val="center"/>
      </w:pPr>
      <w:r>
        <w:rPr>
          <w:rFonts w:ascii="Times New Roman" w:hAnsi="Times New Roman"/>
          <w:b/>
          <w:color w:val="00000A"/>
          <w:sz w:val="42"/>
        </w:rPr>
        <w:t>АДМИНИСТРАЦИЯ</w:t>
      </w:r>
    </w:p>
    <w:p w:rsidR="000112E1" w:rsidRDefault="00824F30">
      <w:pPr>
        <w:pStyle w:val="Textbody"/>
        <w:shd w:val="clear" w:color="auto" w:fill="FFFFFF"/>
        <w:spacing w:after="0"/>
        <w:jc w:val="center"/>
      </w:pPr>
      <w:r>
        <w:rPr>
          <w:rFonts w:ascii="Times New Roman" w:hAnsi="Times New Roman"/>
          <w:b/>
          <w:color w:val="00000A"/>
          <w:sz w:val="32"/>
        </w:rPr>
        <w:t>ЛЬГОВСКОГО</w:t>
      </w:r>
      <w:r>
        <w:rPr>
          <w:color w:val="00000A"/>
        </w:rPr>
        <w:t xml:space="preserve"> </w:t>
      </w:r>
      <w:r>
        <w:rPr>
          <w:rFonts w:ascii="Times New Roman" w:hAnsi="Times New Roman"/>
          <w:b/>
          <w:color w:val="00000A"/>
          <w:sz w:val="32"/>
        </w:rPr>
        <w:t>РАЙОНА КУРСКОЙ ОБЛАСТИ</w:t>
      </w:r>
    </w:p>
    <w:p w:rsidR="000112E1" w:rsidRDefault="00824F30">
      <w:pPr>
        <w:pStyle w:val="Standard"/>
        <w:spacing w:before="120"/>
        <w:jc w:val="center"/>
      </w:pPr>
      <w:r>
        <w:rPr>
          <w:rFonts w:ascii="Liberation Serif" w:hAnsi="Liberation Serif"/>
        </w:rPr>
        <w:t>от 26.02.2025 № 92</w:t>
      </w:r>
    </w:p>
    <w:p w:rsidR="000112E1" w:rsidRDefault="00824F30">
      <w:pPr>
        <w:pStyle w:val="Standard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  <w:vertAlign w:val="superscript"/>
        </w:rPr>
        <w:t xml:space="preserve"> 307750 , Курская область, г. Льгов</w:t>
      </w:r>
    </w:p>
    <w:p w:rsidR="000112E1" w:rsidRDefault="000112E1">
      <w:pPr>
        <w:pStyle w:val="Standard"/>
        <w:rPr>
          <w:rFonts w:ascii="Liberation Serif" w:hAnsi="Liberation Serif"/>
          <w:vertAlign w:val="superscript"/>
        </w:rPr>
      </w:pPr>
    </w:p>
    <w:p w:rsidR="000112E1" w:rsidRDefault="00824F30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внесении изменений в состав муниципальной комиссии</w:t>
      </w:r>
    </w:p>
    <w:p w:rsidR="000112E1" w:rsidRDefault="00824F30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делам </w:t>
      </w:r>
      <w:r>
        <w:rPr>
          <w:rFonts w:ascii="Liberation Serif" w:hAnsi="Liberation Serif"/>
          <w:b/>
          <w:sz w:val="28"/>
          <w:szCs w:val="28"/>
        </w:rPr>
        <w:t>несовершеннолетних и защите их прав</w:t>
      </w:r>
    </w:p>
    <w:p w:rsidR="000112E1" w:rsidRDefault="00824F30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Льговского района Курской области</w:t>
      </w:r>
    </w:p>
    <w:p w:rsidR="000112E1" w:rsidRDefault="000112E1">
      <w:pPr>
        <w:pStyle w:val="Standard"/>
        <w:rPr>
          <w:rFonts w:ascii="Liberation Serif" w:hAnsi="Liberation Serif"/>
          <w:b/>
        </w:rPr>
      </w:pPr>
    </w:p>
    <w:p w:rsidR="000112E1" w:rsidRDefault="000112E1">
      <w:pPr>
        <w:pStyle w:val="Standard"/>
        <w:ind w:firstLine="709"/>
        <w:rPr>
          <w:rFonts w:ascii="Liberation Serif" w:hAnsi="Liberation Serif"/>
          <w:b/>
        </w:rPr>
      </w:pP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В связи с кадровыми изменениями, Администрация Льговского района Курской области</w:t>
      </w:r>
    </w:p>
    <w:p w:rsidR="000112E1" w:rsidRDefault="000112E1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0112E1" w:rsidRDefault="00824F30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0112E1" w:rsidRDefault="00824F30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 Внести в состав муниципальной комиссии по делам несовершеннолетних и защите </w:t>
      </w:r>
      <w:r>
        <w:rPr>
          <w:rFonts w:ascii="Liberation Serif" w:hAnsi="Liberation Serif"/>
          <w:sz w:val="28"/>
          <w:szCs w:val="28"/>
        </w:rPr>
        <w:t>их прав Льговского района Курской области, утвержденный постановлением Администрации Льговского района Курской области от 01.02.2024 года №79 «Об утверждении состава муниципальной комиссии по делам несовершеннолетних и защите их прав  Льговского района Кур</w:t>
      </w:r>
      <w:r>
        <w:rPr>
          <w:rFonts w:ascii="Liberation Serif" w:hAnsi="Liberation Serif"/>
          <w:sz w:val="28"/>
          <w:szCs w:val="28"/>
        </w:rPr>
        <w:t>ской области», следующие изменения: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1.1. вывести из состава комиссии: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- начальника отдела социальной защиты населения Администрации Льговского района Курской области Ларину Наталью Геннадьевну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- главного редактора АУКО «Редакция газеты «Курьер» Жилину </w:t>
      </w:r>
      <w:r>
        <w:rPr>
          <w:rFonts w:ascii="Liberation Serif" w:hAnsi="Liberation Serif"/>
          <w:color w:val="000000"/>
          <w:sz w:val="28"/>
          <w:szCs w:val="28"/>
        </w:rPr>
        <w:t>Елену Николаевну.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1.2. ввести в состав комиссии: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- и.о. начальника отдела социальной защиты населения Администрации Льговского района Курской области Иванову Татьяну Сергеевну;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color w:val="000000"/>
          <w:sz w:val="28"/>
          <w:szCs w:val="28"/>
        </w:rPr>
        <w:t>- главного редактора АУКО «Редакция газеты «Курьер» Баранову Анастасию Сергее</w:t>
      </w:r>
      <w:r>
        <w:rPr>
          <w:rFonts w:ascii="Liberation Serif" w:hAnsi="Liberation Serif"/>
          <w:color w:val="000000"/>
          <w:sz w:val="28"/>
          <w:szCs w:val="28"/>
        </w:rPr>
        <w:t>вну</w:t>
      </w:r>
      <w:r>
        <w:rPr>
          <w:rFonts w:ascii="Liberation Serif" w:hAnsi="Liberation Serif"/>
          <w:sz w:val="28"/>
          <w:szCs w:val="28"/>
        </w:rPr>
        <w:t>.</w:t>
      </w:r>
    </w:p>
    <w:p w:rsidR="000112E1" w:rsidRDefault="00824F30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2. Постановление вступает в силу с момента его подписания.</w:t>
      </w:r>
    </w:p>
    <w:p w:rsidR="000112E1" w:rsidRDefault="000112E1">
      <w:pPr>
        <w:pStyle w:val="Standard"/>
        <w:rPr>
          <w:rFonts w:ascii="Liberation Serif" w:hAnsi="Liberation Serif"/>
          <w:sz w:val="28"/>
          <w:szCs w:val="28"/>
        </w:rPr>
      </w:pPr>
    </w:p>
    <w:p w:rsidR="000112E1" w:rsidRDefault="000112E1">
      <w:pPr>
        <w:pStyle w:val="Standard"/>
        <w:rPr>
          <w:rFonts w:ascii="Liberation Serif" w:hAnsi="Liberation Serif"/>
          <w:sz w:val="28"/>
          <w:szCs w:val="28"/>
        </w:rPr>
      </w:pPr>
    </w:p>
    <w:p w:rsidR="000112E1" w:rsidRDefault="00824F30">
      <w:pPr>
        <w:pStyle w:val="Standard"/>
        <w:jc w:val="both"/>
      </w:pPr>
      <w:r>
        <w:rPr>
          <w:rFonts w:ascii="Liberation Serif" w:hAnsi="Liberation Serif"/>
          <w:b/>
          <w:bCs/>
          <w:sz w:val="28"/>
          <w:szCs w:val="28"/>
        </w:rPr>
        <w:t xml:space="preserve">Глава Льговского района  </w:t>
      </w:r>
    </w:p>
    <w:p w:rsidR="000112E1" w:rsidRDefault="00824F30">
      <w:pPr>
        <w:pStyle w:val="Standard"/>
        <w:jc w:val="both"/>
      </w:pPr>
      <w:r>
        <w:rPr>
          <w:rFonts w:ascii="Liberation Serif" w:hAnsi="Liberation Serif"/>
          <w:b/>
          <w:bCs/>
          <w:sz w:val="28"/>
          <w:szCs w:val="28"/>
        </w:rPr>
        <w:t>Курской области                                                                             С.Н. Коростелев</w:t>
      </w:r>
    </w:p>
    <w:sectPr w:rsidR="000112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30" w:rsidRDefault="00824F30">
      <w:r>
        <w:separator/>
      </w:r>
    </w:p>
  </w:endnote>
  <w:endnote w:type="continuationSeparator" w:id="0">
    <w:p w:rsidR="00824F30" w:rsidRDefault="0082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30" w:rsidRDefault="00824F30">
      <w:r>
        <w:rPr>
          <w:color w:val="000000"/>
        </w:rPr>
        <w:separator/>
      </w:r>
    </w:p>
  </w:footnote>
  <w:footnote w:type="continuationSeparator" w:id="0">
    <w:p w:rsidR="00824F30" w:rsidRDefault="0082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12E1"/>
    <w:rsid w:val="000112E1"/>
    <w:rsid w:val="006C6958"/>
    <w:rsid w:val="008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A6EE-8505-4A88-9CF4-8F540902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Astra Serif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Astra Serif"/>
    </w:rPr>
  </w:style>
  <w:style w:type="paragraph" w:customStyle="1" w:styleId="TableContents">
    <w:name w:val="Table Contents"/>
    <w:basedOn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cp:lastPrinted>2024-06-26T15:59:00Z</cp:lastPrinted>
  <dcterms:created xsi:type="dcterms:W3CDTF">2025-03-17T07:46:00Z</dcterms:created>
  <dcterms:modified xsi:type="dcterms:W3CDTF">2025-03-17T07:46:00Z</dcterms:modified>
</cp:coreProperties>
</file>