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5D" w:rsidRDefault="00797160">
      <w:pPr>
        <w:spacing w:line="360" w:lineRule="exact"/>
      </w:pPr>
      <w:r>
        <w:t xml:space="preserve">                                                       </w:t>
      </w:r>
      <w:r w:rsidRPr="0079716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2247983</wp:posOffset>
            </wp:positionH>
            <wp:positionV relativeFrom="paragraph">
              <wp:posOffset>-403805</wp:posOffset>
            </wp:positionV>
            <wp:extent cx="1240403" cy="1343771"/>
            <wp:effectExtent l="0" t="0" r="0" b="0"/>
            <wp:wrapNone/>
            <wp:docPr id="3" name="Рисунок 3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4" cy="134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55D" w:rsidRDefault="009C555D">
      <w:pPr>
        <w:spacing w:line="360" w:lineRule="exact"/>
      </w:pPr>
    </w:p>
    <w:p w:rsidR="009C555D" w:rsidRDefault="009C555D">
      <w:pPr>
        <w:spacing w:line="360" w:lineRule="exact"/>
      </w:pPr>
    </w:p>
    <w:p w:rsidR="009C555D" w:rsidRDefault="009C555D">
      <w:pPr>
        <w:spacing w:line="360" w:lineRule="exact"/>
      </w:pPr>
    </w:p>
    <w:p w:rsidR="009C555D" w:rsidRDefault="009C555D">
      <w:pPr>
        <w:spacing w:line="544" w:lineRule="exact"/>
      </w:pPr>
    </w:p>
    <w:p w:rsidR="009C555D" w:rsidRDefault="009C555D">
      <w:pPr>
        <w:rPr>
          <w:sz w:val="2"/>
          <w:szCs w:val="2"/>
        </w:rPr>
        <w:sectPr w:rsidR="009C555D">
          <w:type w:val="continuous"/>
          <w:pgSz w:w="11900" w:h="16840"/>
          <w:pgMar w:top="974" w:right="1273" w:bottom="816" w:left="1431" w:header="0" w:footer="3" w:gutter="0"/>
          <w:cols w:space="720"/>
          <w:noEndnote/>
          <w:docGrid w:linePitch="360"/>
        </w:sectPr>
      </w:pPr>
    </w:p>
    <w:p w:rsidR="00450CAC" w:rsidRPr="00450CAC" w:rsidRDefault="00450CAC" w:rsidP="00450C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CAC">
        <w:rPr>
          <w:rFonts w:ascii="Times New Roman" w:hAnsi="Times New Roman" w:cs="Times New Roman"/>
          <w:b/>
          <w:noProof/>
          <w:sz w:val="36"/>
          <w:szCs w:val="36"/>
        </w:rPr>
        <w:lastRenderedPageBreak/>
        <w:t>АДМИНИСТРАЦИЯ</w:t>
      </w:r>
    </w:p>
    <w:p w:rsidR="00450CAC" w:rsidRPr="00450CAC" w:rsidRDefault="00450CAC" w:rsidP="00450C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CAC">
        <w:rPr>
          <w:rFonts w:ascii="Times New Roman" w:hAnsi="Times New Roman" w:cs="Times New Roman"/>
          <w:b/>
          <w:sz w:val="36"/>
          <w:szCs w:val="36"/>
        </w:rPr>
        <w:t xml:space="preserve"> ЛЬГОВСКОГО РАЙОНА КУРСКОЙ ОБЛАСТИ</w:t>
      </w:r>
    </w:p>
    <w:p w:rsidR="00450CAC" w:rsidRPr="00450CAC" w:rsidRDefault="00450CAC" w:rsidP="00450CAC">
      <w:pPr>
        <w:spacing w:before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0CA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50CAC" w:rsidRPr="00450CAC" w:rsidRDefault="00450CAC" w:rsidP="00450CAC">
      <w:pPr>
        <w:ind w:left="111"/>
        <w:jc w:val="both"/>
        <w:rPr>
          <w:rFonts w:ascii="Times New Roman" w:hAnsi="Times New Roman" w:cs="Times New Roman"/>
          <w:sz w:val="36"/>
          <w:szCs w:val="36"/>
        </w:rPr>
      </w:pPr>
    </w:p>
    <w:p w:rsidR="00450CAC" w:rsidRPr="00450CAC" w:rsidRDefault="00450CAC" w:rsidP="00450CAC">
      <w:pPr>
        <w:ind w:left="111"/>
        <w:jc w:val="both"/>
      </w:pPr>
      <w:r w:rsidRPr="00450CAC">
        <w:t xml:space="preserve">от </w:t>
      </w:r>
      <w:r w:rsidR="00C259B5">
        <w:t xml:space="preserve"> 28.05.</w:t>
      </w:r>
      <w:r w:rsidRPr="00450CAC">
        <w:rPr>
          <w:rFonts w:ascii="Times New Roman" w:hAnsi="Times New Roman" w:cs="Times New Roman"/>
        </w:rPr>
        <w:t>2021</w:t>
      </w:r>
      <w:r w:rsidRPr="00450CAC">
        <w:t xml:space="preserve"> </w:t>
      </w:r>
      <w:r w:rsidRPr="00450CAC">
        <w:rPr>
          <w:rFonts w:ascii="Times New Roman" w:hAnsi="Times New Roman" w:cs="Times New Roman"/>
        </w:rPr>
        <w:t>№</w:t>
      </w:r>
      <w:r w:rsidRPr="00450CAC">
        <w:t xml:space="preserve"> </w:t>
      </w:r>
      <w:r w:rsidR="00C259B5">
        <w:t>214</w:t>
      </w:r>
    </w:p>
    <w:p w:rsidR="00450CAC" w:rsidRDefault="00450CAC" w:rsidP="00450CAC">
      <w:pPr>
        <w:pStyle w:val="a4"/>
        <w:ind w:left="0"/>
        <w:rPr>
          <w:sz w:val="16"/>
          <w:szCs w:val="16"/>
          <w:lang w:val="ru-RU"/>
        </w:rPr>
      </w:pPr>
      <w:r>
        <w:rPr>
          <w:b/>
          <w:sz w:val="18"/>
          <w:szCs w:val="18"/>
          <w:lang w:val="ru-RU"/>
        </w:rPr>
        <w:t xml:space="preserve">        </w:t>
      </w:r>
      <w:r w:rsidRPr="00440D22">
        <w:rPr>
          <w:sz w:val="16"/>
          <w:szCs w:val="16"/>
          <w:lang w:val="ru-RU"/>
        </w:rPr>
        <w:t xml:space="preserve">307750,Курская </w:t>
      </w:r>
      <w:proofErr w:type="spellStart"/>
      <w:r w:rsidRPr="00440D22">
        <w:rPr>
          <w:sz w:val="16"/>
          <w:szCs w:val="16"/>
          <w:lang w:val="ru-RU"/>
        </w:rPr>
        <w:t>область,г</w:t>
      </w:r>
      <w:proofErr w:type="gramStart"/>
      <w:r w:rsidRPr="00440D22">
        <w:rPr>
          <w:sz w:val="16"/>
          <w:szCs w:val="16"/>
          <w:lang w:val="ru-RU"/>
        </w:rPr>
        <w:t>.Л</w:t>
      </w:r>
      <w:proofErr w:type="gramEnd"/>
      <w:r w:rsidRPr="00440D22">
        <w:rPr>
          <w:sz w:val="16"/>
          <w:szCs w:val="16"/>
          <w:lang w:val="ru-RU"/>
        </w:rPr>
        <w:t>ьгов</w:t>
      </w:r>
      <w:proofErr w:type="spellEnd"/>
    </w:p>
    <w:p w:rsidR="00450CAC" w:rsidRDefault="00450CAC" w:rsidP="00450CAC">
      <w:pPr>
        <w:pStyle w:val="a4"/>
        <w:ind w:left="0"/>
        <w:rPr>
          <w:sz w:val="16"/>
          <w:szCs w:val="16"/>
          <w:lang w:val="ru-RU"/>
        </w:rPr>
      </w:pPr>
    </w:p>
    <w:p w:rsidR="00450CAC" w:rsidRPr="00450CAC" w:rsidRDefault="00450CAC" w:rsidP="00450CAC">
      <w:pPr>
        <w:pStyle w:val="a4"/>
        <w:ind w:left="0"/>
        <w:rPr>
          <w:b/>
          <w:lang w:val="ru-RU"/>
        </w:rPr>
      </w:pPr>
      <w:r>
        <w:rPr>
          <w:lang w:val="ru-RU"/>
        </w:rPr>
        <w:t xml:space="preserve">      </w:t>
      </w:r>
      <w:r w:rsidRPr="00450CAC">
        <w:rPr>
          <w:b/>
          <w:lang w:val="ru-RU"/>
        </w:rPr>
        <w:t>Об утверждении положения о порядке перечисления в бюджет муниципального района « Льговский  район» Курской области части прибыли за использование муниципального имущества, принадлежащего им на праве хозяйственного ведения муниципальных унитарных предприятий, остающейся после уплаты налогов и иных обязательных платежей</w:t>
      </w:r>
    </w:p>
    <w:p w:rsidR="009C555D" w:rsidRPr="00450CAC" w:rsidRDefault="00450CAC" w:rsidP="00450CAC">
      <w:pPr>
        <w:pStyle w:val="a4"/>
        <w:spacing w:before="10"/>
        <w:ind w:left="0"/>
        <w:jc w:val="both"/>
        <w:rPr>
          <w:b/>
          <w:lang w:val="ru-RU"/>
        </w:rPr>
      </w:pPr>
      <w:r w:rsidRPr="00450CAC">
        <w:rPr>
          <w:b/>
          <w:sz w:val="27"/>
          <w:lang w:val="ru-RU"/>
        </w:rPr>
        <w:t xml:space="preserve">   </w:t>
      </w:r>
    </w:p>
    <w:p w:rsidR="009C555D" w:rsidRDefault="003D64B5">
      <w:pPr>
        <w:pStyle w:val="23"/>
        <w:shd w:val="clear" w:color="auto" w:fill="auto"/>
        <w:spacing w:before="0" w:after="0" w:line="307" w:lineRule="exact"/>
        <w:ind w:firstLine="500"/>
      </w:pPr>
      <w:r>
        <w:rPr>
          <w:rStyle w:val="24"/>
        </w:rPr>
        <w:t>Руководствуясь Федеральным законом от 14.11.2002 №161-ФЗ «О государственных и муниципальных унитарных предприятиях», Гражданским и Бюджетным кодексами Российской Федерации, в соответствии с Федеральным законом от 06.10.2003 № 131 - ФЗ «Об об</w:t>
      </w:r>
      <w:r>
        <w:rPr>
          <w:rStyle w:val="25"/>
        </w:rPr>
        <w:t>щи</w:t>
      </w:r>
      <w:r>
        <w:rPr>
          <w:rStyle w:val="24"/>
        </w:rPr>
        <w:t>х принципах организации местного самоуправления в Российской Федерации», Уставом муниципального района «</w:t>
      </w:r>
      <w:r w:rsidR="00965D85">
        <w:rPr>
          <w:rStyle w:val="24"/>
        </w:rPr>
        <w:t>Льговский</w:t>
      </w:r>
      <w:r>
        <w:rPr>
          <w:rStyle w:val="24"/>
        </w:rPr>
        <w:t xml:space="preserve"> район», Администрация </w:t>
      </w:r>
      <w:r w:rsidR="00965D85">
        <w:rPr>
          <w:rStyle w:val="24"/>
        </w:rPr>
        <w:t>Льговского</w:t>
      </w:r>
      <w:r>
        <w:rPr>
          <w:rStyle w:val="24"/>
        </w:rPr>
        <w:t xml:space="preserve"> района Курской области ПОСТАНОВЛЯЕТ:</w:t>
      </w:r>
    </w:p>
    <w:p w:rsidR="009C555D" w:rsidRDefault="003D64B5">
      <w:pPr>
        <w:pStyle w:val="23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07" w:lineRule="exact"/>
        <w:ind w:firstLine="760"/>
      </w:pPr>
      <w:r>
        <w:rPr>
          <w:rStyle w:val="24"/>
        </w:rPr>
        <w:t>Утвердить Положение о порядке перечисления в бюджет муниципального района «</w:t>
      </w:r>
      <w:r w:rsidR="00965D85">
        <w:rPr>
          <w:rStyle w:val="24"/>
        </w:rPr>
        <w:t>Льговский</w:t>
      </w:r>
      <w:r>
        <w:rPr>
          <w:rStyle w:val="24"/>
        </w:rPr>
        <w:t xml:space="preserve"> район» части прибыли муниципальных унитарных предприятий, остающейся после уплаты налогов и иных обязательных платежей (прилагается).</w:t>
      </w:r>
    </w:p>
    <w:p w:rsidR="009C555D" w:rsidRDefault="003D64B5">
      <w:pPr>
        <w:pStyle w:val="23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307" w:lineRule="exact"/>
        <w:ind w:firstLine="760"/>
      </w:pPr>
      <w:proofErr w:type="gramStart"/>
      <w:r>
        <w:rPr>
          <w:rStyle w:val="24"/>
        </w:rPr>
        <w:t>Контроль за</w:t>
      </w:r>
      <w:proofErr w:type="gramEnd"/>
      <w:r>
        <w:rPr>
          <w:rStyle w:val="24"/>
        </w:rPr>
        <w:t xml:space="preserve"> выполнением настоящего постановления возложить на  заместителя главы Администрации </w:t>
      </w:r>
      <w:r w:rsidR="00965D85">
        <w:rPr>
          <w:rStyle w:val="24"/>
        </w:rPr>
        <w:t>Льговского</w:t>
      </w:r>
      <w:r>
        <w:rPr>
          <w:rStyle w:val="24"/>
        </w:rPr>
        <w:t xml:space="preserve"> района </w:t>
      </w:r>
      <w:r w:rsidR="00965D85">
        <w:rPr>
          <w:rStyle w:val="24"/>
        </w:rPr>
        <w:t xml:space="preserve"> А.В.Данилина</w:t>
      </w:r>
      <w:r>
        <w:rPr>
          <w:rStyle w:val="24"/>
        </w:rPr>
        <w:t>.</w:t>
      </w:r>
    </w:p>
    <w:p w:rsidR="009C555D" w:rsidRDefault="003D64B5">
      <w:pPr>
        <w:pStyle w:val="23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540" w:line="312" w:lineRule="exact"/>
        <w:ind w:firstLine="760"/>
      </w:pPr>
      <w:r>
        <w:rPr>
          <w:rStyle w:val="24"/>
        </w:rPr>
        <w:t>Настоящее постановление вступает в силу со дня его подписания и подлежит опубликованию на официальном сайте муниципального района «</w:t>
      </w:r>
      <w:r w:rsidR="00965D85">
        <w:rPr>
          <w:rStyle w:val="24"/>
        </w:rPr>
        <w:t>Льговский</w:t>
      </w:r>
      <w:r>
        <w:rPr>
          <w:rStyle w:val="24"/>
        </w:rPr>
        <w:t xml:space="preserve"> район» Курской области в информационно</w:t>
      </w:r>
      <w:r w:rsidR="00965D85">
        <w:rPr>
          <w:rStyle w:val="24"/>
        </w:rPr>
        <w:t>-</w:t>
      </w:r>
      <w:r>
        <w:rPr>
          <w:rStyle w:val="24"/>
        </w:rPr>
        <w:softHyphen/>
        <w:t>телекоммуникационной се</w:t>
      </w:r>
      <w:r w:rsidR="00965D85">
        <w:rPr>
          <w:rStyle w:val="24"/>
        </w:rPr>
        <w:t>т</w:t>
      </w:r>
      <w:r>
        <w:rPr>
          <w:rStyle w:val="24"/>
        </w:rPr>
        <w:t>и «Интернет».</w:t>
      </w:r>
    </w:p>
    <w:p w:rsidR="00965D85" w:rsidRDefault="003D64B5">
      <w:pPr>
        <w:pStyle w:val="23"/>
        <w:shd w:val="clear" w:color="auto" w:fill="auto"/>
        <w:spacing w:before="0" w:after="0" w:line="312" w:lineRule="exact"/>
        <w:rPr>
          <w:rStyle w:val="24"/>
        </w:rPr>
      </w:pPr>
      <w:r>
        <w:rPr>
          <w:rStyle w:val="24"/>
        </w:rPr>
        <w:t xml:space="preserve">Глава </w:t>
      </w:r>
      <w:r w:rsidR="00965D85">
        <w:rPr>
          <w:rStyle w:val="24"/>
        </w:rPr>
        <w:t>Льговского</w:t>
      </w:r>
      <w:r>
        <w:rPr>
          <w:rStyle w:val="24"/>
        </w:rPr>
        <w:t xml:space="preserve"> района </w:t>
      </w:r>
    </w:p>
    <w:p w:rsidR="009C555D" w:rsidRDefault="00965D85">
      <w:pPr>
        <w:pStyle w:val="23"/>
        <w:shd w:val="clear" w:color="auto" w:fill="auto"/>
        <w:spacing w:before="0" w:after="0" w:line="312" w:lineRule="exact"/>
      </w:pPr>
      <w:r>
        <w:rPr>
          <w:rStyle w:val="24"/>
        </w:rPr>
        <w:t>К</w:t>
      </w:r>
      <w:r w:rsidR="003D64B5">
        <w:rPr>
          <w:rStyle w:val="24"/>
        </w:rPr>
        <w:t>урской области</w:t>
      </w:r>
      <w:r>
        <w:rPr>
          <w:rStyle w:val="24"/>
        </w:rPr>
        <w:t xml:space="preserve">                                                                                 </w:t>
      </w:r>
      <w:r>
        <w:t>С.Н.Коростелев</w:t>
      </w:r>
    </w:p>
    <w:p w:rsidR="00965D85" w:rsidRDefault="00965D85">
      <w:pPr>
        <w:pStyle w:val="40"/>
        <w:shd w:val="clear" w:color="auto" w:fill="auto"/>
        <w:spacing w:before="0" w:after="295" w:line="274" w:lineRule="exact"/>
        <w:ind w:left="5460"/>
        <w:jc w:val="right"/>
        <w:rPr>
          <w:rStyle w:val="41"/>
          <w:b/>
          <w:bCs/>
        </w:rPr>
      </w:pPr>
    </w:p>
    <w:p w:rsidR="00965D85" w:rsidRDefault="00965D85">
      <w:pPr>
        <w:pStyle w:val="40"/>
        <w:shd w:val="clear" w:color="auto" w:fill="auto"/>
        <w:spacing w:before="0" w:after="295" w:line="274" w:lineRule="exact"/>
        <w:ind w:left="5460"/>
        <w:jc w:val="right"/>
        <w:rPr>
          <w:rStyle w:val="41"/>
          <w:b/>
          <w:bCs/>
        </w:rPr>
      </w:pPr>
    </w:p>
    <w:p w:rsidR="00965D85" w:rsidRDefault="00965D85">
      <w:pPr>
        <w:pStyle w:val="40"/>
        <w:shd w:val="clear" w:color="auto" w:fill="auto"/>
        <w:spacing w:before="0" w:after="295" w:line="274" w:lineRule="exact"/>
        <w:ind w:left="5460"/>
        <w:jc w:val="right"/>
        <w:rPr>
          <w:rStyle w:val="41"/>
          <w:b/>
          <w:bCs/>
        </w:rPr>
      </w:pPr>
    </w:p>
    <w:p w:rsidR="009C555D" w:rsidRDefault="003D64B5">
      <w:pPr>
        <w:pStyle w:val="40"/>
        <w:shd w:val="clear" w:color="auto" w:fill="auto"/>
        <w:spacing w:before="0" w:after="295" w:line="274" w:lineRule="exact"/>
        <w:ind w:left="5460"/>
        <w:jc w:val="right"/>
      </w:pPr>
      <w:r>
        <w:rPr>
          <w:rStyle w:val="41"/>
          <w:b/>
          <w:bCs/>
        </w:rPr>
        <w:lastRenderedPageBreak/>
        <w:t>Приложение к постановлению</w:t>
      </w:r>
      <w:r w:rsidR="00965D85">
        <w:rPr>
          <w:rStyle w:val="41"/>
          <w:b/>
          <w:bCs/>
        </w:rPr>
        <w:t xml:space="preserve"> </w:t>
      </w:r>
      <w:r>
        <w:rPr>
          <w:rStyle w:val="41"/>
          <w:b/>
          <w:bCs/>
        </w:rPr>
        <w:t xml:space="preserve">Администрации </w:t>
      </w:r>
      <w:r w:rsidR="00965D85">
        <w:rPr>
          <w:rStyle w:val="41"/>
          <w:b/>
          <w:bCs/>
        </w:rPr>
        <w:t>Льговского</w:t>
      </w:r>
      <w:r>
        <w:rPr>
          <w:rStyle w:val="41"/>
          <w:b/>
          <w:bCs/>
        </w:rPr>
        <w:t xml:space="preserve"> района Курской области от </w:t>
      </w:r>
      <w:r w:rsidR="00C259B5">
        <w:rPr>
          <w:rStyle w:val="41"/>
          <w:b/>
          <w:bCs/>
        </w:rPr>
        <w:t>28.05.</w:t>
      </w:r>
      <w:r>
        <w:rPr>
          <w:rStyle w:val="41"/>
          <w:b/>
          <w:bCs/>
        </w:rPr>
        <w:t>2021 г. №</w:t>
      </w:r>
      <w:r w:rsidR="00C259B5">
        <w:rPr>
          <w:rStyle w:val="41"/>
          <w:b/>
          <w:bCs/>
        </w:rPr>
        <w:t>214</w:t>
      </w:r>
    </w:p>
    <w:p w:rsidR="009C555D" w:rsidRDefault="003D64B5">
      <w:pPr>
        <w:pStyle w:val="50"/>
        <w:shd w:val="clear" w:color="auto" w:fill="auto"/>
        <w:spacing w:before="0" w:after="0" w:line="280" w:lineRule="exact"/>
      </w:pPr>
      <w:r>
        <w:rPr>
          <w:rStyle w:val="51"/>
          <w:b/>
          <w:bCs/>
        </w:rPr>
        <w:t>Положение о порядке перечисления в бюджет муниципального</w:t>
      </w:r>
    </w:p>
    <w:p w:rsidR="009C555D" w:rsidRDefault="003D64B5">
      <w:pPr>
        <w:pStyle w:val="50"/>
        <w:shd w:val="clear" w:color="auto" w:fill="auto"/>
        <w:spacing w:before="0" w:after="300" w:line="322" w:lineRule="exact"/>
      </w:pPr>
      <w:r>
        <w:rPr>
          <w:rStyle w:val="51"/>
          <w:b/>
          <w:bCs/>
        </w:rPr>
        <w:t>района «</w:t>
      </w:r>
      <w:r w:rsidR="00965D85">
        <w:rPr>
          <w:rStyle w:val="51"/>
          <w:b/>
          <w:bCs/>
        </w:rPr>
        <w:t>Льговский</w:t>
      </w:r>
      <w:r>
        <w:rPr>
          <w:rStyle w:val="51"/>
          <w:b/>
          <w:bCs/>
        </w:rPr>
        <w:t xml:space="preserve"> район» Курской области части прибыли</w:t>
      </w:r>
      <w:r>
        <w:rPr>
          <w:rStyle w:val="51"/>
          <w:b/>
          <w:bCs/>
        </w:rPr>
        <w:br/>
        <w:t>муниципальных унитарных предприятий, остающейся после уплаты</w:t>
      </w:r>
      <w:r>
        <w:rPr>
          <w:rStyle w:val="51"/>
          <w:b/>
          <w:bCs/>
        </w:rPr>
        <w:br/>
        <w:t>налогов и иных обязательных платежей</w:t>
      </w:r>
    </w:p>
    <w:p w:rsidR="009C555D" w:rsidRDefault="003D64B5">
      <w:pPr>
        <w:pStyle w:val="23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22" w:lineRule="exact"/>
        <w:ind w:firstLine="760"/>
      </w:pPr>
      <w:proofErr w:type="gramStart"/>
      <w:r>
        <w:rPr>
          <w:rStyle w:val="24"/>
        </w:rPr>
        <w:t>Настоящее Положение разработано на основании статьи 295 Гражданского Кодекса Российской Федерации, п.4 статьи 41 и п.1 статьи 42 Бюджетного Кодекса Российской Федерации, ч. 2 ст. 17 Федерального закона от 14 ноября 2002 года № 161-ФЗ «О государственных и муниципальных унитарных предприятиях»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  <w:proofErr w:type="gramEnd"/>
    </w:p>
    <w:p w:rsidR="009C555D" w:rsidRDefault="003D64B5">
      <w:pPr>
        <w:pStyle w:val="23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22" w:lineRule="exact"/>
        <w:ind w:firstLine="760"/>
      </w:pPr>
      <w:r>
        <w:rPr>
          <w:rStyle w:val="24"/>
        </w:rPr>
        <w:t>Положение определяет порядок, размеры и сроки перечисления части прибыли от использования имущества, находящегося в хозяйственном ведении муниципальных унитарных предприятий, в бюджет</w:t>
      </w:r>
      <w:r w:rsidR="00965D85">
        <w:rPr>
          <w:rStyle w:val="24"/>
        </w:rPr>
        <w:t xml:space="preserve"> </w:t>
      </w:r>
      <w:r>
        <w:rPr>
          <w:rStyle w:val="24"/>
        </w:rPr>
        <w:t>муниципального района «</w:t>
      </w:r>
      <w:r w:rsidR="00965D85">
        <w:rPr>
          <w:rStyle w:val="24"/>
        </w:rPr>
        <w:t>Льговский</w:t>
      </w:r>
      <w:r>
        <w:rPr>
          <w:rStyle w:val="24"/>
        </w:rPr>
        <w:t xml:space="preserve"> район» Курской области (дале</w:t>
      </w:r>
      <w:proofErr w:type="gramStart"/>
      <w:r>
        <w:rPr>
          <w:rStyle w:val="24"/>
        </w:rPr>
        <w:t>е-</w:t>
      </w:r>
      <w:proofErr w:type="gramEnd"/>
      <w:r>
        <w:rPr>
          <w:rStyle w:val="24"/>
        </w:rPr>
        <w:t xml:space="preserve"> бюджет района).</w:t>
      </w:r>
    </w:p>
    <w:p w:rsidR="009C555D" w:rsidRDefault="003D64B5">
      <w:pPr>
        <w:pStyle w:val="23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22" w:lineRule="exact"/>
        <w:ind w:firstLine="760"/>
      </w:pPr>
      <w:r>
        <w:rPr>
          <w:rStyle w:val="24"/>
        </w:rPr>
        <w:t>Перечисление в бюджет района части прибыли от использования муниципального имущества, закреплённого на праве хозяйственного ведения, осуществляется за счёт прибыли остающейся в распоряжении муниципального унитарного предприятия после уплаты налогов и иных обязательных платежей.</w:t>
      </w:r>
    </w:p>
    <w:p w:rsidR="009C555D" w:rsidRDefault="003D64B5">
      <w:pPr>
        <w:pStyle w:val="23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22" w:lineRule="exact"/>
        <w:ind w:firstLine="760"/>
      </w:pPr>
      <w:r>
        <w:rPr>
          <w:rStyle w:val="24"/>
        </w:rPr>
        <w:t>Сумма платежа, подлежащая перечислению в бюджет района, исчисляется муниципальными предприятиями самостоятельно по итогам финансово-хозяйственной деятельности за налоговый период на основании данных бухгалтерской отчётности с учётом установленного размера отчислений решением о бюджете района на очередной финансовый год и плановый период.</w:t>
      </w:r>
    </w:p>
    <w:p w:rsidR="009C555D" w:rsidRDefault="003D64B5">
      <w:pPr>
        <w:pStyle w:val="23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22" w:lineRule="exact"/>
        <w:ind w:firstLine="760"/>
      </w:pPr>
      <w:r>
        <w:rPr>
          <w:rStyle w:val="24"/>
        </w:rPr>
        <w:t xml:space="preserve">В сроки, установленные действующим законодательством для сдачи налоговых деклараций в налоговые органы по итогам налогового периода, муниципальные унитарные предприятия представляют в администрацию </w:t>
      </w:r>
      <w:r w:rsidR="00965D85">
        <w:rPr>
          <w:rStyle w:val="24"/>
        </w:rPr>
        <w:t>Льговского</w:t>
      </w:r>
      <w:r>
        <w:rPr>
          <w:rStyle w:val="24"/>
        </w:rPr>
        <w:t xml:space="preserve"> района Курской области:</w:t>
      </w:r>
    </w:p>
    <w:p w:rsidR="009C555D" w:rsidRDefault="003D64B5">
      <w:pPr>
        <w:pStyle w:val="23"/>
        <w:shd w:val="clear" w:color="auto" w:fill="auto"/>
        <w:spacing w:before="0" w:after="0" w:line="322" w:lineRule="exact"/>
        <w:ind w:firstLine="580"/>
      </w:pPr>
      <w:r>
        <w:rPr>
          <w:rStyle w:val="24"/>
        </w:rPr>
        <w:t>копию формы 2 «Отчёт о прибылях и убытках» бухгалтерской отчётности предприятия по результатам финансово-хозяйственной деятельности за соответствующий период с отметкой налоговых органов;</w:t>
      </w:r>
    </w:p>
    <w:p w:rsidR="009C555D" w:rsidRDefault="003D64B5">
      <w:pPr>
        <w:pStyle w:val="23"/>
        <w:shd w:val="clear" w:color="auto" w:fill="auto"/>
        <w:spacing w:before="0" w:after="0" w:line="322" w:lineRule="exact"/>
        <w:ind w:firstLine="580"/>
      </w:pPr>
      <w:r>
        <w:rPr>
          <w:rStyle w:val="24"/>
        </w:rPr>
        <w:t>расчёт платежа части прибыли, подлежащей перечислению в местный бюджет, по форме согласно приложению к настоящему Положению.</w:t>
      </w:r>
    </w:p>
    <w:p w:rsidR="009C555D" w:rsidRDefault="003D64B5">
      <w:pPr>
        <w:pStyle w:val="23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322" w:lineRule="exact"/>
        <w:ind w:firstLine="760"/>
      </w:pPr>
      <w:r>
        <w:rPr>
          <w:rStyle w:val="24"/>
        </w:rPr>
        <w:t>Предприятия обязаны перечислить часть  прибыли за истекший квартал в бюджет муниципального района не позднее 20 дней после срока, установленного действующим законодательством для сдачи налоговых деклараций по налогу на прибыль организаций по итогам налогового периода в налоговые органы.</w:t>
      </w:r>
    </w:p>
    <w:p w:rsidR="009C555D" w:rsidRDefault="003D64B5">
      <w:pPr>
        <w:pStyle w:val="23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322" w:lineRule="exact"/>
        <w:ind w:firstLine="760"/>
      </w:pPr>
      <w:r>
        <w:rPr>
          <w:rStyle w:val="24"/>
        </w:rPr>
        <w:t xml:space="preserve">Руководители муниципальных унитарных предприятий несут персональную ответственность за достоверность данных о результатах </w:t>
      </w:r>
      <w:r>
        <w:rPr>
          <w:rStyle w:val="24"/>
        </w:rPr>
        <w:lastRenderedPageBreak/>
        <w:t>финансово-хозяйственной деятельности предприятия, правильность исчисления и своевременность уплаты платежей, представление отчётности.</w:t>
      </w:r>
    </w:p>
    <w:p w:rsidR="009C555D" w:rsidRDefault="003D64B5">
      <w:pPr>
        <w:pStyle w:val="23"/>
        <w:numPr>
          <w:ilvl w:val="0"/>
          <w:numId w:val="2"/>
        </w:numPr>
        <w:shd w:val="clear" w:color="auto" w:fill="auto"/>
        <w:tabs>
          <w:tab w:val="left" w:pos="1109"/>
        </w:tabs>
        <w:spacing w:before="0" w:after="0" w:line="322" w:lineRule="exact"/>
        <w:ind w:firstLine="760"/>
        <w:sectPr w:rsidR="009C555D">
          <w:type w:val="continuous"/>
          <w:pgSz w:w="11900" w:h="16840"/>
          <w:pgMar w:top="1027" w:right="1264" w:bottom="1480" w:left="1440" w:header="0" w:footer="3" w:gutter="0"/>
          <w:cols w:space="720"/>
          <w:noEndnote/>
          <w:docGrid w:linePitch="360"/>
        </w:sectPr>
      </w:pPr>
      <w:proofErr w:type="gramStart"/>
      <w:r>
        <w:rPr>
          <w:rStyle w:val="24"/>
        </w:rPr>
        <w:t>Контроль</w:t>
      </w:r>
      <w:r w:rsidR="00965D85">
        <w:rPr>
          <w:rStyle w:val="24"/>
        </w:rPr>
        <w:t xml:space="preserve"> </w:t>
      </w:r>
      <w:r>
        <w:rPr>
          <w:rStyle w:val="24"/>
        </w:rPr>
        <w:t xml:space="preserve"> за</w:t>
      </w:r>
      <w:proofErr w:type="gramEnd"/>
      <w:r>
        <w:rPr>
          <w:rStyle w:val="24"/>
        </w:rPr>
        <w:t xml:space="preserve"> правильностью исчисления и своевременностью уплаты платежей в бюджет ра</w:t>
      </w:r>
      <w:r w:rsidR="00965D85">
        <w:rPr>
          <w:rStyle w:val="24"/>
        </w:rPr>
        <w:t>йона осуществляет У</w:t>
      </w:r>
      <w:r>
        <w:rPr>
          <w:rStyle w:val="24"/>
        </w:rPr>
        <w:t>правление финансов</w:t>
      </w:r>
      <w:r w:rsidR="00965D85">
        <w:rPr>
          <w:rStyle w:val="24"/>
        </w:rPr>
        <w:t xml:space="preserve"> Администрации Льговского района Курской области.</w:t>
      </w:r>
    </w:p>
    <w:p w:rsidR="009C555D" w:rsidRDefault="003D64B5">
      <w:pPr>
        <w:pStyle w:val="40"/>
        <w:shd w:val="clear" w:color="auto" w:fill="auto"/>
        <w:spacing w:before="0" w:after="0" w:line="274" w:lineRule="exact"/>
        <w:ind w:left="10600" w:right="280"/>
        <w:jc w:val="right"/>
      </w:pPr>
      <w:r>
        <w:rPr>
          <w:rStyle w:val="41"/>
          <w:b/>
          <w:bCs/>
        </w:rPr>
        <w:lastRenderedPageBreak/>
        <w:t xml:space="preserve">Приложение к постановлению Администрации </w:t>
      </w:r>
      <w:r w:rsidR="00965D85">
        <w:rPr>
          <w:rStyle w:val="41"/>
          <w:b/>
          <w:bCs/>
        </w:rPr>
        <w:t>Льговского</w:t>
      </w:r>
      <w:r>
        <w:rPr>
          <w:rStyle w:val="41"/>
          <w:b/>
          <w:bCs/>
        </w:rPr>
        <w:t xml:space="preserve"> района Курской области от </w:t>
      </w:r>
      <w:r w:rsidR="00965D85">
        <w:rPr>
          <w:rStyle w:val="41"/>
          <w:b/>
          <w:bCs/>
        </w:rPr>
        <w:t>_____</w:t>
      </w:r>
      <w:r>
        <w:rPr>
          <w:rStyle w:val="41"/>
          <w:b/>
          <w:bCs/>
        </w:rPr>
        <w:t>2021 г. №</w:t>
      </w:r>
      <w:r w:rsidR="00965D85">
        <w:rPr>
          <w:rStyle w:val="41"/>
          <w:b/>
          <w:bCs/>
        </w:rPr>
        <w:t>______</w:t>
      </w:r>
    </w:p>
    <w:p w:rsidR="009C555D" w:rsidRDefault="003D64B5">
      <w:pPr>
        <w:pStyle w:val="50"/>
        <w:shd w:val="clear" w:color="auto" w:fill="auto"/>
        <w:spacing w:before="0" w:after="0" w:line="365" w:lineRule="exact"/>
      </w:pPr>
      <w:r>
        <w:rPr>
          <w:rStyle w:val="51"/>
          <w:b/>
          <w:bCs/>
        </w:rPr>
        <w:t>Расчёт</w:t>
      </w:r>
    </w:p>
    <w:p w:rsidR="009C555D" w:rsidRDefault="003D64B5">
      <w:pPr>
        <w:pStyle w:val="50"/>
        <w:shd w:val="clear" w:color="auto" w:fill="auto"/>
        <w:spacing w:before="0" w:after="0" w:line="365" w:lineRule="exact"/>
      </w:pPr>
      <w:r>
        <w:rPr>
          <w:rStyle w:val="51"/>
          <w:b/>
          <w:bCs/>
        </w:rPr>
        <w:t>суммы части прибыли, подлежащей перечислению в бюджет муниципального района «</w:t>
      </w:r>
      <w:r w:rsidR="00965D85">
        <w:rPr>
          <w:rStyle w:val="51"/>
          <w:b/>
          <w:bCs/>
        </w:rPr>
        <w:t>Льговский</w:t>
      </w:r>
      <w:r>
        <w:rPr>
          <w:rStyle w:val="51"/>
          <w:b/>
          <w:bCs/>
        </w:rPr>
        <w:t xml:space="preserve"> район»</w:t>
      </w:r>
      <w:r>
        <w:rPr>
          <w:rStyle w:val="51"/>
          <w:b/>
          <w:bCs/>
        </w:rPr>
        <w:br/>
        <w:t xml:space="preserve">Курской области Муниципальным унитарным предприятием  </w:t>
      </w:r>
      <w:r w:rsidR="00965D85">
        <w:rPr>
          <w:rStyle w:val="51"/>
          <w:b/>
          <w:bCs/>
        </w:rPr>
        <w:t>«</w:t>
      </w:r>
      <w:proofErr w:type="spellStart"/>
      <w:r w:rsidR="00965D85">
        <w:rPr>
          <w:rStyle w:val="51"/>
          <w:b/>
          <w:bCs/>
        </w:rPr>
        <w:t>Льговское</w:t>
      </w:r>
      <w:proofErr w:type="spellEnd"/>
      <w:r w:rsidR="00965D85">
        <w:rPr>
          <w:rStyle w:val="51"/>
          <w:b/>
          <w:bCs/>
        </w:rPr>
        <w:t xml:space="preserve"> </w:t>
      </w:r>
      <w:r>
        <w:rPr>
          <w:rStyle w:val="51"/>
          <w:b/>
          <w:bCs/>
        </w:rPr>
        <w:t xml:space="preserve"> район</w:t>
      </w:r>
      <w:r w:rsidR="00965D85">
        <w:rPr>
          <w:rStyle w:val="51"/>
          <w:b/>
          <w:bCs/>
        </w:rPr>
        <w:t xml:space="preserve">ное ЖКХ» </w:t>
      </w:r>
    </w:p>
    <w:p w:rsidR="009C555D" w:rsidRDefault="003D64B5">
      <w:pPr>
        <w:pStyle w:val="23"/>
        <w:shd w:val="clear" w:color="auto" w:fill="auto"/>
        <w:spacing w:before="0" w:after="347" w:line="365" w:lineRule="exact"/>
        <w:jc w:val="center"/>
      </w:pPr>
      <w:r>
        <w:rPr>
          <w:rStyle w:val="24"/>
        </w:rPr>
        <w:t>за 20</w:t>
      </w:r>
      <w:r w:rsidR="00965D85">
        <w:rPr>
          <w:rStyle w:val="24"/>
        </w:rPr>
        <w:t xml:space="preserve">   </w:t>
      </w:r>
      <w:r>
        <w:rPr>
          <w:rStyle w:val="24"/>
        </w:rPr>
        <w:t xml:space="preserve">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5419"/>
        <w:gridCol w:w="1522"/>
        <w:gridCol w:w="4858"/>
        <w:gridCol w:w="1824"/>
      </w:tblGrid>
      <w:tr w:rsidR="009C555D">
        <w:trPr>
          <w:trHeight w:hRule="exact" w:val="96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120" w:line="260" w:lineRule="exact"/>
              <w:ind w:left="320"/>
              <w:jc w:val="left"/>
            </w:pPr>
            <w:r>
              <w:rPr>
                <w:rStyle w:val="26"/>
              </w:rPr>
              <w:t>№</w:t>
            </w:r>
          </w:p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120" w:after="0" w:line="280" w:lineRule="exact"/>
              <w:ind w:left="320"/>
              <w:jc w:val="left"/>
            </w:pPr>
            <w:proofErr w:type="spellStart"/>
            <w:proofErr w:type="gramStart"/>
            <w:r>
              <w:rPr>
                <w:rStyle w:val="214pt"/>
              </w:rPr>
              <w:t>п</w:t>
            </w:r>
            <w:proofErr w:type="spellEnd"/>
            <w:proofErr w:type="gramEnd"/>
            <w:r>
              <w:rPr>
                <w:rStyle w:val="214pt"/>
              </w:rPr>
              <w:t>/</w:t>
            </w:r>
            <w:proofErr w:type="spellStart"/>
            <w:r>
              <w:rPr>
                <w:rStyle w:val="214pt"/>
              </w:rPr>
              <w:t>п</w:t>
            </w:r>
            <w:proofErr w:type="spellEnd"/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Показатели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214pt"/>
              </w:rPr>
              <w:t xml:space="preserve">Ед. </w:t>
            </w:r>
            <w:proofErr w:type="spellStart"/>
            <w:r>
              <w:rPr>
                <w:rStyle w:val="214pt"/>
              </w:rPr>
              <w:t>изм</w:t>
            </w:r>
            <w:proofErr w:type="spellEnd"/>
            <w:r>
              <w:rPr>
                <w:rStyle w:val="214pt"/>
              </w:rPr>
              <w:t>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4pt"/>
              </w:rPr>
              <w:t>Источник информации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180" w:line="280" w:lineRule="exact"/>
              <w:ind w:left="300"/>
              <w:jc w:val="left"/>
            </w:pPr>
            <w:r>
              <w:rPr>
                <w:rStyle w:val="214pt"/>
              </w:rPr>
              <w:t>Величина</w:t>
            </w:r>
          </w:p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180" w:after="0" w:line="280" w:lineRule="exact"/>
              <w:ind w:left="200"/>
              <w:jc w:val="left"/>
            </w:pPr>
            <w:r>
              <w:rPr>
                <w:rStyle w:val="214pt"/>
              </w:rPr>
              <w:t>показателя</w:t>
            </w:r>
          </w:p>
        </w:tc>
      </w:tr>
      <w:tr w:rsidR="009C555D">
        <w:trPr>
          <w:trHeight w:hRule="exact" w:val="132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480" w:lineRule="exact"/>
              <w:jc w:val="left"/>
            </w:pPr>
            <w:r>
              <w:rPr>
                <w:rStyle w:val="2CordiaUPC19pt"/>
              </w:rPr>
              <w:t>1</w:t>
            </w:r>
            <w:r>
              <w:rPr>
                <w:rStyle w:val="2CordiaUPC24pt"/>
                <w:b w:val="0"/>
                <w:bCs w:val="0"/>
              </w:rPr>
              <w:t>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370" w:lineRule="exact"/>
              <w:jc w:val="left"/>
            </w:pPr>
            <w:r>
              <w:rPr>
                <w:rStyle w:val="26"/>
              </w:rPr>
              <w:t>Прибыль (убыток) по итогам налогового периода до налогообложения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6"/>
              </w:rPr>
              <w:t>тыс. руб.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370" w:lineRule="exact"/>
              <w:jc w:val="left"/>
            </w:pPr>
            <w:r>
              <w:rPr>
                <w:rStyle w:val="26"/>
              </w:rPr>
              <w:t>Форма №2 «Отчёт о прибылях и убытках» бухгалтерской отчётности предприятия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55D">
        <w:trPr>
          <w:trHeight w:hRule="exact" w:val="189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6"/>
              </w:rPr>
              <w:t>Текущий налог на прибыль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6"/>
              </w:rPr>
              <w:t>тыс. руб.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370" w:lineRule="exact"/>
              <w:jc w:val="left"/>
            </w:pPr>
            <w:r>
              <w:rPr>
                <w:rStyle w:val="26"/>
              </w:rPr>
              <w:t>Форма №2 «Отчёт о прибылях и убытках» бухгалтерской отчётности предприятия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55D">
        <w:trPr>
          <w:trHeight w:hRule="exact" w:val="182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370" w:lineRule="exact"/>
              <w:jc w:val="left"/>
            </w:pPr>
            <w:r>
              <w:rPr>
                <w:rStyle w:val="26"/>
              </w:rPr>
              <w:t>Чистая прибыль (убыток) по итогам налогового периода, остающаяся в распоряжении предприятия после уплаты налогов и иных обязательных платежей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6"/>
              </w:rPr>
              <w:t>тыс. руб.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92" w:wrap="notBeside" w:vAnchor="text" w:hAnchor="text" w:xAlign="center" w:y="1"/>
              <w:shd w:val="clear" w:color="auto" w:fill="auto"/>
              <w:spacing w:before="0" w:after="0" w:line="370" w:lineRule="exact"/>
              <w:jc w:val="left"/>
            </w:pPr>
            <w:r>
              <w:rPr>
                <w:rStyle w:val="26"/>
              </w:rPr>
              <w:t>Форма №2 «Отчёт о прибылях и убытках» бухгалтерской отчётности предприятия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9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555D" w:rsidRDefault="009C555D">
      <w:pPr>
        <w:framePr w:w="14592" w:wrap="notBeside" w:vAnchor="text" w:hAnchor="text" w:xAlign="center" w:y="1"/>
        <w:rPr>
          <w:sz w:val="2"/>
          <w:szCs w:val="2"/>
        </w:rPr>
      </w:pPr>
    </w:p>
    <w:p w:rsidR="009C555D" w:rsidRDefault="009C555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5419"/>
        <w:gridCol w:w="1522"/>
        <w:gridCol w:w="4853"/>
        <w:gridCol w:w="1819"/>
      </w:tblGrid>
      <w:tr w:rsidR="009C555D">
        <w:trPr>
          <w:trHeight w:hRule="exact" w:val="170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8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6"/>
              </w:rPr>
              <w:lastRenderedPageBreak/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82" w:wrap="notBeside" w:vAnchor="text" w:hAnchor="text" w:xAlign="center" w:y="1"/>
              <w:shd w:val="clear" w:color="auto" w:fill="auto"/>
              <w:spacing w:before="0" w:after="0" w:line="370" w:lineRule="exact"/>
              <w:jc w:val="left"/>
            </w:pPr>
            <w:r>
              <w:rPr>
                <w:rStyle w:val="26"/>
              </w:rPr>
              <w:t>Норматив отчисления части чистой прибыли МУП за использование муниципального имущества, находящегося в хозяйственном ведении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82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6"/>
              </w:rPr>
              <w:t>%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 w:rsidP="00965D85">
            <w:pPr>
              <w:pStyle w:val="23"/>
              <w:framePr w:w="14582" w:wrap="notBeside" w:vAnchor="text" w:hAnchor="text" w:xAlign="center" w:y="1"/>
              <w:shd w:val="clear" w:color="auto" w:fill="auto"/>
              <w:spacing w:before="0" w:after="0" w:line="374" w:lineRule="exact"/>
              <w:jc w:val="left"/>
            </w:pPr>
            <w:r>
              <w:rPr>
                <w:rStyle w:val="26"/>
              </w:rPr>
              <w:t xml:space="preserve">Решение Представительного Собрания </w:t>
            </w:r>
            <w:r w:rsidR="00965D85">
              <w:rPr>
                <w:rStyle w:val="26"/>
              </w:rPr>
              <w:t>Льговского</w:t>
            </w:r>
            <w:r>
              <w:rPr>
                <w:rStyle w:val="26"/>
              </w:rPr>
              <w:t xml:space="preserve">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55D">
        <w:trPr>
          <w:trHeight w:hRule="exact" w:val="132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8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82" w:wrap="notBeside" w:vAnchor="text" w:hAnchor="text" w:xAlign="center" w:y="1"/>
              <w:shd w:val="clear" w:color="auto" w:fill="auto"/>
              <w:spacing w:before="0" w:after="0" w:line="370" w:lineRule="exact"/>
              <w:jc w:val="left"/>
            </w:pPr>
            <w:r>
              <w:rPr>
                <w:rStyle w:val="26"/>
              </w:rPr>
              <w:t>Сумма платежа, подлежащая уплате в местный бюджет по результатам деятельности за 20 год.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82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6"/>
              </w:rPr>
              <w:t>тыс. руб.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55D" w:rsidRDefault="003D64B5">
            <w:pPr>
              <w:pStyle w:val="23"/>
              <w:framePr w:w="14582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6"/>
              </w:rPr>
              <w:t xml:space="preserve">стр. </w:t>
            </w:r>
            <w:proofErr w:type="spellStart"/>
            <w:r>
              <w:rPr>
                <w:rStyle w:val="26"/>
              </w:rPr>
              <w:t>Зх</w:t>
            </w:r>
            <w:proofErr w:type="spellEnd"/>
            <w:r>
              <w:rPr>
                <w:rStyle w:val="26"/>
              </w:rPr>
              <w:t xml:space="preserve"> стр. 4/100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555D">
        <w:trPr>
          <w:trHeight w:hRule="exact" w:val="60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55D" w:rsidRDefault="009C555D">
            <w:pPr>
              <w:framePr w:w="145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C555D" w:rsidRDefault="009C555D">
      <w:pPr>
        <w:framePr w:w="14582" w:wrap="notBeside" w:vAnchor="text" w:hAnchor="text" w:xAlign="center" w:y="1"/>
        <w:rPr>
          <w:sz w:val="2"/>
          <w:szCs w:val="2"/>
        </w:rPr>
      </w:pPr>
    </w:p>
    <w:p w:rsidR="009C555D" w:rsidRDefault="009C555D">
      <w:pPr>
        <w:rPr>
          <w:sz w:val="2"/>
          <w:szCs w:val="2"/>
        </w:rPr>
      </w:pPr>
    </w:p>
    <w:p w:rsidR="00965D85" w:rsidRDefault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p w:rsidR="00965D85" w:rsidRDefault="00965D85" w:rsidP="00965D85">
      <w:pPr>
        <w:rPr>
          <w:sz w:val="2"/>
          <w:szCs w:val="2"/>
        </w:rPr>
      </w:pPr>
    </w:p>
    <w:p w:rsidR="00965D85" w:rsidRPr="00965D85" w:rsidRDefault="00965D85" w:rsidP="00965D85">
      <w:pPr>
        <w:rPr>
          <w:sz w:val="2"/>
          <w:szCs w:val="2"/>
        </w:rPr>
      </w:pPr>
    </w:p>
    <w:sectPr w:rsidR="00965D85" w:rsidRPr="00965D85" w:rsidSect="009C555D">
      <w:pgSz w:w="16840" w:h="11900" w:orient="landscape"/>
      <w:pgMar w:top="1138" w:right="889" w:bottom="1708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488" w:rsidRDefault="008D4488" w:rsidP="009C555D">
      <w:r>
        <w:separator/>
      </w:r>
    </w:p>
  </w:endnote>
  <w:endnote w:type="continuationSeparator" w:id="1">
    <w:p w:rsidR="008D4488" w:rsidRDefault="008D4488" w:rsidP="009C5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488" w:rsidRDefault="008D4488"/>
  </w:footnote>
  <w:footnote w:type="continuationSeparator" w:id="1">
    <w:p w:rsidR="008D4488" w:rsidRDefault="008D44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3450"/>
    <w:multiLevelType w:val="multilevel"/>
    <w:tmpl w:val="35546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3D4A8C"/>
    <w:multiLevelType w:val="multilevel"/>
    <w:tmpl w:val="1EF87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C555D"/>
    <w:rsid w:val="00151446"/>
    <w:rsid w:val="002D5674"/>
    <w:rsid w:val="003D64B5"/>
    <w:rsid w:val="00450CAC"/>
    <w:rsid w:val="005C4797"/>
    <w:rsid w:val="00797160"/>
    <w:rsid w:val="008D4488"/>
    <w:rsid w:val="00965D85"/>
    <w:rsid w:val="009C555D"/>
    <w:rsid w:val="00C259B5"/>
    <w:rsid w:val="00C344EE"/>
    <w:rsid w:val="00EF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5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55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C5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9C555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C5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sid w:val="009C555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9C5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40"/>
      <w:szCs w:val="40"/>
      <w:u w:val="none"/>
    </w:rPr>
  </w:style>
  <w:style w:type="character" w:customStyle="1" w:styleId="21">
    <w:name w:val="Заголовок №2"/>
    <w:basedOn w:val="2"/>
    <w:rsid w:val="009C555D"/>
    <w:rPr>
      <w:color w:val="00000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9C5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9C555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5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9C555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2"/>
    <w:rsid w:val="009C555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55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9C555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2"/>
    <w:rsid w:val="009C555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Полужирный"/>
    <w:basedOn w:val="22"/>
    <w:rsid w:val="009C555D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2"/>
    <w:rsid w:val="009C555D"/>
    <w:rPr>
      <w:rFonts w:ascii="CordiaUPC" w:eastAsia="CordiaUPC" w:hAnsi="CordiaUPC" w:cs="CordiaUPC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CordiaUPC24pt">
    <w:name w:val="Основной текст (2) + CordiaUPC;24 pt"/>
    <w:basedOn w:val="22"/>
    <w:rsid w:val="009C555D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paragraph" w:customStyle="1" w:styleId="10">
    <w:name w:val="Заголовок №1"/>
    <w:basedOn w:val="a"/>
    <w:link w:val="1"/>
    <w:rsid w:val="009C555D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9C555D"/>
    <w:pPr>
      <w:shd w:val="clear" w:color="auto" w:fill="FFFFFF"/>
      <w:spacing w:before="60" w:after="360" w:line="0" w:lineRule="atLeast"/>
      <w:ind w:firstLine="500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9C555D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100"/>
      <w:sz w:val="40"/>
      <w:szCs w:val="40"/>
    </w:rPr>
  </w:style>
  <w:style w:type="paragraph" w:customStyle="1" w:styleId="23">
    <w:name w:val="Основной текст (2)"/>
    <w:basedOn w:val="a"/>
    <w:link w:val="22"/>
    <w:rsid w:val="009C555D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C555D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C555D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450CAC"/>
    <w:pPr>
      <w:autoSpaceDE w:val="0"/>
      <w:autoSpaceDN w:val="0"/>
      <w:ind w:left="111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450CAC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gion.kursk.ru/img/gerbk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2021-05-28T10:51:00Z</cp:lastPrinted>
  <dcterms:created xsi:type="dcterms:W3CDTF">2021-06-07T11:16:00Z</dcterms:created>
  <dcterms:modified xsi:type="dcterms:W3CDTF">2021-06-07T11:16:00Z</dcterms:modified>
</cp:coreProperties>
</file>